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asciiTheme="minorEastAsia" w:hAnsiTheme="minorEastAsia"/>
          <w:sz w:val="36"/>
          <w:szCs w:val="36"/>
          <w:lang w:val="en-US" w:eastAsia="zh-CN"/>
        </w:rPr>
      </w:pPr>
      <w:r>
        <w:rPr>
          <w:rFonts w:hint="eastAsia" w:eastAsia="宋体" w:asciiTheme="minorEastAsia" w:hAnsiTheme="minorEastAsia"/>
          <w:sz w:val="36"/>
          <w:szCs w:val="36"/>
          <w:lang w:val="en-US" w:eastAsia="zh-CN"/>
        </w:rPr>
        <w:t xml:space="preserve">                                                                                                                                                                                                                                                                                                                                                                                                                  </w:t>
      </w:r>
    </w:p>
    <w:p>
      <w:pPr>
        <w:jc w:val="center"/>
        <w:rPr>
          <w:rFonts w:ascii="黑体" w:hAnsi="黑体" w:eastAsia="黑体"/>
          <w:sz w:val="36"/>
          <w:szCs w:val="36"/>
        </w:rPr>
      </w:pPr>
      <w:bookmarkStart w:id="0" w:name="_Hlk496949272"/>
      <w:bookmarkEnd w:id="0"/>
    </w:p>
    <w:p>
      <w:pPr>
        <w:jc w:val="center"/>
        <w:rPr>
          <w:rFonts w:ascii="黑体" w:hAnsi="黑体" w:eastAsia="黑体"/>
          <w:sz w:val="36"/>
          <w:szCs w:val="36"/>
        </w:rPr>
      </w:pPr>
    </w:p>
    <w:p>
      <w:pPr>
        <w:spacing w:line="360" w:lineRule="auto"/>
        <w:jc w:val="center"/>
        <w:rPr>
          <w:rFonts w:hint="eastAsia" w:ascii="仿宋_GB2312" w:hAnsi="仿宋_GB2312" w:eastAsia="仿宋_GB2312" w:cs="仿宋_GB2312"/>
          <w:b/>
          <w:color w:val="000000"/>
          <w:sz w:val="48"/>
          <w:szCs w:val="48"/>
          <w:lang w:eastAsia="zh-CN"/>
        </w:rPr>
      </w:pPr>
      <w:r>
        <w:rPr>
          <w:rFonts w:hint="eastAsia" w:ascii="仿宋_GB2312" w:hAnsi="仿宋_GB2312" w:eastAsia="仿宋_GB2312" w:cs="仿宋_GB2312"/>
          <w:b/>
          <w:color w:val="000000"/>
          <w:sz w:val="48"/>
          <w:szCs w:val="48"/>
          <w:lang w:val="en-US" w:eastAsia="zh-CN"/>
        </w:rPr>
        <w:t>涞源县王安镇镇马家屯小学新建正星加油站项目</w:t>
      </w:r>
      <w:r>
        <w:rPr>
          <w:rFonts w:hint="eastAsia" w:ascii="仿宋_GB2312" w:hAnsi="仿宋_GB2312" w:eastAsia="仿宋_GB2312" w:cs="仿宋_GB2312"/>
          <w:b/>
          <w:color w:val="000000"/>
          <w:sz w:val="48"/>
          <w:szCs w:val="48"/>
          <w:lang w:eastAsia="zh-CN"/>
        </w:rPr>
        <w:t>竣工环境保护验收监测报告表</w:t>
      </w:r>
    </w:p>
    <w:p>
      <w:pPr>
        <w:jc w:val="center"/>
        <w:rPr>
          <w:rFonts w:ascii="黑体" w:hAnsi="黑体" w:eastAsia="黑体"/>
          <w:sz w:val="36"/>
          <w:szCs w:val="36"/>
          <w:lang w:val="en-US"/>
        </w:rPr>
      </w:pPr>
      <w:r>
        <w:rPr>
          <w:rFonts w:hint="eastAsia" w:ascii="仿宋_GB2312" w:hAnsi="仿宋_GB2312" w:eastAsia="仿宋_GB2312" w:cs="仿宋_GB2312"/>
          <w:b/>
          <w:color w:val="000000"/>
          <w:sz w:val="48"/>
          <w:szCs w:val="48"/>
          <w:lang w:val="en-US" w:eastAsia="zh-CN"/>
        </w:rPr>
        <w:t xml:space="preserve">                                                                                                          </w:t>
      </w: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ind w:firstLine="560" w:firstLineChars="200"/>
        <w:jc w:val="both"/>
        <w:rPr>
          <w:rFonts w:hint="eastAsia" w:ascii="宋体" w:hAnsi="宋体" w:eastAsia="宋体" w:cs="宋体"/>
          <w:color w:val="auto"/>
          <w:sz w:val="28"/>
          <w:szCs w:val="28"/>
          <w:lang w:eastAsia="zh-CN"/>
        </w:rPr>
      </w:pPr>
      <w:r>
        <w:rPr>
          <w:rFonts w:hint="eastAsia" w:ascii="宋体" w:hAnsi="宋体" w:eastAsia="宋体" w:cs="宋体"/>
          <w:color w:val="000000"/>
          <w:sz w:val="28"/>
          <w:szCs w:val="28"/>
        </w:rPr>
        <w:t>建设单位：</w:t>
      </w:r>
      <w:r>
        <w:rPr>
          <w:rFonts w:hint="eastAsia" w:ascii="宋体" w:hAnsi="宋体" w:eastAsia="宋体" w:cs="宋体"/>
          <w:color w:val="000000"/>
          <w:sz w:val="28"/>
          <w:szCs w:val="28"/>
          <w:lang w:eastAsia="zh-CN"/>
        </w:rPr>
        <w:t>涞源县王安镇马家屯小学正星加油站</w:t>
      </w:r>
    </w:p>
    <w:p>
      <w:pPr>
        <w:spacing w:line="360" w:lineRule="auto"/>
        <w:ind w:firstLine="560" w:firstLineChars="200"/>
        <w:jc w:val="both"/>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编制单位：</w:t>
      </w:r>
      <w:r>
        <w:rPr>
          <w:rFonts w:hint="eastAsia" w:ascii="宋体" w:hAnsi="宋体" w:eastAsia="宋体" w:cs="宋体"/>
          <w:color w:val="000000"/>
          <w:sz w:val="28"/>
          <w:szCs w:val="28"/>
          <w:lang w:eastAsia="zh-CN"/>
        </w:rPr>
        <w:t>河北新环检测集团有限公司</w:t>
      </w:r>
    </w:p>
    <w:p>
      <w:pPr>
        <w:jc w:val="center"/>
        <w:rPr>
          <w:rFonts w:ascii="宋体" w:hAnsi="宋体" w:eastAsia="宋体"/>
          <w:sz w:val="36"/>
          <w:szCs w:val="36"/>
        </w:rPr>
      </w:pPr>
    </w:p>
    <w:p>
      <w:pPr>
        <w:jc w:val="center"/>
        <w:rPr>
          <w:rFonts w:ascii="宋体" w:hAnsi="宋体" w:eastAsia="宋体"/>
          <w:sz w:val="32"/>
          <w:szCs w:val="32"/>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sz w:val="32"/>
          <w:szCs w:val="32"/>
        </w:rPr>
        <w:t>201</w:t>
      </w:r>
      <w:r>
        <w:rPr>
          <w:rFonts w:hint="eastAsia" w:ascii="宋体" w:hAnsi="宋体" w:eastAsia="宋体"/>
          <w:sz w:val="32"/>
          <w:szCs w:val="32"/>
          <w:lang w:val="en-US" w:eastAsia="zh-CN"/>
        </w:rPr>
        <w:t>9</w:t>
      </w:r>
      <w:r>
        <w:rPr>
          <w:rFonts w:hint="eastAsia" w:ascii="宋体" w:hAnsi="宋体" w:eastAsia="宋体"/>
          <w:sz w:val="32"/>
          <w:szCs w:val="32"/>
        </w:rPr>
        <w:t>年</w:t>
      </w:r>
      <w:r>
        <w:rPr>
          <w:rFonts w:hint="eastAsia" w:ascii="宋体" w:hAnsi="宋体" w:eastAsia="宋体"/>
          <w:color w:val="auto"/>
          <w:sz w:val="32"/>
          <w:szCs w:val="32"/>
          <w:lang w:val="en-US" w:eastAsia="zh-CN"/>
        </w:rPr>
        <w:t>6</w:t>
      </w:r>
      <w:r>
        <w:rPr>
          <w:rFonts w:hint="eastAsia" w:ascii="宋体" w:hAnsi="宋体" w:eastAsia="宋体"/>
          <w:sz w:val="32"/>
          <w:szCs w:val="32"/>
        </w:rPr>
        <w:t>月</w:t>
      </w:r>
    </w:p>
    <w:p>
      <w:pPr>
        <w:keepNext w:val="0"/>
        <w:keepLines w:val="0"/>
        <w:pageBreakBefore w:val="0"/>
        <w:kinsoku/>
        <w:wordWrap/>
        <w:overflowPunct/>
        <w:topLinePunct w:val="0"/>
        <w:autoSpaceDE/>
        <w:autoSpaceDN/>
        <w:bidi w:val="0"/>
        <w:spacing w:after="200" w:line="360" w:lineRule="auto"/>
        <w:textAlignment w:val="auto"/>
        <w:rPr>
          <w:rFonts w:hint="eastAsia" w:ascii="宋体" w:hAnsi="宋体" w:eastAsia="宋体" w:cs="宋体"/>
          <w:color w:val="000000"/>
          <w:sz w:val="28"/>
        </w:rPr>
      </w:pPr>
      <w:r>
        <w:rPr>
          <w:rFonts w:hint="eastAsia" w:ascii="宋体" w:hAnsi="宋体" w:eastAsia="宋体" w:cs="宋体"/>
          <w:b/>
          <w:color w:val="000000"/>
          <w:sz w:val="28"/>
        </w:rPr>
        <w:t>建设单位法人代表</w:t>
      </w:r>
      <w:r>
        <w:rPr>
          <w:rFonts w:hint="eastAsia" w:ascii="宋体" w:hAnsi="宋体" w:eastAsia="宋体" w:cs="宋体"/>
          <w:b/>
          <w:color w:val="auto"/>
          <w:sz w:val="28"/>
        </w:rPr>
        <w:t>:</w:t>
      </w:r>
      <w:r>
        <w:rPr>
          <w:rFonts w:hint="eastAsia" w:ascii="宋体" w:hAnsi="宋体" w:eastAsia="宋体" w:cs="宋体"/>
          <w:color w:val="auto"/>
          <w:sz w:val="28"/>
        </w:rPr>
        <w:tab/>
      </w:r>
      <w:r>
        <w:rPr>
          <w:rFonts w:hint="eastAsia" w:ascii="宋体" w:hAnsi="宋体" w:eastAsia="宋体" w:cs="宋体"/>
          <w:b/>
          <w:bCs w:val="0"/>
          <w:color w:val="000000"/>
          <w:sz w:val="28"/>
          <w:lang w:eastAsia="zh-CN"/>
        </w:rPr>
        <w:t>陈金喜</w:t>
      </w:r>
      <w:r>
        <w:rPr>
          <w:rFonts w:hint="eastAsia" w:ascii="宋体" w:hAnsi="宋体" w:eastAsia="宋体" w:cs="宋体"/>
          <w:b/>
          <w:bCs w:val="0"/>
          <w:color w:val="000000"/>
          <w:sz w:val="28"/>
        </w:rPr>
        <w:t xml:space="preserve"> </w:t>
      </w:r>
      <w:r>
        <w:rPr>
          <w:rFonts w:hint="eastAsia" w:ascii="宋体" w:hAnsi="宋体" w:eastAsia="宋体" w:cs="宋体"/>
          <w:color w:val="FF0000"/>
          <w:sz w:val="28"/>
        </w:rPr>
        <w:t xml:space="preserve"> </w:t>
      </w:r>
      <w:r>
        <w:rPr>
          <w:rFonts w:hint="eastAsia" w:ascii="宋体" w:hAnsi="宋体" w:eastAsia="宋体" w:cs="宋体"/>
          <w:color w:val="000000"/>
          <w:sz w:val="28"/>
        </w:rPr>
        <w:t xml:space="preserve">   </w:t>
      </w:r>
    </w:p>
    <w:p>
      <w:pPr>
        <w:keepNext w:val="0"/>
        <w:keepLines w:val="0"/>
        <w:pageBreakBefore w:val="0"/>
        <w:kinsoku/>
        <w:wordWrap/>
        <w:overflowPunct/>
        <w:topLinePunct w:val="0"/>
        <w:autoSpaceDE/>
        <w:autoSpaceDN/>
        <w:bidi w:val="0"/>
        <w:spacing w:after="200" w:line="360" w:lineRule="auto"/>
        <w:textAlignment w:val="auto"/>
        <w:rPr>
          <w:rFonts w:hint="eastAsia" w:ascii="宋体" w:hAnsi="宋体" w:eastAsia="宋体" w:cs="宋体"/>
          <w:color w:val="000000"/>
          <w:sz w:val="28"/>
        </w:rPr>
      </w:pPr>
      <w:r>
        <w:rPr>
          <w:rFonts w:hint="eastAsia" w:ascii="宋体" w:hAnsi="宋体" w:eastAsia="宋体" w:cs="宋体"/>
          <w:b/>
          <w:color w:val="000000"/>
          <w:sz w:val="28"/>
        </w:rPr>
        <w:t>编制单位法人代表:</w:t>
      </w:r>
      <w:r>
        <w:rPr>
          <w:rFonts w:hint="eastAsia" w:ascii="宋体" w:hAnsi="宋体" w:eastAsia="宋体" w:cs="宋体"/>
          <w:b/>
          <w:bCs w:val="0"/>
          <w:color w:val="000000"/>
          <w:sz w:val="28"/>
        </w:rPr>
        <w:tab/>
      </w:r>
      <w:r>
        <w:rPr>
          <w:rFonts w:hint="eastAsia" w:ascii="宋体" w:hAnsi="宋体" w:eastAsia="宋体" w:cs="宋体"/>
          <w:b/>
          <w:bCs w:val="0"/>
          <w:color w:val="000000"/>
          <w:sz w:val="28"/>
          <w:lang w:eastAsia="zh-CN"/>
        </w:rPr>
        <w:t>高文娜</w:t>
      </w:r>
      <w:r>
        <w:rPr>
          <w:rFonts w:hint="eastAsia" w:ascii="宋体" w:hAnsi="宋体" w:eastAsia="宋体" w:cs="宋体"/>
          <w:color w:val="000000"/>
          <w:sz w:val="28"/>
        </w:rPr>
        <w:t xml:space="preserve">        </w:t>
      </w:r>
    </w:p>
    <w:p>
      <w:pPr>
        <w:spacing w:line="360" w:lineRule="auto"/>
        <w:rPr>
          <w:rFonts w:hint="eastAsia" w:ascii="宋体" w:hAnsi="宋体" w:eastAsia="宋体" w:cs="宋体"/>
          <w:b/>
          <w:bCs w:val="0"/>
          <w:color w:val="000000"/>
          <w:spacing w:val="7"/>
          <w:w w:val="79"/>
          <w:sz w:val="28"/>
          <w:lang w:eastAsia="zh-CN"/>
        </w:rPr>
      </w:pPr>
      <w:r>
        <w:rPr>
          <w:rFonts w:hint="eastAsia" w:ascii="宋体" w:hAnsi="宋体" w:eastAsia="宋体" w:cs="宋体"/>
          <w:b/>
          <w:color w:val="000000"/>
          <w:spacing w:val="20"/>
          <w:w w:val="79"/>
          <w:sz w:val="28"/>
          <w:lang w:eastAsia="zh-CN"/>
        </w:rPr>
        <w:t>报</w:t>
      </w:r>
      <w:r>
        <w:rPr>
          <w:rFonts w:hint="eastAsia" w:ascii="宋体" w:hAnsi="宋体" w:eastAsia="宋体" w:cs="宋体"/>
          <w:b/>
          <w:color w:val="000000"/>
          <w:spacing w:val="20"/>
          <w:w w:val="79"/>
          <w:sz w:val="28"/>
          <w:lang w:val="en-US" w:eastAsia="zh-CN"/>
        </w:rPr>
        <w:t xml:space="preserve">  </w:t>
      </w:r>
      <w:r>
        <w:rPr>
          <w:rFonts w:hint="eastAsia" w:ascii="宋体" w:hAnsi="宋体" w:eastAsia="宋体" w:cs="宋体"/>
          <w:b/>
          <w:color w:val="000000"/>
          <w:spacing w:val="20"/>
          <w:w w:val="79"/>
          <w:sz w:val="28"/>
          <w:lang w:eastAsia="zh-CN"/>
        </w:rPr>
        <w:t>告</w:t>
      </w:r>
      <w:r>
        <w:rPr>
          <w:rFonts w:hint="eastAsia" w:ascii="宋体" w:hAnsi="宋体" w:eastAsia="宋体" w:cs="宋体"/>
          <w:b/>
          <w:color w:val="000000"/>
          <w:spacing w:val="20"/>
          <w:w w:val="79"/>
          <w:sz w:val="28"/>
          <w:lang w:val="en-US" w:eastAsia="zh-CN"/>
        </w:rPr>
        <w:t xml:space="preserve">  </w:t>
      </w:r>
      <w:r>
        <w:rPr>
          <w:rFonts w:hint="eastAsia" w:ascii="宋体" w:hAnsi="宋体" w:eastAsia="宋体" w:cs="宋体"/>
          <w:b/>
          <w:color w:val="000000"/>
          <w:spacing w:val="20"/>
          <w:w w:val="79"/>
          <w:sz w:val="28"/>
          <w:lang w:eastAsia="zh-CN"/>
        </w:rPr>
        <w:t>编</w:t>
      </w:r>
      <w:r>
        <w:rPr>
          <w:rFonts w:hint="eastAsia" w:ascii="宋体" w:hAnsi="宋体" w:eastAsia="宋体" w:cs="宋体"/>
          <w:b/>
          <w:color w:val="000000"/>
          <w:spacing w:val="20"/>
          <w:w w:val="79"/>
          <w:sz w:val="28"/>
          <w:lang w:val="en-US" w:eastAsia="zh-CN"/>
        </w:rPr>
        <w:t xml:space="preserve"> </w:t>
      </w:r>
      <w:r>
        <w:rPr>
          <w:rFonts w:hint="eastAsia" w:ascii="宋体" w:hAnsi="宋体" w:eastAsia="宋体" w:cs="宋体"/>
          <w:b/>
          <w:color w:val="000000"/>
          <w:spacing w:val="20"/>
          <w:w w:val="79"/>
          <w:sz w:val="28"/>
          <w:lang w:eastAsia="zh-CN"/>
        </w:rPr>
        <w:t>写</w:t>
      </w:r>
      <w:r>
        <w:rPr>
          <w:rFonts w:hint="eastAsia" w:ascii="宋体" w:hAnsi="宋体" w:eastAsia="宋体" w:cs="宋体"/>
          <w:b/>
          <w:color w:val="000000"/>
          <w:spacing w:val="20"/>
          <w:w w:val="79"/>
          <w:sz w:val="28"/>
        </w:rPr>
        <w:t xml:space="preserve">  人</w:t>
      </w:r>
      <w:r>
        <w:rPr>
          <w:rFonts w:hint="eastAsia" w:ascii="宋体" w:hAnsi="宋体" w:eastAsia="宋体" w:cs="宋体"/>
          <w:b/>
          <w:color w:val="000000"/>
          <w:spacing w:val="10"/>
          <w:w w:val="79"/>
          <w:sz w:val="28"/>
        </w:rPr>
        <w:t>:</w:t>
      </w:r>
      <w:r>
        <w:rPr>
          <w:rFonts w:hint="eastAsia" w:ascii="宋体" w:hAnsi="宋体" w:eastAsia="宋体" w:cs="宋体"/>
          <w:b/>
          <w:bCs w:val="0"/>
          <w:color w:val="000000"/>
          <w:spacing w:val="10"/>
          <w:w w:val="79"/>
          <w:sz w:val="28"/>
          <w:lang w:eastAsia="zh-CN"/>
        </w:rPr>
        <w:t>沈亚楠</w:t>
      </w:r>
    </w:p>
    <w:p>
      <w:pPr>
        <w:spacing w:line="360" w:lineRule="auto"/>
        <w:rPr>
          <w:rFonts w:hint="eastAsia" w:ascii="宋体" w:hAnsi="宋体" w:eastAsia="宋体" w:cs="宋体"/>
          <w:b/>
          <w:bCs w:val="0"/>
          <w:color w:val="000000"/>
          <w:spacing w:val="7"/>
          <w:w w:val="79"/>
          <w:sz w:val="28"/>
          <w:lang w:eastAsia="zh-CN"/>
        </w:rPr>
      </w:pPr>
      <w:r>
        <w:rPr>
          <w:rFonts w:hint="eastAsia" w:ascii="宋体" w:hAnsi="宋体" w:eastAsia="宋体" w:cs="宋体"/>
          <w:b/>
          <w:color w:val="000000"/>
          <w:spacing w:val="20"/>
          <w:w w:val="79"/>
          <w:sz w:val="28"/>
        </w:rPr>
        <w:t>项  目  负 责  人</w:t>
      </w:r>
      <w:r>
        <w:rPr>
          <w:rFonts w:hint="eastAsia" w:ascii="宋体" w:hAnsi="宋体" w:eastAsia="宋体" w:cs="宋体"/>
          <w:b/>
          <w:color w:val="000000"/>
          <w:spacing w:val="10"/>
          <w:w w:val="79"/>
          <w:sz w:val="28"/>
        </w:rPr>
        <w:t>:</w:t>
      </w:r>
      <w:r>
        <w:rPr>
          <w:rFonts w:hint="eastAsia" w:ascii="宋体" w:hAnsi="宋体" w:eastAsia="宋体" w:cs="宋体"/>
          <w:b/>
          <w:bCs w:val="0"/>
          <w:color w:val="000000"/>
          <w:spacing w:val="10"/>
          <w:w w:val="79"/>
          <w:sz w:val="28"/>
          <w:lang w:eastAsia="zh-CN"/>
        </w:rPr>
        <w:t>沈亚楠</w:t>
      </w:r>
    </w:p>
    <w:p>
      <w:pPr>
        <w:keepNext w:val="0"/>
        <w:keepLines w:val="0"/>
        <w:pageBreakBefore w:val="0"/>
        <w:kinsoku/>
        <w:wordWrap/>
        <w:overflowPunct/>
        <w:topLinePunct w:val="0"/>
        <w:autoSpaceDE/>
        <w:autoSpaceDN/>
        <w:bidi w:val="0"/>
        <w:spacing w:after="200" w:line="360" w:lineRule="auto"/>
        <w:textAlignment w:val="auto"/>
        <w:rPr>
          <w:rFonts w:hint="eastAsia" w:ascii="宋体" w:hAnsi="宋体" w:eastAsia="宋体" w:cs="宋体"/>
          <w:b/>
          <w:color w:val="000000"/>
          <w:spacing w:val="7"/>
          <w:w w:val="79"/>
          <w:sz w:val="28"/>
          <w:lang w:val="en-US" w:eastAsia="zh-CN"/>
        </w:rPr>
      </w:pPr>
      <w:r>
        <w:rPr>
          <w:rFonts w:hint="eastAsia" w:ascii="宋体" w:hAnsi="宋体" w:eastAsia="宋体" w:cs="宋体"/>
          <w:b/>
          <w:color w:val="000000"/>
          <w:spacing w:val="141"/>
          <w:w w:val="79"/>
          <w:sz w:val="28"/>
        </w:rPr>
        <w:t>填 表 人</w:t>
      </w:r>
      <w:r>
        <w:rPr>
          <w:rFonts w:hint="eastAsia" w:ascii="宋体" w:hAnsi="宋体" w:eastAsia="宋体" w:cs="宋体"/>
          <w:b/>
          <w:color w:val="000000"/>
          <w:spacing w:val="2"/>
          <w:w w:val="79"/>
          <w:sz w:val="28"/>
        </w:rPr>
        <w:t>：</w:t>
      </w:r>
      <w:r>
        <w:rPr>
          <w:rFonts w:hint="eastAsia" w:ascii="宋体" w:hAnsi="宋体" w:eastAsia="宋体" w:cs="宋体"/>
          <w:b/>
          <w:color w:val="000000"/>
          <w:spacing w:val="2"/>
          <w:w w:val="79"/>
          <w:sz w:val="28"/>
          <w:lang w:val="en-US" w:eastAsia="zh-CN"/>
        </w:rPr>
        <w:t xml:space="preserve"> </w:t>
      </w:r>
    </w:p>
    <w:p>
      <w:pPr>
        <w:keepNext w:val="0"/>
        <w:keepLines w:val="0"/>
        <w:pageBreakBefore w:val="0"/>
        <w:kinsoku/>
        <w:wordWrap/>
        <w:overflowPunct/>
        <w:topLinePunct w:val="0"/>
        <w:autoSpaceDE/>
        <w:autoSpaceDN/>
        <w:bidi w:val="0"/>
        <w:spacing w:after="200" w:line="360" w:lineRule="auto"/>
        <w:jc w:val="left"/>
        <w:textAlignment w:val="auto"/>
        <w:rPr>
          <w:rFonts w:ascii="黑体" w:hAnsi="黑体" w:eastAsia="黑体"/>
          <w:sz w:val="28"/>
          <w:szCs w:val="28"/>
        </w:rPr>
      </w:pPr>
    </w:p>
    <w:p>
      <w:pPr>
        <w:keepNext w:val="0"/>
        <w:keepLines w:val="0"/>
        <w:pageBreakBefore w:val="0"/>
        <w:kinsoku/>
        <w:wordWrap/>
        <w:overflowPunct/>
        <w:topLinePunct w:val="0"/>
        <w:autoSpaceDE/>
        <w:autoSpaceDN/>
        <w:bidi w:val="0"/>
        <w:spacing w:after="200" w:line="360" w:lineRule="auto"/>
        <w:jc w:val="left"/>
        <w:textAlignment w:val="auto"/>
        <w:rPr>
          <w:rFonts w:ascii="黑体" w:hAnsi="黑体" w:eastAsia="黑体"/>
          <w:sz w:val="28"/>
          <w:szCs w:val="28"/>
        </w:rPr>
      </w:pPr>
    </w:p>
    <w:p>
      <w:pPr>
        <w:keepNext w:val="0"/>
        <w:keepLines w:val="0"/>
        <w:pageBreakBefore w:val="0"/>
        <w:kinsoku/>
        <w:wordWrap/>
        <w:overflowPunct/>
        <w:topLinePunct w:val="0"/>
        <w:autoSpaceDE/>
        <w:autoSpaceDN/>
        <w:bidi w:val="0"/>
        <w:spacing w:after="200" w:line="360" w:lineRule="auto"/>
        <w:jc w:val="left"/>
        <w:textAlignment w:val="auto"/>
        <w:rPr>
          <w:rFonts w:ascii="黑体" w:hAnsi="黑体" w:eastAsia="黑体"/>
          <w:sz w:val="28"/>
          <w:szCs w:val="28"/>
        </w:rPr>
      </w:pPr>
    </w:p>
    <w:p>
      <w:pPr>
        <w:keepNext w:val="0"/>
        <w:keepLines w:val="0"/>
        <w:pageBreakBefore w:val="0"/>
        <w:kinsoku/>
        <w:wordWrap/>
        <w:overflowPunct/>
        <w:topLinePunct w:val="0"/>
        <w:autoSpaceDE/>
        <w:autoSpaceDN/>
        <w:bidi w:val="0"/>
        <w:spacing w:after="200" w:line="360" w:lineRule="auto"/>
        <w:jc w:val="left"/>
        <w:textAlignment w:val="auto"/>
        <w:rPr>
          <w:rFonts w:ascii="黑体" w:hAnsi="黑体" w:eastAsia="黑体"/>
          <w:sz w:val="28"/>
          <w:szCs w:val="28"/>
        </w:rPr>
      </w:pPr>
    </w:p>
    <w:p>
      <w:pPr>
        <w:keepNext w:val="0"/>
        <w:keepLines w:val="0"/>
        <w:pageBreakBefore w:val="0"/>
        <w:kinsoku/>
        <w:wordWrap/>
        <w:overflowPunct/>
        <w:topLinePunct w:val="0"/>
        <w:autoSpaceDE/>
        <w:autoSpaceDN/>
        <w:bidi w:val="0"/>
        <w:spacing w:after="200" w:line="360" w:lineRule="auto"/>
        <w:jc w:val="left"/>
        <w:textAlignment w:val="auto"/>
        <w:rPr>
          <w:rFonts w:ascii="黑体" w:hAnsi="黑体" w:eastAsia="黑体"/>
          <w:sz w:val="28"/>
          <w:szCs w:val="28"/>
        </w:rPr>
      </w:pPr>
    </w:p>
    <w:p>
      <w:pPr>
        <w:keepNext w:val="0"/>
        <w:keepLines w:val="0"/>
        <w:pageBreakBefore w:val="0"/>
        <w:kinsoku/>
        <w:wordWrap/>
        <w:overflowPunct/>
        <w:topLinePunct w:val="0"/>
        <w:autoSpaceDE/>
        <w:autoSpaceDN/>
        <w:bidi w:val="0"/>
        <w:spacing w:after="200" w:line="360" w:lineRule="auto"/>
        <w:jc w:val="left"/>
        <w:textAlignment w:val="auto"/>
        <w:rPr>
          <w:rFonts w:ascii="黑体" w:hAnsi="黑体" w:eastAsia="黑体"/>
          <w:sz w:val="28"/>
          <w:szCs w:val="28"/>
        </w:rPr>
      </w:pPr>
    </w:p>
    <w:p>
      <w:pPr>
        <w:keepNext w:val="0"/>
        <w:keepLines w:val="0"/>
        <w:pageBreakBefore w:val="0"/>
        <w:kinsoku/>
        <w:wordWrap/>
        <w:overflowPunct/>
        <w:topLinePunct w:val="0"/>
        <w:autoSpaceDE/>
        <w:autoSpaceDN/>
        <w:bidi w:val="0"/>
        <w:spacing w:after="200" w:line="360" w:lineRule="auto"/>
        <w:jc w:val="left"/>
        <w:textAlignment w:val="auto"/>
        <w:rPr>
          <w:rFonts w:ascii="黑体" w:hAnsi="黑体" w:eastAsia="黑体"/>
          <w:sz w:val="28"/>
          <w:szCs w:val="28"/>
        </w:rPr>
      </w:pPr>
    </w:p>
    <w:p>
      <w:pPr>
        <w:keepNext w:val="0"/>
        <w:keepLines w:val="0"/>
        <w:pageBreakBefore w:val="0"/>
        <w:kinsoku/>
        <w:wordWrap/>
        <w:overflowPunct/>
        <w:topLinePunct w:val="0"/>
        <w:autoSpaceDE/>
        <w:autoSpaceDN/>
        <w:bidi w:val="0"/>
        <w:spacing w:after="200" w:line="360" w:lineRule="auto"/>
        <w:jc w:val="left"/>
        <w:textAlignment w:val="auto"/>
        <w:rPr>
          <w:rFonts w:ascii="黑体" w:hAnsi="黑体" w:eastAsia="黑体"/>
          <w:sz w:val="28"/>
          <w:szCs w:val="28"/>
        </w:rPr>
      </w:pPr>
    </w:p>
    <w:p>
      <w:pPr>
        <w:spacing w:line="360" w:lineRule="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建设单位 </w:t>
      </w:r>
      <w:r>
        <w:rPr>
          <w:rFonts w:hint="eastAsia" w:ascii="宋体" w:hAnsi="宋体" w:eastAsia="宋体" w:cs="宋体"/>
          <w:b w:val="0"/>
          <w:bCs w:val="0"/>
          <w:color w:val="000000"/>
          <w:sz w:val="28"/>
          <w:szCs w:val="28"/>
          <w:u w:val="single"/>
        </w:rPr>
        <w:t xml:space="preserve">     </w:t>
      </w:r>
      <w:r>
        <w:rPr>
          <w:rFonts w:hint="eastAsia" w:ascii="宋体" w:hAnsi="宋体" w:eastAsia="宋体" w:cs="宋体"/>
          <w:b w:val="0"/>
          <w:bCs w:val="0"/>
          <w:color w:val="000000"/>
          <w:sz w:val="28"/>
          <w:szCs w:val="28"/>
        </w:rPr>
        <w:t xml:space="preserve">（盖章）       </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 xml:space="preserve">编制单位 </w:t>
      </w:r>
      <w:r>
        <w:rPr>
          <w:rFonts w:hint="eastAsia" w:ascii="宋体" w:hAnsi="宋体" w:eastAsia="宋体" w:cs="宋体"/>
          <w:b w:val="0"/>
          <w:bCs w:val="0"/>
          <w:color w:val="000000"/>
          <w:sz w:val="28"/>
          <w:szCs w:val="28"/>
          <w:u w:val="single"/>
        </w:rPr>
        <w:t xml:space="preserve">     </w:t>
      </w:r>
      <w:r>
        <w:rPr>
          <w:rFonts w:hint="eastAsia" w:ascii="宋体" w:hAnsi="宋体" w:eastAsia="宋体" w:cs="宋体"/>
          <w:b w:val="0"/>
          <w:bCs w:val="0"/>
          <w:color w:val="000000"/>
          <w:sz w:val="28"/>
          <w:szCs w:val="28"/>
        </w:rPr>
        <w:t>（盖章）</w:t>
      </w:r>
    </w:p>
    <w:p>
      <w:pPr>
        <w:spacing w:line="360" w:lineRule="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rPr>
        <w:t>电</w:t>
      </w:r>
      <w:r>
        <w:rPr>
          <w:rFonts w:hint="eastAsia" w:ascii="宋体" w:hAnsi="宋体" w:eastAsia="宋体" w:cs="宋体"/>
          <w:b w:val="0"/>
          <w:bCs w:val="0"/>
          <w:color w:val="auto"/>
          <w:sz w:val="28"/>
          <w:szCs w:val="28"/>
        </w:rPr>
        <w:t>话:</w:t>
      </w:r>
      <w:r>
        <w:rPr>
          <w:rFonts w:hint="eastAsia" w:ascii="宋体" w:hAnsi="宋体" w:eastAsia="宋体" w:cs="宋体"/>
          <w:b w:val="0"/>
          <w:bCs w:val="0"/>
          <w:sz w:val="28"/>
          <w:szCs w:val="28"/>
          <w:lang w:val="en-US" w:eastAsia="zh-CN"/>
        </w:rPr>
        <w:t>13603223080</w:t>
      </w:r>
      <w:r>
        <w:rPr>
          <w:rFonts w:hint="eastAsia" w:ascii="宋体" w:hAnsi="宋体" w:eastAsia="宋体" w:cs="宋体"/>
          <w:b w:val="0"/>
          <w:bCs w:val="0"/>
          <w:color w:val="auto"/>
          <w:sz w:val="28"/>
          <w:szCs w:val="28"/>
        </w:rPr>
        <w:t xml:space="preserve">  </w:t>
      </w:r>
      <w:r>
        <w:rPr>
          <w:rFonts w:hint="eastAsia" w:ascii="宋体" w:hAnsi="宋体" w:eastAsia="宋体" w:cs="宋体"/>
          <w:b w:val="0"/>
          <w:bCs w:val="0"/>
          <w:color w:val="000000"/>
          <w:sz w:val="28"/>
          <w:szCs w:val="28"/>
        </w:rPr>
        <w:t xml:space="preserve">       </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电话:</w:t>
      </w:r>
      <w:r>
        <w:rPr>
          <w:rFonts w:hint="eastAsia" w:ascii="宋体" w:hAnsi="宋体" w:eastAsia="宋体" w:cs="宋体"/>
          <w:b w:val="0"/>
          <w:bCs w:val="0"/>
          <w:color w:val="000000"/>
          <w:sz w:val="28"/>
          <w:szCs w:val="28"/>
          <w:lang w:val="en-US" w:eastAsia="zh-CN"/>
        </w:rPr>
        <w:t>0312-5900398</w:t>
      </w:r>
    </w:p>
    <w:p>
      <w:pPr>
        <w:spacing w:line="360" w:lineRule="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rPr>
        <w:t xml:space="preserve">传真:                  </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传真:</w:t>
      </w:r>
      <w:r>
        <w:rPr>
          <w:rFonts w:hint="eastAsia" w:ascii="宋体" w:hAnsi="宋体" w:eastAsia="宋体" w:cs="宋体"/>
          <w:b w:val="0"/>
          <w:bCs w:val="0"/>
          <w:color w:val="000000"/>
          <w:sz w:val="28"/>
          <w:szCs w:val="28"/>
          <w:lang w:val="en-US" w:eastAsia="zh-CN"/>
        </w:rPr>
        <w:t>0312-5900398</w:t>
      </w:r>
    </w:p>
    <w:p>
      <w:pPr>
        <w:spacing w:line="360" w:lineRule="auto"/>
        <w:rPr>
          <w:rFonts w:hint="eastAsia" w:ascii="宋体" w:hAnsi="宋体" w:eastAsia="宋体" w:cs="宋体"/>
          <w:b w:val="0"/>
          <w:bCs w:val="0"/>
          <w:color w:val="000000"/>
          <w:sz w:val="28"/>
          <w:szCs w:val="28"/>
          <w:lang w:val="en-US"/>
        </w:rPr>
      </w:pPr>
      <w:r>
        <w:rPr>
          <w:rFonts w:hint="eastAsia" w:ascii="宋体" w:hAnsi="宋体" w:eastAsia="宋体" w:cs="宋体"/>
          <w:b w:val="0"/>
          <w:bCs w:val="0"/>
          <w:color w:val="000000"/>
          <w:sz w:val="28"/>
          <w:szCs w:val="28"/>
        </w:rPr>
        <w:t>邮编:</w:t>
      </w:r>
      <w:r>
        <w:rPr>
          <w:rFonts w:hint="eastAsia" w:ascii="宋体" w:hAnsi="宋体" w:eastAsia="宋体" w:cs="宋体"/>
          <w:b w:val="0"/>
          <w:bCs w:val="0"/>
          <w:color w:val="000000"/>
          <w:sz w:val="28"/>
          <w:szCs w:val="28"/>
          <w:lang w:val="en-US" w:eastAsia="zh-CN"/>
        </w:rPr>
        <w:t>074300</w:t>
      </w:r>
      <w:r>
        <w:rPr>
          <w:rFonts w:hint="eastAsia" w:ascii="宋体" w:hAnsi="宋体" w:eastAsia="宋体" w:cs="宋体"/>
          <w:b w:val="0"/>
          <w:bCs w:val="0"/>
          <w:color w:val="000000"/>
          <w:sz w:val="28"/>
          <w:szCs w:val="28"/>
        </w:rPr>
        <w:t xml:space="preserve"> </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 xml:space="preserve">              </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 xml:space="preserve"> 邮编:</w:t>
      </w:r>
      <w:r>
        <w:rPr>
          <w:rFonts w:hint="eastAsia" w:ascii="宋体" w:hAnsi="宋体" w:eastAsia="宋体" w:cs="宋体"/>
          <w:b w:val="0"/>
          <w:bCs w:val="0"/>
          <w:color w:val="000000"/>
          <w:sz w:val="28"/>
          <w:szCs w:val="28"/>
          <w:lang w:val="en-US" w:eastAsia="zh-CN"/>
        </w:rPr>
        <w:t>071000</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outlineLvl w:val="9"/>
        <w:rPr>
          <w:rFonts w:hint="eastAsia" w:ascii="宋体" w:hAnsi="宋体" w:eastAsia="宋体" w:cs="宋体"/>
          <w:color w:val="000000"/>
          <w:sz w:val="28"/>
        </w:rPr>
      </w:pPr>
      <w:r>
        <w:rPr>
          <w:rFonts w:hint="eastAsia" w:ascii="宋体" w:hAnsi="宋体" w:eastAsia="宋体" w:cs="宋体"/>
          <w:b w:val="0"/>
          <w:bCs w:val="0"/>
          <w:color w:val="000000"/>
          <w:sz w:val="28"/>
          <w:szCs w:val="28"/>
        </w:rPr>
        <w:t>地址:</w:t>
      </w:r>
      <w:r>
        <w:rPr>
          <w:rFonts w:hint="eastAsia" w:ascii="宋体" w:hAnsi="宋体" w:eastAsia="宋体" w:cs="宋体"/>
          <w:b w:val="0"/>
          <w:bCs w:val="0"/>
          <w:color w:val="000000"/>
          <w:sz w:val="28"/>
          <w:szCs w:val="28"/>
          <w:lang w:eastAsia="zh-CN"/>
        </w:rPr>
        <w:t>涞源县王安镇马家屯村</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地址:</w:t>
      </w:r>
      <w:r>
        <w:rPr>
          <w:rFonts w:hint="eastAsia" w:ascii="宋体" w:hAnsi="宋体" w:eastAsia="宋体" w:cs="宋体"/>
          <w:b w:val="0"/>
          <w:bCs w:val="0"/>
          <w:color w:val="000000"/>
          <w:sz w:val="28"/>
          <w:szCs w:val="28"/>
          <w:lang w:eastAsia="zh-CN"/>
        </w:rPr>
        <w:t>保定市云杉路</w:t>
      </w:r>
      <w:r>
        <w:rPr>
          <w:rFonts w:hint="eastAsia" w:ascii="宋体" w:hAnsi="宋体" w:eastAsia="宋体" w:cs="宋体"/>
          <w:b w:val="0"/>
          <w:bCs w:val="0"/>
          <w:color w:val="000000"/>
          <w:sz w:val="28"/>
          <w:szCs w:val="28"/>
          <w:lang w:val="en-US" w:eastAsia="zh-CN"/>
        </w:rPr>
        <w:t>115号</w:t>
      </w:r>
      <w:r>
        <w:rPr>
          <w:rFonts w:hint="eastAsia" w:ascii="宋体" w:hAnsi="宋体" w:eastAsia="宋体" w:cs="宋体"/>
          <w:color w:val="000000"/>
          <w:sz w:val="28"/>
        </w:rPr>
        <w:t xml:space="preserve"> </w:t>
      </w:r>
    </w:p>
    <w:p>
      <w:pPr>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outlineLvl w:val="9"/>
        <w:rPr>
          <w:rFonts w:hint="eastAsia" w:ascii="宋体" w:hAnsi="宋体" w:eastAsia="宋体" w:cs="宋体"/>
          <w:b/>
          <w:color w:val="000000"/>
          <w:sz w:val="30"/>
          <w:szCs w:val="30"/>
        </w:rPr>
        <w:sectPr>
          <w:footerReference r:id="rId3" w:type="default"/>
          <w:pgSz w:w="11906" w:h="16838"/>
          <w:pgMar w:top="1440" w:right="1800" w:bottom="1440" w:left="1800" w:header="708" w:footer="708" w:gutter="0"/>
          <w:pgNumType w:fmt="decimal"/>
          <w:cols w:space="720" w:num="1"/>
          <w:docGrid w:linePitch="360" w:charSpace="0"/>
        </w:sectPr>
      </w:pPr>
    </w:p>
    <w:sdt>
      <w:sdtPr>
        <w:rPr>
          <w:rFonts w:asciiTheme="minorHAnsi" w:hAnsiTheme="minorHAnsi" w:eastAsiaTheme="minorEastAsia" w:cstheme="minorBidi"/>
          <w:color w:val="auto"/>
          <w:kern w:val="2"/>
          <w:sz w:val="21"/>
          <w:szCs w:val="22"/>
          <w:lang w:val="zh-CN"/>
        </w:rPr>
        <w:id w:val="1886829262"/>
        <w:docPartObj>
          <w:docPartGallery w:val="Table of Contents"/>
          <w:docPartUnique/>
        </w:docPartObj>
      </w:sdtPr>
      <w:sdtEndPr>
        <w:rPr>
          <w:rFonts w:ascii="宋体" w:hAnsi="宋体" w:eastAsia="宋体" w:cstheme="minorBidi"/>
          <w:b/>
          <w:bCs/>
          <w:color w:val="auto"/>
          <w:kern w:val="2"/>
          <w:sz w:val="21"/>
          <w:szCs w:val="22"/>
          <w:lang w:val="zh-CN"/>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21"/>
            <w:tabs>
              <w:tab w:val="right" w:leader="dot" w:pos="8306"/>
            </w:tabs>
            <w:spacing w:line="240" w:lineRule="auto"/>
            <w:jc w:val="both"/>
            <w:rPr>
              <w:rFonts w:hint="eastAsia" w:ascii="宋体" w:hAnsi="宋体" w:eastAsia="宋体" w:cs="宋体"/>
              <w:sz w:val="24"/>
              <w:szCs w:val="24"/>
            </w:rPr>
          </w:pPr>
          <w:r>
            <w:rPr>
              <w:rFonts w:ascii="宋体" w:hAnsi="宋体"/>
              <w:color w:val="FF0000"/>
              <w:szCs w:val="24"/>
            </w:rPr>
            <w:fldChar w:fldCharType="begin"/>
          </w:r>
          <w:r>
            <w:rPr>
              <w:rFonts w:ascii="宋体" w:hAnsi="宋体"/>
              <w:color w:val="FF0000"/>
              <w:szCs w:val="24"/>
            </w:rPr>
            <w:instrText xml:space="preserve"> TOC \o "1-3" \h \z \u </w:instrText>
          </w:r>
          <w:r>
            <w:rPr>
              <w:rFonts w:ascii="宋体" w:hAnsi="宋体"/>
              <w:color w:val="FF0000"/>
              <w:szCs w:val="24"/>
            </w:rPr>
            <w:fldChar w:fldCharType="separate"/>
          </w:r>
          <w:r>
            <w:rPr>
              <w:rFonts w:hint="eastAsia" w:ascii="宋体" w:hAnsi="宋体" w:eastAsia="宋体" w:cs="宋体"/>
              <w:color w:val="FF0000"/>
              <w:sz w:val="24"/>
              <w:szCs w:val="24"/>
            </w:rPr>
            <w:fldChar w:fldCharType="begin"/>
          </w:r>
          <w:r>
            <w:rPr>
              <w:rFonts w:hint="eastAsia" w:ascii="宋体" w:hAnsi="宋体" w:eastAsia="宋体" w:cs="宋体"/>
              <w:sz w:val="24"/>
              <w:szCs w:val="24"/>
            </w:rPr>
            <w:instrText xml:space="preserve"> HYPERLINK \l _Toc31034 </w:instrText>
          </w:r>
          <w:r>
            <w:rPr>
              <w:rFonts w:hint="eastAsia" w:ascii="宋体" w:hAnsi="宋体" w:eastAsia="宋体" w:cs="宋体"/>
              <w:sz w:val="24"/>
              <w:szCs w:val="24"/>
            </w:rPr>
            <w:fldChar w:fldCharType="separate"/>
          </w:r>
          <w:r>
            <w:rPr>
              <w:rFonts w:hint="eastAsia" w:ascii="宋体" w:hAnsi="宋体" w:eastAsia="宋体" w:cs="宋体"/>
              <w:sz w:val="24"/>
              <w:szCs w:val="24"/>
              <w:lang w:eastAsia="zh-CN"/>
            </w:rPr>
            <w:t>前言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_Toc31034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color w:val="FF0000"/>
              <w:sz w:val="24"/>
              <w:szCs w:val="24"/>
            </w:rPr>
            <w:fldChar w:fldCharType="end"/>
          </w:r>
        </w:p>
        <w:p>
          <w:pPr>
            <w:pStyle w:val="21"/>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_Toc3513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1 验收编制依据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_Toc3513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1"/>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_Toc7893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2</w:t>
          </w:r>
          <w:r>
            <w:rPr>
              <w:rFonts w:hint="eastAsia" w:ascii="宋体" w:hAnsi="宋体" w:eastAsia="宋体" w:cs="宋体"/>
              <w:sz w:val="24"/>
              <w:szCs w:val="24"/>
              <w:lang w:eastAsia="zh-CN"/>
            </w:rPr>
            <w:t>项目</w:t>
          </w:r>
          <w:r>
            <w:rPr>
              <w:rFonts w:hint="eastAsia" w:ascii="宋体" w:hAnsi="宋体" w:eastAsia="宋体" w:cs="宋体"/>
              <w:sz w:val="24"/>
              <w:szCs w:val="24"/>
            </w:rPr>
            <w:t>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_Toc7893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_Toc2709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2.1项目基本情况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_Toc2709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_Toc10140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2.2 建设内容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_Toc10140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_Toc15278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2.3 工艺流程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_Toc15278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_Toc16983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2.4 劳动定员及工作制度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_Toc16983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_Toc19416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2.5 公用工程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_Toc19416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_Toc15137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2.6 环评审批情况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_Toc15137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_Toc12478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2.7 项目投资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_Toc12478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_Toc7432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2.8 项目变更情况说明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_Toc7432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_Toc120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2.9环境保护“三同时”落实情况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_Toc120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_Toc28202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2.10 验收范围及内容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_Toc28202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1"/>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_Toc27201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3 主要污染源及治理措施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_Toc27201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_Toc16104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3.1施工期主要污染源及治理措施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_Toc16104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_Toc23770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3.2运行期主要污染源及治理措施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_Toc23770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1"/>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_Toc24304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4 环评主要结论及环评批复要求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_Toc24304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cs="宋体"/>
              <w:sz w:val="24"/>
              <w:szCs w:val="24"/>
              <w:lang w:val="en-US" w:eastAsia="zh-CN"/>
            </w:rPr>
            <w:t>4</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_Toc15915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4.1建设项目环评报告表的主要结论与建议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_Toc15915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_Toc19873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4.2 审批部门审批意见</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_Toc19873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_Toc22969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4.3 审批意见落实情况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_Toc22969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1"/>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_Toc56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5 验收评价标准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_Toc56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cs="宋体"/>
              <w:sz w:val="24"/>
              <w:szCs w:val="24"/>
              <w:lang w:val="en-US" w:eastAsia="zh-CN"/>
            </w:rPr>
            <w:t>8</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_Toc32217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5.1 污染物排放标准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_Toc32217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_Toc24387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5.2总量控制指标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_Toc24387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lang w:val="en-US" w:eastAsia="zh-CN"/>
            </w:rPr>
            <w:t>9</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_Toc30439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lang w:val="en-US" w:eastAsia="zh-CN"/>
            </w:rPr>
            <w:t>5.3地下水标准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_Toc30439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lang w:val="en-US" w:eastAsia="zh-CN"/>
            </w:rPr>
            <w:t>9</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_Toc3283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6 质量保障措施和检测分析方法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_Toc3283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lang w:val="en-US" w:eastAsia="zh-CN"/>
            </w:rPr>
            <w:t>9</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_Toc7284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6.1 质量保障体系</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_Toc7284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lang w:val="en-US" w:eastAsia="zh-CN"/>
            </w:rPr>
            <w:t>9</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lang w:val="en-US" w:eastAsia="zh-CN"/>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_Toc403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6.2 检测分析方法</w:t>
          </w:r>
          <w:r>
            <w:rPr>
              <w:rFonts w:hint="eastAsia" w:ascii="宋体" w:hAnsi="宋体" w:eastAsia="宋体" w:cs="宋体"/>
              <w:sz w:val="24"/>
              <w:szCs w:val="24"/>
            </w:rPr>
            <w:tab/>
          </w:r>
          <w:r>
            <w:rPr>
              <w:rFonts w:hint="eastAsia" w:ascii="宋体" w:hAnsi="宋体" w:eastAsia="宋体" w:cs="宋体"/>
              <w:sz w:val="24"/>
              <w:szCs w:val="24"/>
              <w:lang w:val="en-US" w:eastAsia="zh-CN"/>
            </w:rPr>
            <w:t>2</w:t>
          </w:r>
          <w:r>
            <w:rPr>
              <w:rFonts w:hint="eastAsia" w:ascii="宋体" w:hAnsi="宋体" w:eastAsia="宋体" w:cs="宋体"/>
              <w:bCs/>
              <w:color w:val="FF0000"/>
              <w:sz w:val="24"/>
              <w:szCs w:val="24"/>
              <w:lang w:val="zh-CN"/>
            </w:rPr>
            <w:fldChar w:fldCharType="end"/>
          </w:r>
          <w:r>
            <w:rPr>
              <w:rFonts w:hint="eastAsia" w:ascii="宋体" w:hAnsi="宋体" w:eastAsia="宋体" w:cs="宋体"/>
              <w:bCs/>
              <w:color w:val="auto"/>
              <w:sz w:val="24"/>
              <w:szCs w:val="24"/>
              <w:lang w:val="en-US" w:eastAsia="zh-CN"/>
            </w:rPr>
            <w:t>0</w:t>
          </w:r>
        </w:p>
        <w:p>
          <w:pPr>
            <w:pStyle w:val="21"/>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_Toc21440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7验收检测结果及分析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_Toc21440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cs="宋体"/>
              <w:sz w:val="24"/>
              <w:szCs w:val="24"/>
              <w:lang w:val="en-US" w:eastAsia="zh-CN"/>
            </w:rPr>
            <w:t>2</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_Toc21250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7.1 检测结果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_Toc21250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_Toc1378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7.2 检测结果分析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_Toc1378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lang w:val="en-US" w:eastAsia="zh-CN"/>
            </w:rPr>
            <w:t>6</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_Toc8486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7.3 总量控制要求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_Toc8486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lang w:val="en-US" w:eastAsia="zh-CN"/>
            </w:rPr>
            <w:t>6</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1"/>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_Toc8202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8 环境管理检查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_Toc8202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cs="宋体"/>
              <w:sz w:val="24"/>
              <w:szCs w:val="24"/>
              <w:lang w:val="en-US" w:eastAsia="zh-CN"/>
            </w:rPr>
            <w:t>7</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lang w:val="en-US" w:eastAsia="zh-CN"/>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_Toc14574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8.1 环保管理机构</w:t>
          </w:r>
          <w:r>
            <w:rPr>
              <w:rFonts w:hint="eastAsia" w:ascii="宋体" w:hAnsi="宋体" w:eastAsia="宋体" w:cs="宋体"/>
              <w:sz w:val="24"/>
              <w:szCs w:val="24"/>
            </w:rPr>
            <w:tab/>
          </w:r>
          <w:r>
            <w:rPr>
              <w:rFonts w:hint="eastAsia" w:ascii="宋体" w:hAnsi="宋体" w:eastAsia="宋体" w:cs="宋体"/>
              <w:sz w:val="24"/>
              <w:szCs w:val="24"/>
              <w:lang w:val="en-US" w:eastAsia="zh-CN"/>
            </w:rPr>
            <w:t>2</w:t>
          </w:r>
          <w:r>
            <w:rPr>
              <w:rFonts w:hint="eastAsia" w:ascii="宋体" w:hAnsi="宋体" w:eastAsia="宋体" w:cs="宋体"/>
              <w:bCs/>
              <w:color w:val="FF0000"/>
              <w:sz w:val="24"/>
              <w:szCs w:val="24"/>
              <w:lang w:val="zh-CN"/>
            </w:rPr>
            <w:fldChar w:fldCharType="end"/>
          </w:r>
          <w:r>
            <w:rPr>
              <w:rFonts w:hint="eastAsia" w:ascii="宋体" w:hAnsi="宋体" w:eastAsia="宋体" w:cs="宋体"/>
              <w:bCs/>
              <w:color w:val="auto"/>
              <w:sz w:val="24"/>
              <w:szCs w:val="24"/>
              <w:lang w:val="en-US" w:eastAsia="zh-CN"/>
            </w:rPr>
            <w:t>7</w:t>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_Toc14037 </w:instrText>
          </w:r>
          <w:r>
            <w:rPr>
              <w:rFonts w:hint="eastAsia" w:ascii="宋体" w:hAnsi="宋体" w:eastAsia="宋体" w:cs="宋体"/>
              <w:bCs/>
              <w:sz w:val="24"/>
              <w:szCs w:val="24"/>
              <w:lang w:val="zh-CN"/>
            </w:rPr>
            <w:fldChar w:fldCharType="separate"/>
          </w:r>
          <w:r>
            <w:rPr>
              <w:rFonts w:hint="eastAsia" w:ascii="宋体" w:hAnsi="宋体" w:eastAsia="宋体" w:cs="宋体"/>
              <w:snapToGrid w:val="0"/>
              <w:sz w:val="24"/>
              <w:szCs w:val="24"/>
            </w:rPr>
            <w:t>8.2 施工期环境管理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_Toc14037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lang w:val="en-US" w:eastAsia="zh-CN"/>
            </w:rPr>
            <w:t>7</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_Toc5783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8.3 运行期环境管理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_Toc5783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lang w:val="en-US" w:eastAsia="zh-CN"/>
            </w:rPr>
            <w:t>7</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_Toc4444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8.4 社会环境影响情况调查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_Toc4444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lang w:val="en-US" w:eastAsia="zh-CN"/>
            </w:rPr>
            <w:t>7</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_Toc8092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8.5 环境管理情况分析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_Toc8092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lang w:val="en-US" w:eastAsia="zh-CN"/>
            </w:rPr>
            <w:t>7</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1"/>
            <w:tabs>
              <w:tab w:val="right" w:leader="dot" w:pos="8306"/>
            </w:tabs>
            <w:spacing w:line="240" w:lineRule="auto"/>
            <w:rPr>
              <w:rFonts w:hint="eastAsia" w:ascii="宋体" w:hAnsi="宋体" w:eastAsia="宋体" w:cs="宋体"/>
              <w:bCs/>
              <w:color w:val="000000" w:themeColor="text1"/>
              <w:sz w:val="24"/>
              <w:szCs w:val="24"/>
              <w:lang w:val="zh-CN"/>
              <w14:textFill>
                <w14:solidFill>
                  <w14:schemeClr w14:val="tx1"/>
                </w14:solidFill>
              </w14:textFill>
            </w:rPr>
          </w:pPr>
          <w:r>
            <w:rPr>
              <w:rFonts w:hint="eastAsia" w:ascii="宋体" w:hAnsi="宋体" w:eastAsia="宋体" w:cs="宋体"/>
              <w:bCs/>
              <w:color w:val="000000" w:themeColor="text1"/>
              <w:sz w:val="24"/>
              <w:szCs w:val="24"/>
              <w:lang w:val="zh-CN"/>
              <w14:textFill>
                <w14:solidFill>
                  <w14:schemeClr w14:val="tx1"/>
                </w14:solidFill>
              </w14:textFill>
            </w:rPr>
            <w:fldChar w:fldCharType="begin"/>
          </w:r>
          <w:r>
            <w:rPr>
              <w:rFonts w:hint="eastAsia" w:ascii="宋体" w:hAnsi="宋体" w:eastAsia="宋体" w:cs="宋体"/>
              <w:bCs/>
              <w:color w:val="000000" w:themeColor="text1"/>
              <w:sz w:val="24"/>
              <w:szCs w:val="24"/>
              <w:lang w:val="zh-CN"/>
              <w14:textFill>
                <w14:solidFill>
                  <w14:schemeClr w14:val="tx1"/>
                </w14:solidFill>
              </w14:textFill>
            </w:rPr>
            <w:instrText xml:space="preserve"> HYPERLINK \l _Toc8202 </w:instrText>
          </w:r>
          <w:r>
            <w:rPr>
              <w:rFonts w:hint="eastAsia" w:ascii="宋体" w:hAnsi="宋体" w:eastAsia="宋体" w:cs="宋体"/>
              <w:bCs/>
              <w:color w:val="000000" w:themeColor="text1"/>
              <w:sz w:val="24"/>
              <w:szCs w:val="24"/>
              <w:lang w:val="zh-CN"/>
              <w14:textFill>
                <w14:solidFill>
                  <w14:schemeClr w14:val="tx1"/>
                </w14:solidFill>
              </w14:textFill>
            </w:rPr>
            <w:fldChar w:fldCharType="separate"/>
          </w:r>
          <w:r>
            <w:rPr>
              <w:rFonts w:hint="eastAsia" w:ascii="宋体" w:hAnsi="宋体" w:eastAsia="宋体" w:cs="宋体"/>
              <w:bCs/>
              <w:color w:val="000000" w:themeColor="text1"/>
              <w:sz w:val="24"/>
              <w:szCs w:val="24"/>
              <w:lang w:val="en-US" w:eastAsia="zh-CN"/>
              <w14:textFill>
                <w14:solidFill>
                  <w14:schemeClr w14:val="tx1"/>
                </w14:solidFill>
              </w14:textFill>
            </w:rPr>
            <w:t>9结论和建议</w:t>
          </w:r>
          <w:r>
            <w:rPr>
              <w:rFonts w:hint="eastAsia" w:ascii="宋体" w:hAnsi="宋体" w:eastAsia="宋体" w:cs="宋体"/>
              <w:bCs/>
              <w:color w:val="000000" w:themeColor="text1"/>
              <w:sz w:val="24"/>
              <w:szCs w:val="24"/>
              <w:lang w:val="zh-CN"/>
              <w14:textFill>
                <w14:solidFill>
                  <w14:schemeClr w14:val="tx1"/>
                </w14:solidFill>
              </w14:textFill>
            </w:rPr>
            <w:tab/>
          </w:r>
          <w:r>
            <w:rPr>
              <w:rFonts w:hint="eastAsia" w:ascii="宋体" w:hAnsi="宋体" w:eastAsia="宋体" w:cs="宋体"/>
              <w:bCs/>
              <w:color w:val="000000" w:themeColor="text1"/>
              <w:sz w:val="24"/>
              <w:szCs w:val="24"/>
              <w:lang w:val="zh-CN"/>
              <w14:textFill>
                <w14:solidFill>
                  <w14:schemeClr w14:val="tx1"/>
                </w14:solidFill>
              </w14:textFill>
            </w:rPr>
            <w:fldChar w:fldCharType="begin"/>
          </w:r>
          <w:r>
            <w:rPr>
              <w:rFonts w:hint="eastAsia" w:ascii="宋体" w:hAnsi="宋体" w:eastAsia="宋体" w:cs="宋体"/>
              <w:bCs/>
              <w:color w:val="000000" w:themeColor="text1"/>
              <w:sz w:val="24"/>
              <w:szCs w:val="24"/>
              <w:lang w:val="zh-CN"/>
              <w14:textFill>
                <w14:solidFill>
                  <w14:schemeClr w14:val="tx1"/>
                </w14:solidFill>
              </w14:textFill>
            </w:rPr>
            <w:instrText xml:space="preserve"> PAGEREF _Toc8202 </w:instrText>
          </w:r>
          <w:r>
            <w:rPr>
              <w:rFonts w:hint="eastAsia" w:ascii="宋体" w:hAnsi="宋体" w:eastAsia="宋体" w:cs="宋体"/>
              <w:bCs/>
              <w:color w:val="000000" w:themeColor="text1"/>
              <w:sz w:val="24"/>
              <w:szCs w:val="24"/>
              <w:lang w:val="zh-CN"/>
              <w14:textFill>
                <w14:solidFill>
                  <w14:schemeClr w14:val="tx1"/>
                </w14:solidFill>
              </w14:textFill>
            </w:rPr>
            <w:fldChar w:fldCharType="separate"/>
          </w:r>
          <w:r>
            <w:rPr>
              <w:rFonts w:hint="eastAsia" w:ascii="宋体" w:hAnsi="宋体" w:eastAsia="宋体" w:cs="宋体"/>
              <w:bCs/>
              <w:color w:val="000000" w:themeColor="text1"/>
              <w:sz w:val="24"/>
              <w:szCs w:val="24"/>
              <w:lang w:val="zh-CN"/>
              <w14:textFill>
                <w14:solidFill>
                  <w14:schemeClr w14:val="tx1"/>
                </w14:solidFill>
              </w14:textFill>
            </w:rPr>
            <w:t>2</w:t>
          </w:r>
          <w:r>
            <w:rPr>
              <w:rFonts w:hint="eastAsia" w:ascii="宋体" w:hAnsi="宋体" w:cs="宋体"/>
              <w:bCs/>
              <w:color w:val="000000" w:themeColor="text1"/>
              <w:sz w:val="24"/>
              <w:szCs w:val="24"/>
              <w:lang w:val="en-US" w:eastAsia="zh-CN"/>
              <w14:textFill>
                <w14:solidFill>
                  <w14:schemeClr w14:val="tx1"/>
                </w14:solidFill>
              </w14:textFill>
            </w:rPr>
            <w:t>8</w:t>
          </w:r>
          <w:r>
            <w:rPr>
              <w:rFonts w:hint="eastAsia" w:ascii="宋体" w:hAnsi="宋体" w:eastAsia="宋体" w:cs="宋体"/>
              <w:bCs/>
              <w:color w:val="000000" w:themeColor="text1"/>
              <w:sz w:val="24"/>
              <w:szCs w:val="24"/>
              <w:lang w:val="zh-CN"/>
              <w14:textFill>
                <w14:solidFill>
                  <w14:schemeClr w14:val="tx1"/>
                </w14:solidFill>
              </w14:textFill>
            </w:rPr>
            <w:fldChar w:fldCharType="end"/>
          </w:r>
          <w:r>
            <w:rPr>
              <w:rFonts w:hint="eastAsia" w:ascii="宋体" w:hAnsi="宋体" w:eastAsia="宋体" w:cs="宋体"/>
              <w:bCs/>
              <w:color w:val="000000" w:themeColor="text1"/>
              <w:sz w:val="24"/>
              <w:szCs w:val="24"/>
              <w:lang w:val="zh-CN"/>
              <w14:textFill>
                <w14:solidFill>
                  <w14:schemeClr w14:val="tx1"/>
                </w14:solidFill>
              </w14:textFill>
            </w:rPr>
            <w:fldChar w:fldCharType="end"/>
          </w:r>
        </w:p>
        <w:p>
          <w:pPr>
            <w:pStyle w:val="24"/>
            <w:tabs>
              <w:tab w:val="right" w:leader="dot" w:pos="8306"/>
            </w:tabs>
            <w:spacing w:line="240" w:lineRule="auto"/>
            <w:rPr>
              <w:rFonts w:hint="eastAsia" w:ascii="宋体" w:hAnsi="宋体" w:eastAsia="宋体" w:cs="宋体"/>
              <w:sz w:val="24"/>
              <w:szCs w:val="24"/>
            </w:rPr>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_Toc21282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9.1验收主要结论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_Toc21282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lang w:val="en-US" w:eastAsia="zh-CN"/>
            </w:rPr>
            <w:t>8</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p>
        <w:p>
          <w:pPr>
            <w:pStyle w:val="24"/>
            <w:tabs>
              <w:tab w:val="right" w:leader="dot" w:pos="8306"/>
            </w:tabs>
            <w:spacing w:line="240" w:lineRule="auto"/>
          </w:pPr>
          <w:r>
            <w:rPr>
              <w:rFonts w:hint="eastAsia" w:ascii="宋体" w:hAnsi="宋体" w:eastAsia="宋体" w:cs="宋体"/>
              <w:bCs/>
              <w:color w:val="FF0000"/>
              <w:sz w:val="24"/>
              <w:szCs w:val="24"/>
              <w:lang w:val="zh-CN"/>
            </w:rPr>
            <w:fldChar w:fldCharType="begin"/>
          </w:r>
          <w:r>
            <w:rPr>
              <w:rFonts w:hint="eastAsia" w:ascii="宋体" w:hAnsi="宋体" w:eastAsia="宋体" w:cs="宋体"/>
              <w:bCs/>
              <w:sz w:val="24"/>
              <w:szCs w:val="24"/>
              <w:lang w:val="zh-CN"/>
            </w:rPr>
            <w:instrText xml:space="preserve"> HYPERLINK \l _Toc20461 </w:instrText>
          </w:r>
          <w:r>
            <w:rPr>
              <w:rFonts w:hint="eastAsia" w:ascii="宋体" w:hAnsi="宋体" w:eastAsia="宋体" w:cs="宋体"/>
              <w:bCs/>
              <w:sz w:val="24"/>
              <w:szCs w:val="24"/>
              <w:lang w:val="zh-CN"/>
            </w:rPr>
            <w:fldChar w:fldCharType="separate"/>
          </w:r>
          <w:r>
            <w:rPr>
              <w:rFonts w:hint="eastAsia" w:ascii="宋体" w:hAnsi="宋体" w:eastAsia="宋体" w:cs="宋体"/>
              <w:sz w:val="24"/>
              <w:szCs w:val="24"/>
            </w:rPr>
            <w:t>9.2 建议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_Toc20461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lang w:val="en-US" w:eastAsia="zh-CN"/>
            </w:rPr>
            <w:t>9</w:t>
          </w:r>
          <w:r>
            <w:rPr>
              <w:rFonts w:hint="eastAsia" w:ascii="宋体" w:hAnsi="宋体" w:eastAsia="宋体" w:cs="宋体"/>
              <w:sz w:val="24"/>
              <w:szCs w:val="24"/>
            </w:rPr>
            <w:fldChar w:fldCharType="end"/>
          </w:r>
          <w:r>
            <w:rPr>
              <w:rFonts w:hint="eastAsia" w:ascii="宋体" w:hAnsi="宋体" w:eastAsia="宋体" w:cs="宋体"/>
              <w:bCs/>
              <w:color w:val="FF0000"/>
              <w:sz w:val="24"/>
              <w:szCs w:val="24"/>
              <w:lang w:val="zh-CN"/>
            </w:rPr>
            <w:fldChar w:fldCharType="end"/>
          </w:r>
          <w:bookmarkStart w:id="113" w:name="_GoBack"/>
          <w:bookmarkEnd w:id="113"/>
        </w:p>
        <w:p>
          <w:pPr>
            <w:pStyle w:val="24"/>
            <w:tabs>
              <w:tab w:val="right" w:leader="hyphen" w:pos="8296"/>
            </w:tabs>
            <w:spacing w:line="240" w:lineRule="auto"/>
            <w:rPr>
              <w:rFonts w:ascii="宋体" w:hAnsi="宋体" w:eastAsia="宋体"/>
            </w:rPr>
          </w:pPr>
          <w:r>
            <w:rPr>
              <w:rFonts w:ascii="宋体" w:hAnsi="宋体" w:eastAsia="宋体"/>
              <w:bCs/>
              <w:color w:val="FF0000"/>
              <w:szCs w:val="24"/>
              <w:lang w:val="zh-CN"/>
            </w:rPr>
            <w:fldChar w:fldCharType="end"/>
          </w:r>
        </w:p>
      </w:sdtContent>
    </w:sdt>
    <w:p>
      <w:pPr>
        <w:spacing w:line="480" w:lineRule="atLeast"/>
        <w:jc w:val="left"/>
        <w:rPr>
          <w:rFonts w:ascii="宋体" w:hAnsi="宋体" w:eastAsia="宋体"/>
          <w:b/>
          <w:sz w:val="30"/>
          <w:szCs w:val="30"/>
        </w:rPr>
      </w:pPr>
    </w:p>
    <w:p>
      <w:pPr>
        <w:spacing w:line="480" w:lineRule="atLeast"/>
        <w:jc w:val="left"/>
        <w:rPr>
          <w:rFonts w:hint="eastAsia" w:ascii="宋体" w:hAnsi="宋体" w:eastAsia="宋体"/>
          <w:b/>
          <w:color w:val="FF0000"/>
          <w:sz w:val="30"/>
          <w:szCs w:val="30"/>
        </w:rPr>
        <w:sectPr>
          <w:headerReference r:id="rId4" w:type="default"/>
          <w:footerReference r:id="rId5" w:type="default"/>
          <w:pgSz w:w="11906" w:h="16838"/>
          <w:pgMar w:top="1440" w:right="1800" w:bottom="1440" w:left="1800" w:header="851" w:footer="992" w:gutter="0"/>
          <w:pgNumType w:fmt="decimal" w:start="1"/>
          <w:cols w:space="425" w:num="1"/>
          <w:docGrid w:type="lines" w:linePitch="312" w:charSpace="0"/>
        </w:sectPr>
      </w:pPr>
    </w:p>
    <w:p>
      <w:pPr>
        <w:spacing w:line="480" w:lineRule="atLeast"/>
        <w:jc w:val="left"/>
        <w:rPr>
          <w:rFonts w:ascii="宋体" w:hAnsi="宋体" w:eastAsia="宋体"/>
          <w:b/>
          <w:color w:val="000000" w:themeColor="text1"/>
          <w:sz w:val="30"/>
          <w:szCs w:val="30"/>
          <w14:textFill>
            <w14:solidFill>
              <w14:schemeClr w14:val="tx1"/>
            </w14:solidFill>
          </w14:textFill>
        </w:rPr>
      </w:pPr>
      <w:r>
        <w:rPr>
          <w:rFonts w:hint="eastAsia" w:ascii="宋体" w:hAnsi="宋体" w:eastAsia="宋体"/>
          <w:b/>
          <w:color w:val="000000" w:themeColor="text1"/>
          <w:sz w:val="30"/>
          <w:szCs w:val="30"/>
          <w14:textFill>
            <w14:solidFill>
              <w14:schemeClr w14:val="tx1"/>
            </w14:solidFill>
          </w14:textFill>
        </w:rPr>
        <w:t>附图</w:t>
      </w:r>
    </w:p>
    <w:p>
      <w:pPr>
        <w:spacing w:line="480" w:lineRule="atLeas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1、项目</w:t>
      </w:r>
      <w:r>
        <w:rPr>
          <w:rFonts w:ascii="宋体" w:hAnsi="宋体" w:eastAsia="宋体"/>
          <w:color w:val="000000" w:themeColor="text1"/>
          <w:sz w:val="24"/>
          <w:szCs w:val="24"/>
          <w14:textFill>
            <w14:solidFill>
              <w14:schemeClr w14:val="tx1"/>
            </w14:solidFill>
          </w14:textFill>
        </w:rPr>
        <w:t>地理位置图</w:t>
      </w:r>
      <w:r>
        <w:rPr>
          <w:rFonts w:hint="eastAsia" w:ascii="宋体" w:hAnsi="宋体" w:eastAsia="宋体"/>
          <w:color w:val="000000" w:themeColor="text1"/>
          <w:sz w:val="24"/>
          <w:szCs w:val="24"/>
          <w14:textFill>
            <w14:solidFill>
              <w14:schemeClr w14:val="tx1"/>
            </w14:solidFill>
          </w14:textFill>
        </w:rPr>
        <w:t>；</w:t>
      </w:r>
    </w:p>
    <w:p>
      <w:pPr>
        <w:spacing w:line="480" w:lineRule="atLeast"/>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w:t>
      </w:r>
      <w:r>
        <w:rPr>
          <w:rFonts w:hint="eastAsia" w:ascii="宋体" w:hAnsi="宋体" w:eastAsia="宋体"/>
          <w:sz w:val="24"/>
          <w:szCs w:val="24"/>
          <w:lang w:eastAsia="zh-CN"/>
        </w:rPr>
        <w:t>项目周边关系图</w:t>
      </w:r>
      <w:r>
        <w:rPr>
          <w:rFonts w:hint="eastAsia" w:ascii="宋体" w:hAnsi="宋体" w:eastAsia="宋体"/>
          <w:color w:val="000000" w:themeColor="text1"/>
          <w:sz w:val="24"/>
          <w:szCs w:val="24"/>
          <w:lang w:eastAsia="zh-CN"/>
          <w14:textFill>
            <w14:solidFill>
              <w14:schemeClr w14:val="tx1"/>
            </w14:solidFill>
          </w14:textFill>
        </w:rPr>
        <w:t>；</w:t>
      </w:r>
    </w:p>
    <w:p>
      <w:pPr>
        <w:spacing w:line="480" w:lineRule="atLeast"/>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3、项目平面布置图。</w:t>
      </w:r>
    </w:p>
    <w:p>
      <w:pPr>
        <w:rPr>
          <w:color w:val="FF0000"/>
        </w:rPr>
      </w:pPr>
    </w:p>
    <w:p>
      <w:pPr>
        <w:spacing w:line="480" w:lineRule="atLeast"/>
        <w:jc w:val="left"/>
        <w:rPr>
          <w:rFonts w:ascii="宋体" w:hAnsi="宋体" w:eastAsia="宋体"/>
          <w:b/>
          <w:color w:val="000000" w:themeColor="text1"/>
          <w:sz w:val="30"/>
          <w:szCs w:val="30"/>
          <w14:textFill>
            <w14:solidFill>
              <w14:schemeClr w14:val="tx1"/>
            </w14:solidFill>
          </w14:textFill>
        </w:rPr>
      </w:pPr>
      <w:r>
        <w:rPr>
          <w:rFonts w:hint="eastAsia" w:ascii="宋体" w:hAnsi="宋体" w:eastAsia="宋体"/>
          <w:b/>
          <w:color w:val="000000" w:themeColor="text1"/>
          <w:sz w:val="30"/>
          <w:szCs w:val="30"/>
          <w14:textFill>
            <w14:solidFill>
              <w14:schemeClr w14:val="tx1"/>
            </w14:solidFill>
          </w14:textFill>
        </w:rPr>
        <w:t>附件</w:t>
      </w:r>
    </w:p>
    <w:p>
      <w:pPr>
        <w:spacing w:line="480" w:lineRule="atLeas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1、环评审批意见；</w:t>
      </w:r>
    </w:p>
    <w:p>
      <w:pPr>
        <w:spacing w:line="480" w:lineRule="atLeast"/>
        <w:rPr>
          <w:rFonts w:hint="eastAsia"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、营业执照</w:t>
      </w:r>
      <w:r>
        <w:rPr>
          <w:rFonts w:hint="eastAsia" w:ascii="宋体" w:hAnsi="宋体" w:eastAsia="宋体"/>
          <w:color w:val="000000" w:themeColor="text1"/>
          <w:sz w:val="24"/>
          <w:szCs w:val="24"/>
          <w:lang w:eastAsia="zh-CN"/>
          <w14:textFill>
            <w14:solidFill>
              <w14:schemeClr w14:val="tx1"/>
            </w14:solidFill>
          </w14:textFill>
        </w:rPr>
        <w:t>及变更登记</w:t>
      </w:r>
      <w:r>
        <w:rPr>
          <w:rFonts w:hint="eastAsia" w:ascii="宋体" w:hAnsi="宋体" w:eastAsia="宋体"/>
          <w:color w:val="000000" w:themeColor="text1"/>
          <w:sz w:val="24"/>
          <w:szCs w:val="24"/>
          <w14:textFill>
            <w14:solidFill>
              <w14:schemeClr w14:val="tx1"/>
            </w14:solidFill>
          </w14:textFill>
        </w:rPr>
        <w:t>；</w:t>
      </w:r>
      <w:bookmarkStart w:id="1" w:name="_Toc497001429"/>
    </w:p>
    <w:p>
      <w:pPr>
        <w:spacing w:line="480" w:lineRule="atLeas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3、</w:t>
      </w:r>
      <w:r>
        <w:rPr>
          <w:rFonts w:hint="eastAsia" w:ascii="宋体" w:hAnsi="宋体" w:eastAsia="宋体"/>
          <w:color w:val="000000" w:themeColor="text1"/>
          <w:sz w:val="24"/>
          <w:szCs w:val="24"/>
          <w:lang w:eastAsia="zh-CN"/>
          <w14:textFill>
            <w14:solidFill>
              <w14:schemeClr w14:val="tx1"/>
            </w14:solidFill>
          </w14:textFill>
        </w:rPr>
        <w:t>双层油罐及双层管道改造项目竣工意见</w:t>
      </w:r>
    </w:p>
    <w:p>
      <w:pPr>
        <w:spacing w:line="480" w:lineRule="atLeas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4、</w:t>
      </w:r>
      <w:r>
        <w:rPr>
          <w:rFonts w:hint="eastAsia" w:ascii="宋体" w:hAnsi="宋体" w:eastAsia="宋体"/>
          <w:color w:val="000000" w:themeColor="text1"/>
          <w:sz w:val="24"/>
          <w:szCs w:val="24"/>
          <w:lang w:eastAsia="zh-CN"/>
          <w14:textFill>
            <w14:solidFill>
              <w14:schemeClr w14:val="tx1"/>
            </w14:solidFill>
          </w14:textFill>
        </w:rPr>
        <w:t>双层罐改造建设项目环境影响登记表</w:t>
      </w:r>
    </w:p>
    <w:p>
      <w:pPr>
        <w:spacing w:line="480" w:lineRule="atLeas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5</w:t>
      </w:r>
      <w:r>
        <w:rPr>
          <w:rFonts w:hint="eastAsia"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lang w:val="en-US" w:eastAsia="zh-CN"/>
          <w14:textFill>
            <w14:solidFill>
              <w14:schemeClr w14:val="tx1"/>
            </w14:solidFill>
          </w14:textFill>
        </w:rPr>
        <w:t>建筑企业资质证书及相关资料</w:t>
      </w:r>
      <w:r>
        <w:rPr>
          <w:rFonts w:hint="eastAsia" w:ascii="宋体" w:hAnsi="宋体" w:eastAsia="宋体"/>
          <w:color w:val="000000" w:themeColor="text1"/>
          <w:sz w:val="24"/>
          <w:szCs w:val="24"/>
          <w14:textFill>
            <w14:solidFill>
              <w14:schemeClr w14:val="tx1"/>
            </w14:solidFill>
          </w14:textFill>
        </w:rPr>
        <w:t>；</w:t>
      </w:r>
    </w:p>
    <w:p>
      <w:pPr>
        <w:spacing w:line="480" w:lineRule="atLeast"/>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6、突发环境事件应急预案备案表；</w:t>
      </w:r>
    </w:p>
    <w:p>
      <w:pPr>
        <w:spacing w:line="480" w:lineRule="atLeast"/>
        <w:rPr>
          <w:rFonts w:hint="eastAsia" w:ascii="宋体" w:hAnsi="宋体" w:eastAsia="宋体"/>
          <w:color w:val="000000" w:themeColor="text1"/>
          <w:sz w:val="24"/>
          <w:szCs w:val="24"/>
          <w:lang w:val="en-US" w:eastAsia="zh-CN"/>
          <w14:textFill>
            <w14:solidFill>
              <w14:schemeClr w14:val="tx1"/>
            </w14:solidFill>
          </w14:textFill>
        </w:rPr>
        <w:sectPr>
          <w:footerReference r:id="rId6" w:type="default"/>
          <w:pgSz w:w="11906" w:h="16838"/>
          <w:pgMar w:top="1440" w:right="1800" w:bottom="1440" w:left="1800" w:header="851" w:footer="992" w:gutter="0"/>
          <w:pgNumType w:fmt="decimal" w:start="1"/>
          <w:cols w:space="425" w:num="1"/>
          <w:docGrid w:type="lines" w:linePitch="312" w:charSpace="0"/>
        </w:sectPr>
      </w:pPr>
      <w:r>
        <w:rPr>
          <w:rFonts w:hint="eastAsia" w:ascii="宋体" w:hAnsi="宋体" w:eastAsia="宋体"/>
          <w:color w:val="000000" w:themeColor="text1"/>
          <w:sz w:val="24"/>
          <w:szCs w:val="24"/>
          <w:lang w:val="en-US" w:eastAsia="zh-CN"/>
          <w14:textFill>
            <w14:solidFill>
              <w14:schemeClr w14:val="tx1"/>
            </w14:solidFill>
          </w14:textFill>
        </w:rPr>
        <w:t>7、检测报告</w:t>
      </w:r>
    </w:p>
    <w:bookmarkEnd w:id="1"/>
    <w:p>
      <w:pPr>
        <w:pStyle w:val="2"/>
        <w:keepNext w:val="0"/>
        <w:keepLines w:val="0"/>
        <w:pageBreakBefore w:val="0"/>
        <w:kinsoku/>
        <w:wordWrap/>
        <w:overflowPunct/>
        <w:topLinePunct w:val="0"/>
        <w:autoSpaceDE/>
        <w:autoSpaceDN/>
        <w:bidi w:val="0"/>
        <w:spacing w:line="420" w:lineRule="exact"/>
        <w:jc w:val="center"/>
        <w:textAlignment w:val="auto"/>
        <w:rPr>
          <w:rFonts w:hint="eastAsia"/>
          <w:sz w:val="28"/>
          <w:szCs w:val="28"/>
          <w:lang w:eastAsia="zh-CN"/>
        </w:rPr>
      </w:pPr>
      <w:bookmarkStart w:id="2" w:name="_Toc31034"/>
      <w:r>
        <w:rPr>
          <w:rFonts w:hint="eastAsia"/>
          <w:sz w:val="28"/>
          <w:szCs w:val="28"/>
          <w:lang w:eastAsia="zh-CN"/>
        </w:rPr>
        <w:t>前言</w:t>
      </w:r>
      <w:bookmarkEnd w:id="2"/>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eastAsia="宋体" w:cs="宋体"/>
          <w:sz w:val="24"/>
          <w:lang w:eastAsia="zh-CN"/>
        </w:rPr>
      </w:pPr>
      <w:bookmarkStart w:id="3" w:name="_Hlk496980272"/>
      <w:bookmarkStart w:id="4" w:name="_Hlk496987392"/>
      <w:r>
        <w:rPr>
          <w:rFonts w:hint="eastAsia" w:ascii="宋体" w:hAnsi="宋体" w:eastAsia="宋体"/>
          <w:sz w:val="24"/>
          <w:szCs w:val="24"/>
          <w:lang w:eastAsia="zh-CN"/>
        </w:rPr>
        <w:t>涞源县王安镇马家屯小学正星加油站始建于</w:t>
      </w:r>
      <w:r>
        <w:rPr>
          <w:rFonts w:hint="eastAsia" w:ascii="宋体" w:hAnsi="宋体" w:eastAsia="宋体"/>
          <w:sz w:val="24"/>
          <w:szCs w:val="24"/>
          <w:lang w:val="en-US" w:eastAsia="zh-CN"/>
        </w:rPr>
        <w:t>2003年3月，项目成立之初未办理环保手续。2011年6月，企业委托河北大学编制了《涞源县王安镇镇马家屯小学新建正星加油站项目环境影响报告表》，该报告于2011年6月27日取得</w:t>
      </w:r>
      <w:r>
        <w:rPr>
          <w:rFonts w:hint="eastAsia" w:ascii="宋体" w:hAnsi="宋体" w:eastAsia="宋体" w:cs="宋体"/>
          <w:sz w:val="24"/>
          <w:lang w:val="en-US" w:eastAsia="zh-CN"/>
        </w:rPr>
        <w:t>涞源县环境保护局</w:t>
      </w:r>
      <w:r>
        <w:rPr>
          <w:rFonts w:hint="eastAsia" w:ascii="宋体" w:hAnsi="宋体" w:eastAsia="宋体"/>
          <w:sz w:val="24"/>
          <w:szCs w:val="24"/>
          <w:lang w:val="en-US" w:eastAsia="zh-CN"/>
        </w:rPr>
        <w:t>审批意见，文号为涞环表</w:t>
      </w:r>
      <w:r>
        <w:rPr>
          <w:rFonts w:hint="eastAsia" w:ascii="宋体" w:hAnsi="宋体" w:eastAsia="宋体" w:cs="宋体"/>
          <w:sz w:val="24"/>
        </w:rPr>
        <w:t>[201</w:t>
      </w:r>
      <w:r>
        <w:rPr>
          <w:rFonts w:hint="eastAsia" w:ascii="宋体" w:hAnsi="宋体" w:eastAsia="宋体" w:cs="宋体"/>
          <w:sz w:val="24"/>
          <w:lang w:val="en-US" w:eastAsia="zh-CN"/>
        </w:rPr>
        <w:t>1</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号</w:t>
      </w:r>
      <w:r>
        <w:rPr>
          <w:rFonts w:hint="eastAsia" w:ascii="宋体" w:hAnsi="宋体" w:eastAsia="宋体" w:cs="宋体"/>
          <w:sz w:val="24"/>
          <w:lang w:eastAsia="zh-CN"/>
        </w:rPr>
        <w:t>。</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eastAsia="宋体"/>
          <w:sz w:val="24"/>
          <w:szCs w:val="24"/>
          <w:lang w:val="en-US" w:eastAsia="zh-CN"/>
        </w:rPr>
      </w:pPr>
      <w:r>
        <w:rPr>
          <w:rFonts w:hint="eastAsia" w:ascii="宋体" w:hAnsi="宋体" w:eastAsia="宋体" w:cs="宋体"/>
          <w:sz w:val="24"/>
          <w:lang w:val="en-US" w:eastAsia="zh-CN"/>
        </w:rPr>
        <w:t>加油站根据“河北省环境保护厅等五部门“关于做好加油站地下油罐防渗改造工作的通知”（冀环水【2017】137号）、保定市安全生产监督管理局“关于做好地下油罐防渗改造工作安全监管的通知”（【2018】保安监管85号）、《水污染防治行动计划》的文件要求，企业于2018年8月14日填写了双层罐改造项目环境影响登记表，涞源县环境保护局对该登记表进行了备案，备案号为：201813063000000052。本次验收是对</w:t>
      </w:r>
      <w:r>
        <w:rPr>
          <w:rFonts w:hint="eastAsia" w:ascii="宋体" w:hAnsi="宋体" w:eastAsia="宋体"/>
          <w:sz w:val="24"/>
          <w:szCs w:val="24"/>
          <w:lang w:val="en-US" w:eastAsia="zh-CN"/>
        </w:rPr>
        <w:t>涞源县王安镇镇马家屯小学新建正星加油站项目的整体验收。</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企业于2019年4月委托河北十环环境评价服务有限公司编制了突发环境事件应急预案，保定市生态环境局涞源县分局于2019年4月18日对该应急预案进行了备案，备案编号130630-2019-004-L。</w:t>
      </w:r>
    </w:p>
    <w:p>
      <w:pPr>
        <w:keepNext w:val="0"/>
        <w:keepLines w:val="0"/>
        <w:pageBreakBefore w:val="0"/>
        <w:kinsoku/>
        <w:wordWrap/>
        <w:overflowPunct/>
        <w:topLinePunct w:val="0"/>
        <w:autoSpaceDE/>
        <w:autoSpaceDN/>
        <w:bidi w:val="0"/>
        <w:spacing w:line="420" w:lineRule="exact"/>
        <w:ind w:firstLine="480" w:firstLineChars="200"/>
        <w:textAlignment w:val="auto"/>
        <w:rPr>
          <w:rFonts w:ascii="宋体" w:hAnsi="宋体" w:eastAsia="宋体"/>
          <w:sz w:val="24"/>
          <w:szCs w:val="24"/>
        </w:rPr>
      </w:pPr>
      <w:r>
        <w:rPr>
          <w:rFonts w:hint="eastAsia" w:ascii="宋体" w:hAnsi="宋体" w:eastAsia="宋体"/>
          <w:sz w:val="24"/>
          <w:szCs w:val="24"/>
          <w:lang w:val="en-US" w:eastAsia="zh-CN"/>
        </w:rPr>
        <w:t>项目于2018年11月进行调试。</w:t>
      </w:r>
      <w:r>
        <w:rPr>
          <w:rFonts w:hint="eastAsia" w:ascii="宋体" w:hAnsi="宋体" w:eastAsia="宋体"/>
          <w:color w:val="000000" w:themeColor="text1"/>
          <w:sz w:val="24"/>
          <w:szCs w:val="24"/>
          <w14:textFill>
            <w14:solidFill>
              <w14:schemeClr w14:val="tx1"/>
            </w14:solidFill>
          </w14:textFill>
        </w:rPr>
        <w:t>根据</w:t>
      </w:r>
      <w:r>
        <w:rPr>
          <w:rFonts w:ascii="宋体" w:hAnsi="宋体" w:eastAsia="宋体"/>
          <w:color w:val="000000" w:themeColor="text1"/>
          <w:sz w:val="24"/>
          <w:szCs w:val="24"/>
          <w14:textFill>
            <w14:solidFill>
              <w14:schemeClr w14:val="tx1"/>
            </w14:solidFill>
          </w14:textFill>
        </w:rPr>
        <w:t>《中华人民共和国环境保护法》</w:t>
      </w:r>
      <w:r>
        <w:rPr>
          <w:rFonts w:hint="eastAsia" w:ascii="宋体" w:hAnsi="宋体" w:eastAsia="宋体"/>
          <w:color w:val="000000" w:themeColor="text1"/>
          <w:sz w:val="24"/>
          <w:szCs w:val="24"/>
          <w14:textFill>
            <w14:solidFill>
              <w14:schemeClr w14:val="tx1"/>
            </w14:solidFill>
          </w14:textFill>
        </w:rPr>
        <w:t>和</w:t>
      </w:r>
      <w:r>
        <w:rPr>
          <w:rFonts w:hint="eastAsia" w:ascii="宋体" w:hAnsi="宋体" w:eastAsia="宋体"/>
          <w:sz w:val="24"/>
          <w:szCs w:val="24"/>
        </w:rPr>
        <w:t>《建设项目环境保护管理条例》（国务院第682号令）等有关规定，</w:t>
      </w:r>
      <w:r>
        <w:rPr>
          <w:rFonts w:ascii="宋体" w:hAnsi="宋体" w:eastAsia="宋体"/>
          <w:sz w:val="24"/>
          <w:szCs w:val="24"/>
        </w:rPr>
        <w:t>按照环境保护设施与主体工程同时设计、同时施工、同时投入使用的</w:t>
      </w:r>
      <w:r>
        <w:rPr>
          <w:rFonts w:hint="eastAsia" w:ascii="宋体" w:hAnsi="宋体" w:eastAsia="宋体"/>
          <w:sz w:val="24"/>
          <w:szCs w:val="24"/>
        </w:rPr>
        <w:t>“</w:t>
      </w:r>
      <w:r>
        <w:rPr>
          <w:rFonts w:ascii="宋体" w:hAnsi="宋体" w:eastAsia="宋体"/>
          <w:sz w:val="24"/>
          <w:szCs w:val="24"/>
        </w:rPr>
        <w:t>三同时</w:t>
      </w:r>
      <w:r>
        <w:rPr>
          <w:rFonts w:hint="eastAsia" w:ascii="宋体" w:hAnsi="宋体" w:eastAsia="宋体"/>
          <w:sz w:val="24"/>
          <w:szCs w:val="24"/>
        </w:rPr>
        <w:t>”</w:t>
      </w:r>
      <w:r>
        <w:rPr>
          <w:rFonts w:ascii="宋体" w:hAnsi="宋体" w:eastAsia="宋体"/>
          <w:sz w:val="24"/>
          <w:szCs w:val="24"/>
        </w:rPr>
        <w:t>制度要求，</w:t>
      </w:r>
      <w:r>
        <w:rPr>
          <w:rFonts w:hint="eastAsia" w:ascii="宋体" w:hAnsi="宋体" w:eastAsia="宋体"/>
          <w:sz w:val="24"/>
          <w:szCs w:val="24"/>
        </w:rPr>
        <w:t>建设单位</w:t>
      </w:r>
      <w:r>
        <w:rPr>
          <w:rFonts w:ascii="宋体" w:hAnsi="宋体" w:eastAsia="宋体"/>
          <w:sz w:val="24"/>
          <w:szCs w:val="24"/>
        </w:rPr>
        <w:t>需查清工程在施工过程中对环境影响报告</w:t>
      </w:r>
      <w:r>
        <w:rPr>
          <w:rFonts w:hint="eastAsia" w:ascii="宋体" w:hAnsi="宋体" w:eastAsia="宋体"/>
          <w:sz w:val="24"/>
          <w:szCs w:val="24"/>
        </w:rPr>
        <w:t>表</w:t>
      </w:r>
      <w:r>
        <w:rPr>
          <w:rFonts w:ascii="宋体" w:hAnsi="宋体" w:eastAsia="宋体"/>
          <w:sz w:val="24"/>
          <w:szCs w:val="24"/>
        </w:rPr>
        <w:t>和工程设计文件所提出的环境保护措施</w:t>
      </w:r>
      <w:r>
        <w:rPr>
          <w:rFonts w:hint="eastAsia" w:ascii="宋体" w:hAnsi="宋体" w:eastAsia="宋体"/>
          <w:sz w:val="24"/>
          <w:szCs w:val="24"/>
          <w:lang w:eastAsia="zh-CN"/>
        </w:rPr>
        <w:t>及</w:t>
      </w:r>
      <w:r>
        <w:rPr>
          <w:rFonts w:ascii="宋体" w:hAnsi="宋体" w:eastAsia="宋体"/>
          <w:sz w:val="24"/>
          <w:szCs w:val="24"/>
        </w:rPr>
        <w:t>要求的落实情况，调查分析工程在建设和试运</w:t>
      </w:r>
      <w:r>
        <w:rPr>
          <w:rFonts w:hint="eastAsia" w:ascii="宋体" w:hAnsi="宋体" w:eastAsia="宋体"/>
          <w:sz w:val="24"/>
          <w:szCs w:val="24"/>
        </w:rPr>
        <w:t>行</w:t>
      </w:r>
      <w:r>
        <w:rPr>
          <w:rFonts w:ascii="宋体" w:hAnsi="宋体" w:eastAsia="宋体"/>
          <w:sz w:val="24"/>
          <w:szCs w:val="24"/>
        </w:rPr>
        <w:t>期间对环境造成的实际影响及可能存在的潜在影响，是否已采取有效的环境保护预防、减缓和补救措施，全面做好环境保护工作，为工程竣工环境保护验收提供依据。</w:t>
      </w:r>
    </w:p>
    <w:bookmarkEnd w:id="3"/>
    <w:bookmarkEnd w:id="4"/>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2018年11月，涞源县王安镇马家屯小学正星加油站委托河北新环检测集团有限公司为该项目编制验收检测报告。河北新环检测集团有限公司接受委托后，按照环保部《建设项目竣工环境保护验收暂行办法》（国环环评[2017]4号）和河北省环境保护厅《建设项目环境影响评价文件审批及建设单位自主开展环境保护设施验收工作指引》（冀环办字函[2017]727号）有关要求，开展相关验收调查工作。接到委托后河北新环检测集团有限公司于</w:t>
      </w:r>
      <w:bookmarkStart w:id="5" w:name="_Hlk496985984"/>
      <w:r>
        <w:rPr>
          <w:rFonts w:hint="eastAsia" w:ascii="宋体" w:hAnsi="宋体" w:eastAsia="宋体"/>
          <w:sz w:val="24"/>
          <w:szCs w:val="24"/>
          <w:lang w:val="en-US" w:eastAsia="zh-CN"/>
        </w:rPr>
        <w:t>2018年11月19日至20日</w:t>
      </w:r>
      <w:bookmarkEnd w:id="5"/>
      <w:r>
        <w:rPr>
          <w:rFonts w:hint="eastAsia" w:ascii="宋体" w:hAnsi="宋体" w:eastAsia="宋体"/>
          <w:sz w:val="24"/>
          <w:szCs w:val="24"/>
          <w:lang w:val="en-US" w:eastAsia="zh-CN"/>
        </w:rPr>
        <w:t>、2019年4月24日进行了检测并出具检测报告。我公司根据现场调查情况和检测报告按照《建设项目竣工环境保护验收技术指南 污染影响类》、《储油库、加油站大气污染治理项目验收检测技术规范》HJ/T431-2008编制完成验收检测报告。</w:t>
      </w:r>
      <w:bookmarkStart w:id="6" w:name="_Toc3513"/>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1 验收编制依据</w:t>
      </w:r>
      <w:bookmarkEnd w:id="6"/>
    </w:p>
    <w:p>
      <w:pPr>
        <w:pStyle w:val="3"/>
        <w:keepNext w:val="0"/>
        <w:keepLines w:val="0"/>
        <w:pageBreakBefore w:val="0"/>
        <w:widowControl w:val="0"/>
        <w:kinsoku/>
        <w:wordWrap/>
        <w:overflowPunct/>
        <w:topLinePunct w:val="0"/>
        <w:autoSpaceDE/>
        <w:autoSpaceDN/>
        <w:bidi w:val="0"/>
        <w:adjustRightInd/>
        <w:snapToGrid/>
        <w:spacing w:line="420" w:lineRule="exact"/>
        <w:textAlignment w:val="auto"/>
      </w:pPr>
      <w:bookmarkStart w:id="7" w:name="_Toc7878"/>
      <w:bookmarkStart w:id="8" w:name="_Toc497001431"/>
      <w:r>
        <w:rPr>
          <w:rFonts w:hint="eastAsia"/>
        </w:rPr>
        <w:t>1.1法律、法规</w:t>
      </w:r>
      <w:bookmarkEnd w:id="7"/>
      <w:bookmarkEnd w:id="8"/>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sz w:val="24"/>
          <w:szCs w:val="24"/>
        </w:rPr>
      </w:pPr>
      <w:r>
        <w:rPr>
          <w:rFonts w:hint="eastAsia" w:ascii="宋体" w:hAnsi="宋体" w:eastAsia="宋体"/>
          <w:sz w:val="24"/>
          <w:szCs w:val="24"/>
        </w:rPr>
        <w:t>（1）《中华人民共和国环境保护法》；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sz w:val="24"/>
          <w:szCs w:val="24"/>
        </w:rPr>
      </w:pPr>
      <w:r>
        <w:rPr>
          <w:rFonts w:ascii="宋体" w:hAnsi="宋体" w:eastAsia="宋体"/>
          <w:sz w:val="24"/>
          <w:szCs w:val="24"/>
        </w:rPr>
        <w:t>（2）《中华人民共和国环境影响评价法》；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）《中华人民共和国水污染防治法》；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w:t>
      </w:r>
      <w:r>
        <w:rPr>
          <w:rFonts w:hint="eastAsia" w:ascii="宋体" w:hAnsi="宋体" w:eastAsia="宋体"/>
          <w:sz w:val="24"/>
          <w:szCs w:val="24"/>
        </w:rPr>
        <w:t>）《中华人民共和国大气污染防治法》；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w:t>
      </w:r>
      <w:r>
        <w:rPr>
          <w:rFonts w:hint="eastAsia" w:ascii="宋体" w:hAnsi="宋体" w:eastAsia="宋体"/>
          <w:sz w:val="24"/>
          <w:szCs w:val="24"/>
        </w:rPr>
        <w:t>）《中华人民共和国环境噪声污染防治法》；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w:t>
      </w:r>
      <w:r>
        <w:rPr>
          <w:rFonts w:hint="eastAsia" w:ascii="宋体" w:hAnsi="宋体" w:eastAsia="宋体"/>
          <w:sz w:val="24"/>
          <w:szCs w:val="24"/>
        </w:rPr>
        <w:t>）《中华人民共和国固体废物污染环境防治法》；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7</w:t>
      </w:r>
      <w:r>
        <w:rPr>
          <w:rFonts w:hint="eastAsia" w:ascii="宋体" w:hAnsi="宋体" w:eastAsia="宋体"/>
          <w:sz w:val="24"/>
          <w:szCs w:val="24"/>
        </w:rPr>
        <w:t>）《建设项目环境保护管理条例</w:t>
      </w:r>
      <w:r>
        <w:rPr>
          <w:rFonts w:hint="eastAsia" w:ascii="宋体" w:hAnsi="宋体" w:eastAsia="宋体"/>
          <w:sz w:val="24"/>
          <w:szCs w:val="24"/>
          <w:lang w:eastAsia="zh-CN"/>
        </w:rPr>
        <w:t>》。</w:t>
      </w:r>
    </w:p>
    <w:p>
      <w:pPr>
        <w:pStyle w:val="3"/>
        <w:keepNext w:val="0"/>
        <w:keepLines w:val="0"/>
        <w:pageBreakBefore w:val="0"/>
        <w:widowControl w:val="0"/>
        <w:kinsoku/>
        <w:wordWrap/>
        <w:overflowPunct/>
        <w:topLinePunct w:val="0"/>
        <w:autoSpaceDE/>
        <w:autoSpaceDN/>
        <w:bidi w:val="0"/>
        <w:adjustRightInd/>
        <w:snapToGrid/>
        <w:spacing w:line="420" w:lineRule="exact"/>
        <w:textAlignment w:val="auto"/>
      </w:pPr>
      <w:bookmarkStart w:id="9" w:name="_Toc497001432"/>
      <w:bookmarkStart w:id="10" w:name="_Toc5554"/>
      <w:r>
        <w:rPr>
          <w:rFonts w:hint="eastAsia"/>
        </w:rPr>
        <w:t>1.2 验收技术规范</w:t>
      </w:r>
      <w:bookmarkEnd w:id="9"/>
      <w:bookmarkEnd w:id="10"/>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1</w:t>
      </w:r>
      <w:r>
        <w:rPr>
          <w:rFonts w:hint="eastAsia" w:ascii="宋体" w:hAnsi="宋体" w:eastAsia="宋体"/>
          <w:sz w:val="24"/>
          <w:szCs w:val="24"/>
        </w:rPr>
        <w:t>）《环境空气质量标准》（GB3095-2012）；</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2</w:t>
      </w:r>
      <w:r>
        <w:rPr>
          <w:rFonts w:hint="eastAsia" w:ascii="宋体" w:hAnsi="宋体" w:eastAsia="宋体"/>
          <w:sz w:val="24"/>
          <w:szCs w:val="24"/>
        </w:rPr>
        <w:t>）《声环境质量标准》（GB3096-2008）；</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3</w:t>
      </w:r>
      <w:r>
        <w:rPr>
          <w:rFonts w:hint="eastAsia" w:ascii="宋体" w:hAnsi="宋体" w:eastAsia="宋体"/>
          <w:sz w:val="24"/>
          <w:szCs w:val="24"/>
        </w:rPr>
        <w:t>）《地下水质量标准》（GB/14848-</w:t>
      </w:r>
      <w:r>
        <w:rPr>
          <w:rFonts w:hint="eastAsia" w:ascii="宋体" w:hAnsi="宋体" w:eastAsia="宋体"/>
          <w:sz w:val="24"/>
          <w:szCs w:val="24"/>
          <w:lang w:val="en-US" w:eastAsia="zh-CN"/>
        </w:rPr>
        <w:t>2017</w:t>
      </w:r>
      <w:r>
        <w:rPr>
          <w:rFonts w:hint="eastAsia" w:ascii="宋体" w:hAnsi="宋体" w:eastAsia="宋体"/>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4</w:t>
      </w:r>
      <w:r>
        <w:rPr>
          <w:rFonts w:hint="eastAsia" w:ascii="宋体" w:hAnsi="宋体" w:eastAsia="宋体"/>
          <w:sz w:val="24"/>
          <w:szCs w:val="24"/>
        </w:rPr>
        <w:t>）《地表水环境质量标准》（GB3838-2002）；</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5</w:t>
      </w:r>
      <w:r>
        <w:rPr>
          <w:rFonts w:hint="eastAsia" w:ascii="宋体" w:hAnsi="宋体" w:eastAsia="宋体"/>
          <w:sz w:val="24"/>
          <w:szCs w:val="24"/>
        </w:rPr>
        <w:t>）《加油站大气污染物排放标准》（GB</w:t>
      </w:r>
      <w:r>
        <w:rPr>
          <w:rFonts w:hint="eastAsia" w:ascii="等线" w:hAnsi="宋体" w:eastAsia="等线" w:cs="Times New Roman"/>
          <w:sz w:val="24"/>
        </w:rPr>
        <w:t>20952-2007</w:t>
      </w:r>
      <w:r>
        <w:rPr>
          <w:rFonts w:hint="eastAsia" w:ascii="宋体" w:hAnsi="宋体" w:eastAsia="宋体"/>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6</w:t>
      </w:r>
      <w:r>
        <w:rPr>
          <w:rFonts w:hint="eastAsia" w:ascii="宋体" w:hAnsi="宋体" w:eastAsia="宋体"/>
          <w:sz w:val="24"/>
          <w:szCs w:val="24"/>
        </w:rPr>
        <w:t>）</w:t>
      </w:r>
      <w:r>
        <w:rPr>
          <w:rFonts w:hint="eastAsia" w:ascii="等线" w:hAnsi="宋体" w:eastAsia="等线" w:cs="Times New Roman"/>
          <w:sz w:val="24"/>
        </w:rPr>
        <w:t>《工业企业挥发性有机物排放控制标准》（DB13/2322-2016</w:t>
      </w:r>
      <w:r>
        <w:rPr>
          <w:rFonts w:ascii="等线" w:hAnsi="宋体" w:eastAsia="等线" w:cs="Times New Roman"/>
          <w:sz w:val="24"/>
        </w:rPr>
        <w:t>）</w:t>
      </w:r>
      <w:r>
        <w:rPr>
          <w:rFonts w:hAnsi="宋体"/>
          <w:sz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7</w:t>
      </w:r>
      <w:r>
        <w:rPr>
          <w:rFonts w:hint="eastAsia" w:ascii="宋体" w:hAnsi="宋体" w:eastAsia="宋体"/>
          <w:sz w:val="24"/>
          <w:szCs w:val="24"/>
        </w:rPr>
        <w:t>）《工业企业厂界环境噪声排放标准》（GB12348-2008）；</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sz w:val="24"/>
          <w:szCs w:val="24"/>
          <w:lang w:eastAsia="zh-CN"/>
        </w:rPr>
      </w:pPr>
      <w:r>
        <w:rPr>
          <w:rFonts w:hint="eastAsia" w:ascii="宋体" w:hAnsi="宋体" w:eastAsia="宋体"/>
          <w:sz w:val="24"/>
          <w:szCs w:val="24"/>
          <w:lang w:eastAsia="zh-CN"/>
        </w:rPr>
        <w:t>（</w:t>
      </w:r>
      <w:r>
        <w:rPr>
          <w:rFonts w:hint="eastAsia" w:ascii="宋体" w:hAnsi="宋体" w:eastAsia="宋体"/>
          <w:sz w:val="24"/>
          <w:szCs w:val="24"/>
          <w:lang w:val="en-US" w:eastAsia="zh-CN"/>
        </w:rPr>
        <w:t>8</w:t>
      </w:r>
      <w:r>
        <w:rPr>
          <w:rFonts w:hint="eastAsia" w:ascii="宋体" w:hAnsi="宋体" w:eastAsia="宋体"/>
          <w:sz w:val="24"/>
          <w:szCs w:val="24"/>
          <w:lang w:eastAsia="zh-CN"/>
        </w:rPr>
        <w:t>）《储油库、加油站大气污染治理项目验收检测技术规范》；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9</w:t>
      </w:r>
      <w:r>
        <w:rPr>
          <w:rFonts w:hint="eastAsia" w:ascii="宋体" w:hAnsi="宋体" w:eastAsia="宋体"/>
          <w:sz w:val="24"/>
          <w:szCs w:val="24"/>
        </w:rPr>
        <w:t>）《建设项目竣工环境保护验收技术指南 污染影响类》（环境保护部）；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sz w:val="24"/>
          <w:szCs w:val="24"/>
        </w:rPr>
      </w:pPr>
      <w:r>
        <w:rPr>
          <w:rFonts w:hint="eastAsia" w:ascii="宋体" w:hAnsi="宋体" w:eastAsia="宋体"/>
          <w:kern w:val="0"/>
          <w:sz w:val="24"/>
          <w:szCs w:val="24"/>
          <w:lang w:eastAsia="zh-CN"/>
        </w:rPr>
        <w:t>（</w:t>
      </w:r>
      <w:r>
        <w:rPr>
          <w:rFonts w:hint="eastAsia" w:ascii="宋体" w:hAnsi="宋体" w:eastAsia="宋体"/>
          <w:kern w:val="0"/>
          <w:sz w:val="24"/>
          <w:szCs w:val="24"/>
          <w:lang w:val="en-US" w:eastAsia="zh-CN"/>
        </w:rPr>
        <w:t>10</w:t>
      </w:r>
      <w:r>
        <w:rPr>
          <w:rFonts w:hint="eastAsia" w:ascii="宋体" w:hAnsi="宋体" w:eastAsia="宋体"/>
          <w:kern w:val="0"/>
          <w:sz w:val="24"/>
          <w:szCs w:val="24"/>
          <w:lang w:eastAsia="zh-CN"/>
        </w:rPr>
        <w:t>）</w:t>
      </w:r>
      <w:r>
        <w:rPr>
          <w:rFonts w:hint="eastAsia" w:ascii="宋体" w:hAnsi="宋体" w:eastAsia="宋体"/>
          <w:kern w:val="0"/>
          <w:sz w:val="24"/>
          <w:szCs w:val="24"/>
        </w:rPr>
        <w:t>《建设</w:t>
      </w:r>
      <w:r>
        <w:rPr>
          <w:rFonts w:hint="eastAsia" w:ascii="宋体" w:hAnsi="宋体" w:eastAsia="宋体"/>
          <w:kern w:val="0"/>
          <w:sz w:val="24"/>
          <w:szCs w:val="24"/>
          <w:lang w:eastAsia="zh-CN"/>
        </w:rPr>
        <w:t>项目</w:t>
      </w:r>
      <w:r>
        <w:rPr>
          <w:rFonts w:hint="eastAsia" w:ascii="宋体" w:hAnsi="宋体" w:eastAsia="宋体"/>
          <w:kern w:val="0"/>
          <w:sz w:val="24"/>
          <w:szCs w:val="24"/>
        </w:rPr>
        <w:t>竣工环境保护验收</w:t>
      </w:r>
      <w:r>
        <w:rPr>
          <w:rFonts w:hint="eastAsia" w:ascii="宋体" w:hAnsi="宋体" w:eastAsia="宋体"/>
          <w:kern w:val="0"/>
          <w:sz w:val="24"/>
          <w:szCs w:val="24"/>
          <w:lang w:eastAsia="zh-CN"/>
        </w:rPr>
        <w:t>暂行办法</w:t>
      </w:r>
      <w:r>
        <w:rPr>
          <w:rFonts w:hint="eastAsia" w:ascii="宋体" w:hAnsi="宋体" w:eastAsia="宋体"/>
          <w:kern w:val="0"/>
          <w:sz w:val="24"/>
          <w:szCs w:val="24"/>
        </w:rPr>
        <w:t>》</w:t>
      </w:r>
      <w:r>
        <w:rPr>
          <w:rFonts w:hint="eastAsia" w:ascii="宋体" w:hAnsi="宋体" w:eastAsia="宋体"/>
          <w:kern w:val="0"/>
          <w:sz w:val="24"/>
          <w:szCs w:val="24"/>
          <w:lang w:eastAsia="zh-CN"/>
        </w:rPr>
        <w:t>的公告</w:t>
      </w:r>
      <w:r>
        <w:rPr>
          <w:rFonts w:hint="eastAsia" w:ascii="宋体" w:hAnsi="宋体" w:eastAsia="宋体"/>
          <w:sz w:val="24"/>
          <w:szCs w:val="24"/>
        </w:rPr>
        <w:t>（国环</w:t>
      </w:r>
      <w:r>
        <w:rPr>
          <w:rFonts w:hint="eastAsia" w:ascii="宋体" w:hAnsi="宋体" w:eastAsia="宋体"/>
          <w:sz w:val="24"/>
          <w:szCs w:val="24"/>
          <w:lang w:eastAsia="zh-CN"/>
        </w:rPr>
        <w:t>规</w:t>
      </w:r>
      <w:r>
        <w:rPr>
          <w:rFonts w:hint="eastAsia" w:ascii="宋体" w:hAnsi="宋体" w:eastAsia="宋体"/>
          <w:sz w:val="24"/>
          <w:szCs w:val="24"/>
        </w:rPr>
        <w:t>环评</w:t>
      </w:r>
      <w:r>
        <w:rPr>
          <w:rFonts w:hint="eastAsia" w:ascii="黑体" w:hAnsi="黑体" w:eastAsia="黑体" w:cs="黑体"/>
          <w:sz w:val="24"/>
          <w:szCs w:val="24"/>
        </w:rPr>
        <w:t>[</w:t>
      </w:r>
      <w:r>
        <w:rPr>
          <w:rFonts w:hint="eastAsia" w:ascii="宋体" w:hAnsi="宋体" w:eastAsia="宋体"/>
          <w:sz w:val="24"/>
          <w:szCs w:val="24"/>
        </w:rPr>
        <w:t>2017</w:t>
      </w:r>
      <w:r>
        <w:rPr>
          <w:rFonts w:hint="eastAsia" w:ascii="黑体" w:hAnsi="黑体" w:eastAsia="黑体" w:cs="黑体"/>
          <w:sz w:val="24"/>
          <w:szCs w:val="24"/>
        </w:rPr>
        <w:t>]</w:t>
      </w:r>
      <w:r>
        <w:rPr>
          <w:rFonts w:hint="eastAsia" w:ascii="宋体" w:hAnsi="宋体" w:eastAsia="宋体"/>
          <w:sz w:val="24"/>
          <w:szCs w:val="24"/>
        </w:rPr>
        <w:t>4号）</w:t>
      </w:r>
      <w:r>
        <w:rPr>
          <w:rFonts w:ascii="宋体" w:hAnsi="宋体" w:eastAsia="宋体"/>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11</w:t>
      </w:r>
      <w:r>
        <w:rPr>
          <w:rFonts w:hint="eastAsia" w:ascii="宋体" w:hAnsi="宋体" w:eastAsia="宋体"/>
          <w:sz w:val="24"/>
          <w:szCs w:val="24"/>
        </w:rPr>
        <w:t>）《建设项目环境影响评价文件审批及建设单位自主开展环境保护设施验收工作指引》（冀环办字函[2017]727号）。</w:t>
      </w:r>
    </w:p>
    <w:p>
      <w:pPr>
        <w:pStyle w:val="3"/>
        <w:keepNext w:val="0"/>
        <w:keepLines w:val="0"/>
        <w:pageBreakBefore w:val="0"/>
        <w:widowControl w:val="0"/>
        <w:kinsoku/>
        <w:wordWrap/>
        <w:overflowPunct/>
        <w:topLinePunct w:val="0"/>
        <w:autoSpaceDE/>
        <w:autoSpaceDN/>
        <w:bidi w:val="0"/>
        <w:adjustRightInd/>
        <w:snapToGrid/>
        <w:spacing w:line="420" w:lineRule="exact"/>
        <w:textAlignment w:val="auto"/>
      </w:pPr>
      <w:bookmarkStart w:id="11" w:name="_Toc497001433"/>
      <w:bookmarkStart w:id="12" w:name="_Toc12710"/>
      <w:r>
        <w:t xml:space="preserve">1.3 </w:t>
      </w:r>
      <w:r>
        <w:rPr>
          <w:rFonts w:hint="eastAsia"/>
        </w:rPr>
        <w:t>工程技术文件及批复文件</w:t>
      </w:r>
      <w:bookmarkEnd w:id="11"/>
      <w:bookmarkEnd w:id="12"/>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eastAsia="zh-CN"/>
        </w:rPr>
        <w:t>涞源县王安镇镇马家屯小学新建正星加油站</w:t>
      </w:r>
      <w:r>
        <w:rPr>
          <w:rFonts w:hint="eastAsia" w:ascii="等线" w:hAnsi="等线" w:eastAsia="等线" w:cs="Times New Roman"/>
          <w:sz w:val="24"/>
        </w:rPr>
        <w:t>项目</w:t>
      </w:r>
      <w:r>
        <w:rPr>
          <w:rFonts w:ascii="宋体" w:hAnsi="宋体" w:eastAsia="宋体"/>
          <w:sz w:val="24"/>
          <w:szCs w:val="24"/>
        </w:rPr>
        <w:t>环境影响报告表</w:t>
      </w:r>
      <w:r>
        <w:rPr>
          <w:rFonts w:hint="eastAsia" w:ascii="宋体" w:hAnsi="宋体" w:eastAsia="宋体"/>
          <w:sz w:val="24"/>
          <w:szCs w:val="24"/>
        </w:rPr>
        <w:t>》（</w:t>
      </w:r>
      <w:r>
        <w:rPr>
          <w:rFonts w:hint="eastAsia" w:ascii="宋体" w:hAnsi="宋体" w:eastAsia="宋体"/>
          <w:sz w:val="24"/>
          <w:szCs w:val="24"/>
          <w:lang w:eastAsia="zh-CN"/>
        </w:rPr>
        <w:t>河北大学</w:t>
      </w:r>
      <w:r>
        <w:rPr>
          <w:rFonts w:hint="eastAsia" w:ascii="宋体" w:hAnsi="宋体" w:eastAsia="宋体"/>
          <w:sz w:val="24"/>
          <w:szCs w:val="24"/>
        </w:rPr>
        <w:t>，2</w:t>
      </w:r>
      <w:r>
        <w:rPr>
          <w:rFonts w:ascii="宋体" w:hAnsi="宋体" w:eastAsia="宋体"/>
          <w:sz w:val="24"/>
          <w:szCs w:val="24"/>
        </w:rPr>
        <w:t>01</w:t>
      </w:r>
      <w:r>
        <w:rPr>
          <w:rFonts w:hint="eastAsia" w:ascii="宋体" w:hAnsi="宋体" w:eastAsia="宋体"/>
          <w:sz w:val="24"/>
          <w:szCs w:val="24"/>
          <w:lang w:val="en-US" w:eastAsia="zh-CN"/>
        </w:rPr>
        <w:t>1</w:t>
      </w:r>
      <w:r>
        <w:rPr>
          <w:rFonts w:hint="eastAsia" w:ascii="宋体" w:hAnsi="宋体" w:eastAsia="宋体"/>
          <w:sz w:val="24"/>
          <w:szCs w:val="24"/>
        </w:rPr>
        <w:t>年</w:t>
      </w:r>
      <w:r>
        <w:rPr>
          <w:rFonts w:hint="eastAsia" w:ascii="宋体" w:hAnsi="宋体" w:eastAsia="宋体"/>
          <w:sz w:val="24"/>
          <w:szCs w:val="24"/>
          <w:lang w:val="en-US" w:eastAsia="zh-CN"/>
        </w:rPr>
        <w:t>6</w:t>
      </w:r>
      <w:r>
        <w:rPr>
          <w:rFonts w:hint="eastAsia" w:ascii="宋体" w:hAnsi="宋体" w:eastAsia="宋体"/>
          <w:sz w:val="24"/>
          <w:szCs w:val="24"/>
        </w:rPr>
        <w:t>月）；</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w:t>
      </w:r>
      <w:r>
        <w:rPr>
          <w:rFonts w:hint="eastAsia" w:ascii="宋体" w:hAnsi="宋体" w:eastAsia="宋体"/>
          <w:sz w:val="24"/>
          <w:szCs w:val="24"/>
          <w:lang w:eastAsia="zh-CN"/>
        </w:rPr>
        <w:t>涞源县环境保护局</w:t>
      </w:r>
      <w:r>
        <w:rPr>
          <w:rFonts w:hint="eastAsia" w:ascii="宋体" w:hAnsi="宋体" w:eastAsia="宋体"/>
          <w:sz w:val="24"/>
          <w:szCs w:val="24"/>
        </w:rPr>
        <w:t>关于《</w:t>
      </w:r>
      <w:r>
        <w:rPr>
          <w:rFonts w:hint="eastAsia" w:ascii="宋体" w:hAnsi="宋体" w:eastAsia="宋体"/>
          <w:sz w:val="24"/>
          <w:szCs w:val="24"/>
          <w:lang w:eastAsia="zh-CN"/>
        </w:rPr>
        <w:t>涞源县王安镇镇马家屯小学新建正星加油站</w:t>
      </w:r>
      <w:r>
        <w:rPr>
          <w:rFonts w:hint="eastAsia" w:ascii="等线" w:hAnsi="等线" w:eastAsia="等线" w:cs="Times New Roman"/>
          <w:sz w:val="24"/>
        </w:rPr>
        <w:t>项目</w:t>
      </w:r>
      <w:r>
        <w:rPr>
          <w:rFonts w:ascii="宋体" w:hAnsi="宋体" w:eastAsia="宋体"/>
          <w:sz w:val="24"/>
          <w:szCs w:val="24"/>
        </w:rPr>
        <w:t>环境影响报告表</w:t>
      </w:r>
      <w:r>
        <w:rPr>
          <w:rFonts w:hint="eastAsia" w:ascii="宋体" w:hAnsi="宋体" w:eastAsia="宋体"/>
          <w:sz w:val="24"/>
          <w:szCs w:val="24"/>
        </w:rPr>
        <w:t>》的审批意见，</w:t>
      </w:r>
      <w:r>
        <w:rPr>
          <w:rFonts w:hint="eastAsia" w:ascii="宋体" w:hAnsi="宋体" w:eastAsia="宋体"/>
          <w:sz w:val="24"/>
          <w:szCs w:val="24"/>
          <w:lang w:eastAsia="zh-CN"/>
        </w:rPr>
        <w:t>涞</w:t>
      </w:r>
      <w:r>
        <w:rPr>
          <w:rFonts w:hint="eastAsia" w:ascii="等线" w:hAnsi="等线" w:eastAsia="等线" w:cs="Times New Roman"/>
          <w:sz w:val="24"/>
        </w:rPr>
        <w:t>环表[201</w:t>
      </w:r>
      <w:r>
        <w:rPr>
          <w:rFonts w:hint="eastAsia" w:ascii="等线" w:hAnsi="等线" w:eastAsia="等线" w:cs="Times New Roman"/>
          <w:sz w:val="24"/>
          <w:lang w:val="en-US" w:eastAsia="zh-CN"/>
        </w:rPr>
        <w:t>1</w:t>
      </w:r>
      <w:r>
        <w:rPr>
          <w:rFonts w:hint="eastAsia" w:ascii="等线" w:hAnsi="等线" w:eastAsia="等线" w:cs="Times New Roman"/>
          <w:sz w:val="24"/>
        </w:rPr>
        <w:t>]</w:t>
      </w:r>
      <w:r>
        <w:rPr>
          <w:rFonts w:hint="eastAsia" w:ascii="等线" w:hAnsi="等线" w:eastAsia="等线" w:cs="Times New Roman"/>
          <w:sz w:val="24"/>
          <w:lang w:val="en-US" w:eastAsia="zh-CN"/>
        </w:rPr>
        <w:t>20</w:t>
      </w:r>
      <w:r>
        <w:rPr>
          <w:rFonts w:hint="eastAsia" w:ascii="等线" w:hAnsi="等线" w:eastAsia="等线" w:cs="Times New Roman"/>
          <w:sz w:val="24"/>
        </w:rPr>
        <w:t>号</w:t>
      </w:r>
      <w:r>
        <w:rPr>
          <w:rFonts w:hint="eastAsia" w:ascii="宋体" w:hAnsi="宋体" w:eastAsia="宋体"/>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宋体" w:hAnsi="宋体" w:eastAsia="宋体"/>
          <w:sz w:val="24"/>
          <w:szCs w:val="24"/>
          <w:lang w:val="en-US" w:eastAsia="zh-CN"/>
        </w:rPr>
        <w:sectPr>
          <w:headerReference r:id="rId7" w:type="default"/>
          <w:footerReference r:id="rId8" w:type="default"/>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sz w:val="24"/>
          <w:szCs w:val="24"/>
          <w:lang w:eastAsia="zh-CN"/>
        </w:rPr>
        <w:t>（</w:t>
      </w:r>
      <w:r>
        <w:rPr>
          <w:rFonts w:hint="eastAsia" w:ascii="宋体" w:hAnsi="宋体" w:eastAsia="宋体"/>
          <w:sz w:val="24"/>
          <w:szCs w:val="24"/>
          <w:lang w:val="en-US" w:eastAsia="zh-CN"/>
        </w:rPr>
        <w:t>3</w:t>
      </w:r>
      <w:r>
        <w:rPr>
          <w:rFonts w:hint="eastAsia" w:ascii="宋体" w:hAnsi="宋体" w:eastAsia="宋体"/>
          <w:sz w:val="24"/>
          <w:szCs w:val="24"/>
          <w:lang w:eastAsia="zh-CN"/>
        </w:rPr>
        <w:t>）《涞源县王安镇马家屯小学正星加油站双层罐改造项目环境影响登记表》（</w:t>
      </w:r>
      <w:r>
        <w:rPr>
          <w:rFonts w:hint="eastAsia" w:ascii="宋体" w:hAnsi="宋体" w:eastAsia="宋体"/>
          <w:sz w:val="24"/>
          <w:szCs w:val="24"/>
          <w:lang w:val="en-US" w:eastAsia="zh-CN"/>
        </w:rPr>
        <w:t>2018年8月14日）</w:t>
      </w:r>
    </w:p>
    <w:p>
      <w:pPr>
        <w:pStyle w:val="2"/>
        <w:spacing w:line="360" w:lineRule="auto"/>
        <w:rPr>
          <w:sz w:val="28"/>
          <w:szCs w:val="28"/>
        </w:rPr>
      </w:pPr>
      <w:bookmarkStart w:id="13" w:name="_Toc7893"/>
      <w:r>
        <w:rPr>
          <w:rFonts w:hint="eastAsia"/>
          <w:sz w:val="28"/>
          <w:szCs w:val="28"/>
        </w:rPr>
        <w:t xml:space="preserve">2 </w:t>
      </w:r>
      <w:r>
        <w:rPr>
          <w:rFonts w:hint="eastAsia"/>
          <w:sz w:val="28"/>
          <w:szCs w:val="28"/>
          <w:lang w:eastAsia="zh-CN"/>
        </w:rPr>
        <w:t>项目</w:t>
      </w:r>
      <w:r>
        <w:rPr>
          <w:rFonts w:hint="eastAsia"/>
          <w:sz w:val="28"/>
          <w:szCs w:val="28"/>
        </w:rPr>
        <w:t>概况</w:t>
      </w:r>
      <w:bookmarkEnd w:id="13"/>
    </w:p>
    <w:p>
      <w:pPr>
        <w:pStyle w:val="3"/>
      </w:pPr>
      <w:bookmarkStart w:id="14" w:name="_Toc2709"/>
      <w:bookmarkStart w:id="15" w:name="_Toc497001436"/>
      <w:bookmarkStart w:id="16" w:name="_Toc496979000"/>
      <w:bookmarkStart w:id="17" w:name="_Hlk496952384"/>
      <w:r>
        <w:rPr>
          <w:rFonts w:hint="eastAsia"/>
        </w:rPr>
        <w:t>2.1项目基本情况</w:t>
      </w:r>
      <w:bookmarkEnd w:id="14"/>
    </w:p>
    <w:p>
      <w:pPr>
        <w:pStyle w:val="4"/>
      </w:pPr>
      <w:bookmarkStart w:id="18" w:name="_Toc2583"/>
      <w:r>
        <w:rPr>
          <w:rFonts w:hint="eastAsia"/>
        </w:rPr>
        <w:t>2.1.1基本情况</w:t>
      </w:r>
      <w:bookmarkEnd w:id="15"/>
      <w:bookmarkEnd w:id="16"/>
      <w:bookmarkEnd w:id="18"/>
    </w:p>
    <w:bookmarkEnd w:id="17"/>
    <w:p>
      <w:pPr>
        <w:spacing w:line="360" w:lineRule="auto"/>
        <w:ind w:firstLine="480" w:firstLineChars="200"/>
        <w:rPr>
          <w:rFonts w:ascii="宋体" w:hAnsi="宋体" w:eastAsia="宋体"/>
          <w:b w:val="0"/>
          <w:bCs w:val="0"/>
          <w:sz w:val="24"/>
          <w:szCs w:val="24"/>
        </w:rPr>
      </w:pPr>
      <w:r>
        <w:rPr>
          <w:rFonts w:hint="eastAsia" w:ascii="宋体" w:hAnsi="宋体" w:eastAsia="宋体"/>
          <w:b w:val="0"/>
          <w:bCs w:val="0"/>
          <w:sz w:val="24"/>
          <w:szCs w:val="24"/>
        </w:rPr>
        <w:t>项目基本情况介绍见下表2-1。</w:t>
      </w:r>
    </w:p>
    <w:p>
      <w:pPr>
        <w:spacing w:line="440" w:lineRule="atLeast"/>
        <w:ind w:firstLine="480" w:firstLineChars="200"/>
        <w:jc w:val="center"/>
        <w:rPr>
          <w:rFonts w:ascii="宋体" w:hAnsi="宋体" w:eastAsia="宋体"/>
          <w:b w:val="0"/>
          <w:bCs w:val="0"/>
          <w:sz w:val="24"/>
          <w:szCs w:val="24"/>
        </w:rPr>
      </w:pPr>
      <w:r>
        <w:rPr>
          <w:rFonts w:hint="eastAsia" w:ascii="宋体" w:hAnsi="宋体" w:eastAsia="宋体"/>
          <w:b w:val="0"/>
          <w:bCs w:val="0"/>
          <w:sz w:val="24"/>
          <w:szCs w:val="24"/>
        </w:rPr>
        <w:t>表2-1 项目基本情况</w:t>
      </w:r>
    </w:p>
    <w:tbl>
      <w:tblPr>
        <w:tblStyle w:val="29"/>
        <w:tblW w:w="893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07"/>
        <w:gridCol w:w="1692"/>
        <w:gridCol w:w="2137"/>
        <w:gridCol w:w="988"/>
        <w:gridCol w:w="765"/>
        <w:gridCol w:w="10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307" w:type="dxa"/>
            <w:vAlign w:val="center"/>
          </w:tcPr>
          <w:p>
            <w:pPr>
              <w:spacing w:after="0" w:afterLines="0"/>
              <w:jc w:val="center"/>
              <w:rPr>
                <w:rFonts w:ascii="宋体" w:hAnsi="宋体" w:eastAsia="宋体"/>
                <w:color w:val="auto"/>
                <w:sz w:val="24"/>
                <w:szCs w:val="24"/>
              </w:rPr>
            </w:pPr>
            <w:bookmarkStart w:id="19" w:name="_Toc497001437"/>
            <w:bookmarkStart w:id="20" w:name="_Toc496979001"/>
            <w:r>
              <w:rPr>
                <w:rFonts w:ascii="宋体" w:hAnsi="宋体" w:eastAsia="宋体"/>
                <w:color w:val="auto"/>
                <w:sz w:val="24"/>
                <w:szCs w:val="24"/>
              </w:rPr>
              <w:t>建设项目名称</w:t>
            </w:r>
          </w:p>
        </w:tc>
        <w:tc>
          <w:tcPr>
            <w:tcW w:w="6624" w:type="dxa"/>
            <w:gridSpan w:val="5"/>
            <w:vAlign w:val="center"/>
          </w:tcPr>
          <w:p>
            <w:pPr>
              <w:spacing w:after="0" w:afterLines="0"/>
              <w:jc w:val="center"/>
              <w:rPr>
                <w:rFonts w:hint="eastAsia" w:ascii="宋体" w:hAnsi="宋体" w:eastAsia="宋体"/>
                <w:color w:val="000000"/>
                <w:sz w:val="24"/>
                <w:szCs w:val="24"/>
                <w:lang w:eastAsia="zh-CN"/>
              </w:rPr>
            </w:pPr>
            <w:r>
              <w:rPr>
                <w:rFonts w:hint="eastAsia" w:ascii="宋体" w:hAnsi="宋体" w:eastAsia="宋体"/>
                <w:sz w:val="24"/>
                <w:szCs w:val="24"/>
                <w:lang w:eastAsia="zh-CN"/>
              </w:rPr>
              <w:t>涞源县王安镇镇马家屯小学新建正星加油站项目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307" w:type="dxa"/>
            <w:vAlign w:val="center"/>
          </w:tcPr>
          <w:p>
            <w:pPr>
              <w:spacing w:after="0" w:afterLines="0"/>
              <w:jc w:val="center"/>
              <w:rPr>
                <w:rFonts w:ascii="宋体" w:hAnsi="宋体" w:eastAsia="宋体"/>
                <w:color w:val="auto"/>
                <w:sz w:val="24"/>
                <w:szCs w:val="24"/>
              </w:rPr>
            </w:pPr>
            <w:r>
              <w:rPr>
                <w:rFonts w:ascii="宋体" w:hAnsi="宋体" w:eastAsia="宋体"/>
                <w:color w:val="auto"/>
                <w:sz w:val="24"/>
                <w:szCs w:val="24"/>
              </w:rPr>
              <w:t>建设单位名称</w:t>
            </w:r>
          </w:p>
        </w:tc>
        <w:tc>
          <w:tcPr>
            <w:tcW w:w="6624" w:type="dxa"/>
            <w:gridSpan w:val="5"/>
            <w:vAlign w:val="center"/>
          </w:tcPr>
          <w:p>
            <w:pPr>
              <w:spacing w:after="0" w:afterLines="0"/>
              <w:jc w:val="center"/>
              <w:rPr>
                <w:rFonts w:ascii="宋体" w:hAnsi="宋体" w:eastAsia="宋体"/>
                <w:color w:val="000000"/>
                <w:sz w:val="24"/>
                <w:szCs w:val="24"/>
              </w:rPr>
            </w:pPr>
            <w:r>
              <w:rPr>
                <w:rFonts w:hint="eastAsia" w:ascii="宋体" w:hAnsi="宋体" w:eastAsia="宋体"/>
                <w:sz w:val="24"/>
                <w:szCs w:val="24"/>
                <w:lang w:eastAsia="zh-CN"/>
              </w:rPr>
              <w:t>涞源县王安镇马家屯小学正星加油站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307" w:type="dxa"/>
            <w:vAlign w:val="center"/>
          </w:tcPr>
          <w:p>
            <w:pPr>
              <w:spacing w:after="0" w:afterLines="0"/>
              <w:jc w:val="center"/>
              <w:rPr>
                <w:rFonts w:ascii="宋体" w:hAnsi="宋体" w:eastAsia="宋体"/>
                <w:color w:val="auto"/>
                <w:sz w:val="24"/>
                <w:szCs w:val="24"/>
              </w:rPr>
            </w:pPr>
            <w:r>
              <w:rPr>
                <w:rFonts w:ascii="宋体" w:hAnsi="宋体" w:eastAsia="宋体"/>
                <w:color w:val="auto"/>
                <w:sz w:val="24"/>
                <w:szCs w:val="24"/>
              </w:rPr>
              <w:t>建设项目性质</w:t>
            </w:r>
          </w:p>
        </w:tc>
        <w:tc>
          <w:tcPr>
            <w:tcW w:w="6624" w:type="dxa"/>
            <w:gridSpan w:val="5"/>
            <w:vAlign w:val="center"/>
          </w:tcPr>
          <w:p>
            <w:pPr>
              <w:spacing w:after="0" w:afterLines="0"/>
              <w:jc w:val="center"/>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新建（补办）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307" w:type="dxa"/>
            <w:vAlign w:val="center"/>
          </w:tcPr>
          <w:p>
            <w:pPr>
              <w:spacing w:after="0" w:afterLines="0"/>
              <w:jc w:val="center"/>
              <w:rPr>
                <w:rFonts w:ascii="宋体" w:hAnsi="宋体" w:eastAsia="宋体"/>
                <w:color w:val="auto"/>
                <w:sz w:val="24"/>
                <w:szCs w:val="24"/>
              </w:rPr>
            </w:pPr>
            <w:r>
              <w:rPr>
                <w:rFonts w:ascii="宋体" w:hAnsi="宋体" w:eastAsia="宋体"/>
                <w:color w:val="auto"/>
                <w:sz w:val="24"/>
                <w:szCs w:val="24"/>
              </w:rPr>
              <w:t>建设地点</w:t>
            </w:r>
          </w:p>
        </w:tc>
        <w:tc>
          <w:tcPr>
            <w:tcW w:w="6624" w:type="dxa"/>
            <w:gridSpan w:val="5"/>
            <w:vAlign w:val="center"/>
          </w:tcPr>
          <w:p>
            <w:pPr>
              <w:spacing w:after="0" w:afterLines="0"/>
              <w:jc w:val="center"/>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涞源县王安镇马家屯村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307" w:type="dxa"/>
            <w:vAlign w:val="center"/>
          </w:tcPr>
          <w:p>
            <w:pPr>
              <w:spacing w:after="0" w:afterLines="0"/>
              <w:jc w:val="center"/>
              <w:rPr>
                <w:rFonts w:ascii="宋体" w:hAnsi="宋体" w:eastAsia="宋体"/>
                <w:color w:val="000000"/>
                <w:sz w:val="24"/>
                <w:szCs w:val="24"/>
              </w:rPr>
            </w:pPr>
            <w:r>
              <w:rPr>
                <w:rFonts w:ascii="宋体" w:hAnsi="宋体" w:eastAsia="宋体"/>
                <w:color w:val="000000"/>
                <w:sz w:val="24"/>
                <w:szCs w:val="24"/>
              </w:rPr>
              <w:t>设计生产能力</w:t>
            </w:r>
          </w:p>
        </w:tc>
        <w:tc>
          <w:tcPr>
            <w:tcW w:w="6624" w:type="dxa"/>
            <w:gridSpan w:val="5"/>
            <w:vAlign w:val="center"/>
          </w:tcPr>
          <w:p>
            <w:pPr>
              <w:spacing w:after="0" w:afterLines="0"/>
              <w:jc w:val="center"/>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年销售汽油80t，柴油50t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307" w:type="dxa"/>
            <w:vAlign w:val="center"/>
          </w:tcPr>
          <w:p>
            <w:pPr>
              <w:spacing w:after="0" w:afterLines="0"/>
              <w:jc w:val="center"/>
              <w:rPr>
                <w:rFonts w:ascii="宋体" w:hAnsi="宋体" w:eastAsia="宋体"/>
                <w:color w:val="000000"/>
                <w:sz w:val="24"/>
                <w:szCs w:val="24"/>
              </w:rPr>
            </w:pPr>
            <w:r>
              <w:rPr>
                <w:rFonts w:ascii="宋体" w:hAnsi="宋体" w:eastAsia="宋体"/>
                <w:color w:val="000000"/>
                <w:sz w:val="24"/>
                <w:szCs w:val="24"/>
              </w:rPr>
              <w:t>实际生产能力</w:t>
            </w:r>
          </w:p>
        </w:tc>
        <w:tc>
          <w:tcPr>
            <w:tcW w:w="6624" w:type="dxa"/>
            <w:gridSpan w:val="5"/>
            <w:vAlign w:val="center"/>
          </w:tcPr>
          <w:p>
            <w:pPr>
              <w:spacing w:after="0" w:afterLines="0"/>
              <w:jc w:val="center"/>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年销售汽油150t，柴油100t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307" w:type="dxa"/>
            <w:vAlign w:val="center"/>
          </w:tcPr>
          <w:p>
            <w:pPr>
              <w:spacing w:after="0" w:afterLines="0"/>
              <w:jc w:val="center"/>
              <w:rPr>
                <w:rFonts w:ascii="宋体" w:hAnsi="宋体" w:eastAsia="宋体"/>
                <w:color w:val="000000"/>
                <w:sz w:val="24"/>
                <w:szCs w:val="24"/>
              </w:rPr>
            </w:pPr>
            <w:r>
              <w:rPr>
                <w:rFonts w:ascii="宋体" w:hAnsi="宋体" w:eastAsia="宋体"/>
                <w:color w:val="000000"/>
                <w:sz w:val="24"/>
                <w:szCs w:val="24"/>
              </w:rPr>
              <w:t>建设项目环评时间</w:t>
            </w:r>
          </w:p>
        </w:tc>
        <w:tc>
          <w:tcPr>
            <w:tcW w:w="1692" w:type="dxa"/>
            <w:vAlign w:val="center"/>
          </w:tcPr>
          <w:p>
            <w:pPr>
              <w:spacing w:after="0" w:afterLines="0"/>
              <w:jc w:val="center"/>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2011.6.27</w:t>
            </w:r>
          </w:p>
          <w:p>
            <w:pPr>
              <w:spacing w:after="0" w:afterLines="0"/>
              <w:jc w:val="center"/>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2018.8.14</w:t>
            </w:r>
          </w:p>
        </w:tc>
        <w:tc>
          <w:tcPr>
            <w:tcW w:w="2137" w:type="dxa"/>
            <w:vAlign w:val="center"/>
          </w:tcPr>
          <w:p>
            <w:pPr>
              <w:spacing w:after="0" w:afterLines="0"/>
              <w:jc w:val="center"/>
              <w:rPr>
                <w:rFonts w:ascii="宋体" w:hAnsi="宋体" w:eastAsia="宋体"/>
                <w:color w:val="auto"/>
                <w:sz w:val="24"/>
                <w:szCs w:val="24"/>
              </w:rPr>
            </w:pPr>
            <w:r>
              <w:rPr>
                <w:rFonts w:ascii="宋体" w:hAnsi="宋体" w:eastAsia="宋体"/>
                <w:color w:val="auto"/>
                <w:sz w:val="24"/>
                <w:szCs w:val="24"/>
              </w:rPr>
              <w:t>开工建设时间</w:t>
            </w:r>
          </w:p>
        </w:tc>
        <w:tc>
          <w:tcPr>
            <w:tcW w:w="2795" w:type="dxa"/>
            <w:gridSpan w:val="3"/>
            <w:vAlign w:val="center"/>
          </w:tcPr>
          <w:p>
            <w:pPr>
              <w:spacing w:after="0" w:afterLines="0"/>
              <w:jc w:val="center"/>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2003.3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307" w:type="dxa"/>
            <w:vAlign w:val="center"/>
          </w:tcPr>
          <w:p>
            <w:pPr>
              <w:spacing w:after="0" w:afterLines="0"/>
              <w:jc w:val="center"/>
              <w:rPr>
                <w:rFonts w:ascii="宋体" w:hAnsi="宋体" w:eastAsia="宋体"/>
                <w:color w:val="000000"/>
                <w:sz w:val="24"/>
                <w:szCs w:val="24"/>
              </w:rPr>
            </w:pPr>
            <w:r>
              <w:rPr>
                <w:rFonts w:hint="eastAsia" w:ascii="宋体" w:hAnsi="宋体" w:eastAsia="宋体"/>
                <w:color w:val="000000"/>
                <w:sz w:val="24"/>
                <w:szCs w:val="24"/>
              </w:rPr>
              <w:t>调试</w:t>
            </w:r>
            <w:r>
              <w:rPr>
                <w:rFonts w:ascii="宋体" w:hAnsi="宋体" w:eastAsia="宋体"/>
                <w:color w:val="000000"/>
                <w:sz w:val="24"/>
                <w:szCs w:val="24"/>
              </w:rPr>
              <w:t>时间</w:t>
            </w:r>
          </w:p>
        </w:tc>
        <w:tc>
          <w:tcPr>
            <w:tcW w:w="1692" w:type="dxa"/>
            <w:vAlign w:val="center"/>
          </w:tcPr>
          <w:p>
            <w:pPr>
              <w:spacing w:after="0" w:afterLines="0"/>
              <w:jc w:val="center"/>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2018.11</w:t>
            </w:r>
          </w:p>
        </w:tc>
        <w:tc>
          <w:tcPr>
            <w:tcW w:w="2137" w:type="dxa"/>
            <w:vAlign w:val="center"/>
          </w:tcPr>
          <w:p>
            <w:pPr>
              <w:spacing w:after="0" w:afterLines="0"/>
              <w:jc w:val="center"/>
              <w:rPr>
                <w:rFonts w:ascii="宋体" w:hAnsi="宋体" w:eastAsia="宋体"/>
                <w:color w:val="auto"/>
                <w:sz w:val="24"/>
                <w:szCs w:val="24"/>
              </w:rPr>
            </w:pPr>
            <w:r>
              <w:rPr>
                <w:rFonts w:hint="eastAsia" w:ascii="宋体" w:hAnsi="宋体" w:eastAsia="宋体"/>
                <w:color w:val="auto"/>
                <w:sz w:val="24"/>
                <w:szCs w:val="24"/>
              </w:rPr>
              <w:t>验收</w:t>
            </w:r>
            <w:r>
              <w:rPr>
                <w:rFonts w:ascii="宋体" w:hAnsi="宋体" w:eastAsia="宋体"/>
                <w:color w:val="auto"/>
                <w:sz w:val="24"/>
                <w:szCs w:val="24"/>
              </w:rPr>
              <w:t>现场监测时间</w:t>
            </w:r>
          </w:p>
        </w:tc>
        <w:tc>
          <w:tcPr>
            <w:tcW w:w="2795" w:type="dxa"/>
            <w:gridSpan w:val="3"/>
            <w:vAlign w:val="center"/>
          </w:tcPr>
          <w:p>
            <w:pPr>
              <w:spacing w:after="0" w:afterLines="0"/>
              <w:jc w:val="center"/>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2018.11.19-20</w:t>
            </w:r>
          </w:p>
          <w:p>
            <w:pPr>
              <w:spacing w:after="0" w:afterLines="0"/>
              <w:jc w:val="center"/>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2019.4.24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jc w:val="center"/>
        </w:trPr>
        <w:tc>
          <w:tcPr>
            <w:tcW w:w="2307" w:type="dxa"/>
            <w:vAlign w:val="center"/>
          </w:tcPr>
          <w:p>
            <w:pPr>
              <w:spacing w:after="0" w:afterLines="0"/>
              <w:jc w:val="center"/>
              <w:rPr>
                <w:rFonts w:ascii="宋体" w:hAnsi="宋体" w:eastAsia="宋体"/>
                <w:color w:val="000000"/>
                <w:sz w:val="24"/>
                <w:szCs w:val="24"/>
              </w:rPr>
            </w:pPr>
            <w:r>
              <w:rPr>
                <w:rFonts w:ascii="宋体" w:hAnsi="宋体" w:eastAsia="宋体"/>
                <w:color w:val="000000"/>
                <w:sz w:val="24"/>
                <w:szCs w:val="24"/>
              </w:rPr>
              <w:t>环评报告表</w:t>
            </w:r>
          </w:p>
          <w:p>
            <w:pPr>
              <w:spacing w:after="0" w:afterLines="0"/>
              <w:jc w:val="center"/>
              <w:rPr>
                <w:rFonts w:ascii="宋体" w:hAnsi="宋体" w:eastAsia="宋体"/>
                <w:color w:val="000000"/>
                <w:sz w:val="24"/>
                <w:szCs w:val="24"/>
              </w:rPr>
            </w:pPr>
            <w:r>
              <w:rPr>
                <w:rFonts w:ascii="宋体" w:hAnsi="宋体" w:eastAsia="宋体"/>
                <w:color w:val="000000"/>
                <w:sz w:val="24"/>
                <w:szCs w:val="24"/>
              </w:rPr>
              <w:t>审批部门</w:t>
            </w:r>
          </w:p>
        </w:tc>
        <w:tc>
          <w:tcPr>
            <w:tcW w:w="1692" w:type="dxa"/>
            <w:vAlign w:val="center"/>
          </w:tcPr>
          <w:p>
            <w:pPr>
              <w:spacing w:after="0" w:afterLines="0"/>
              <w:jc w:val="center"/>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保定市生态环境局涞源县分局</w:t>
            </w:r>
          </w:p>
        </w:tc>
        <w:tc>
          <w:tcPr>
            <w:tcW w:w="2137" w:type="dxa"/>
            <w:vAlign w:val="center"/>
          </w:tcPr>
          <w:p>
            <w:pPr>
              <w:spacing w:after="0" w:afterLines="0"/>
              <w:jc w:val="center"/>
              <w:rPr>
                <w:rFonts w:ascii="宋体" w:hAnsi="宋体" w:eastAsia="宋体"/>
                <w:color w:val="000000"/>
                <w:sz w:val="24"/>
                <w:szCs w:val="24"/>
              </w:rPr>
            </w:pPr>
            <w:r>
              <w:rPr>
                <w:rFonts w:ascii="宋体" w:hAnsi="宋体" w:eastAsia="宋体"/>
                <w:color w:val="000000"/>
                <w:sz w:val="24"/>
                <w:szCs w:val="24"/>
              </w:rPr>
              <w:t>环评报告表</w:t>
            </w:r>
          </w:p>
          <w:p>
            <w:pPr>
              <w:spacing w:after="0" w:afterLines="0"/>
              <w:jc w:val="center"/>
              <w:rPr>
                <w:rFonts w:ascii="宋体" w:hAnsi="宋体" w:eastAsia="宋体"/>
                <w:color w:val="000000"/>
                <w:sz w:val="24"/>
                <w:szCs w:val="24"/>
              </w:rPr>
            </w:pPr>
            <w:r>
              <w:rPr>
                <w:rFonts w:ascii="宋体" w:hAnsi="宋体" w:eastAsia="宋体"/>
                <w:color w:val="000000"/>
                <w:sz w:val="24"/>
                <w:szCs w:val="24"/>
              </w:rPr>
              <w:t>编制单位</w:t>
            </w:r>
          </w:p>
        </w:tc>
        <w:tc>
          <w:tcPr>
            <w:tcW w:w="2795" w:type="dxa"/>
            <w:gridSpan w:val="3"/>
            <w:vAlign w:val="center"/>
          </w:tcPr>
          <w:p>
            <w:pPr>
              <w:spacing w:after="0" w:afterLines="0"/>
              <w:jc w:val="center"/>
              <w:rPr>
                <w:rFonts w:hint="eastAsia" w:ascii="宋体" w:hAnsi="宋体" w:eastAsia="宋体"/>
                <w:color w:val="000000"/>
                <w:sz w:val="24"/>
                <w:szCs w:val="24"/>
                <w:lang w:eastAsia="zh-CN"/>
              </w:rPr>
            </w:pPr>
            <w:r>
              <w:rPr>
                <w:rFonts w:hint="eastAsia" w:ascii="宋体" w:hAnsi="宋体" w:eastAsia="宋体"/>
                <w:color w:val="auto"/>
                <w:sz w:val="24"/>
                <w:szCs w:val="24"/>
                <w:lang w:eastAsia="zh-CN"/>
              </w:rPr>
              <w:t>河北大学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307" w:type="dxa"/>
            <w:vAlign w:val="center"/>
          </w:tcPr>
          <w:p>
            <w:pPr>
              <w:spacing w:after="0" w:afterLines="0"/>
              <w:jc w:val="center"/>
              <w:rPr>
                <w:rFonts w:ascii="宋体" w:hAnsi="宋体" w:eastAsia="宋体"/>
                <w:color w:val="000000"/>
                <w:sz w:val="24"/>
                <w:szCs w:val="24"/>
              </w:rPr>
            </w:pPr>
            <w:r>
              <w:rPr>
                <w:rFonts w:ascii="宋体" w:hAnsi="宋体" w:eastAsia="宋体"/>
                <w:color w:val="000000"/>
                <w:sz w:val="24"/>
                <w:szCs w:val="24"/>
              </w:rPr>
              <w:t>环保设施设计单位</w:t>
            </w:r>
          </w:p>
        </w:tc>
        <w:tc>
          <w:tcPr>
            <w:tcW w:w="1692" w:type="dxa"/>
            <w:vAlign w:val="center"/>
          </w:tcPr>
          <w:p>
            <w:pPr>
              <w:spacing w:after="0" w:afterLines="0"/>
              <w:jc w:val="center"/>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w:t>
            </w:r>
          </w:p>
        </w:tc>
        <w:tc>
          <w:tcPr>
            <w:tcW w:w="2137" w:type="dxa"/>
            <w:vAlign w:val="center"/>
          </w:tcPr>
          <w:p>
            <w:pPr>
              <w:spacing w:after="0" w:afterLines="0"/>
              <w:jc w:val="center"/>
              <w:rPr>
                <w:rFonts w:ascii="宋体" w:hAnsi="宋体" w:eastAsia="宋体"/>
                <w:color w:val="000000"/>
                <w:sz w:val="24"/>
                <w:szCs w:val="24"/>
              </w:rPr>
            </w:pPr>
            <w:r>
              <w:rPr>
                <w:rFonts w:ascii="宋体" w:hAnsi="宋体" w:eastAsia="宋体"/>
                <w:color w:val="000000"/>
                <w:sz w:val="24"/>
                <w:szCs w:val="24"/>
              </w:rPr>
              <w:t>环保设施施工单位</w:t>
            </w:r>
          </w:p>
        </w:tc>
        <w:tc>
          <w:tcPr>
            <w:tcW w:w="2795" w:type="dxa"/>
            <w:gridSpan w:val="3"/>
            <w:vAlign w:val="center"/>
          </w:tcPr>
          <w:p>
            <w:pPr>
              <w:spacing w:after="0" w:afterLines="0"/>
              <w:jc w:val="center"/>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山西飞腾石油设备安装有限公司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307" w:type="dxa"/>
            <w:vAlign w:val="center"/>
          </w:tcPr>
          <w:p>
            <w:pPr>
              <w:spacing w:after="0" w:afterLines="0"/>
              <w:jc w:val="center"/>
              <w:rPr>
                <w:rFonts w:ascii="宋体" w:hAnsi="宋体" w:eastAsia="宋体"/>
                <w:color w:val="000000"/>
                <w:sz w:val="24"/>
                <w:szCs w:val="24"/>
              </w:rPr>
            </w:pPr>
            <w:r>
              <w:rPr>
                <w:rFonts w:ascii="宋体" w:hAnsi="宋体" w:eastAsia="宋体"/>
                <w:color w:val="000000"/>
                <w:sz w:val="24"/>
                <w:szCs w:val="24"/>
              </w:rPr>
              <w:t>投资总概算</w:t>
            </w:r>
          </w:p>
        </w:tc>
        <w:tc>
          <w:tcPr>
            <w:tcW w:w="1692" w:type="dxa"/>
            <w:vAlign w:val="center"/>
          </w:tcPr>
          <w:p>
            <w:pPr>
              <w:spacing w:after="0" w:afterLines="0"/>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85</w:t>
            </w:r>
          </w:p>
        </w:tc>
        <w:tc>
          <w:tcPr>
            <w:tcW w:w="2137" w:type="dxa"/>
            <w:vAlign w:val="center"/>
          </w:tcPr>
          <w:p>
            <w:pPr>
              <w:spacing w:after="0" w:afterLines="0"/>
              <w:jc w:val="center"/>
              <w:rPr>
                <w:rFonts w:ascii="宋体" w:hAnsi="宋体" w:eastAsia="宋体"/>
                <w:color w:val="000000"/>
                <w:sz w:val="24"/>
                <w:szCs w:val="24"/>
              </w:rPr>
            </w:pPr>
            <w:r>
              <w:rPr>
                <w:rFonts w:ascii="宋体" w:hAnsi="宋体" w:eastAsia="宋体"/>
                <w:color w:val="000000"/>
                <w:sz w:val="24"/>
                <w:szCs w:val="24"/>
              </w:rPr>
              <w:t>环保投资总概算</w:t>
            </w:r>
          </w:p>
        </w:tc>
        <w:tc>
          <w:tcPr>
            <w:tcW w:w="988" w:type="dxa"/>
            <w:vAlign w:val="center"/>
          </w:tcPr>
          <w:p>
            <w:pPr>
              <w:spacing w:after="0" w:afterLines="0"/>
              <w:jc w:val="center"/>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10</w:t>
            </w:r>
          </w:p>
        </w:tc>
        <w:tc>
          <w:tcPr>
            <w:tcW w:w="765" w:type="dxa"/>
            <w:vAlign w:val="center"/>
          </w:tcPr>
          <w:p>
            <w:pPr>
              <w:spacing w:after="0" w:afterLines="0"/>
              <w:jc w:val="center"/>
              <w:rPr>
                <w:rFonts w:ascii="宋体" w:hAnsi="宋体" w:eastAsia="宋体"/>
                <w:color w:val="000000"/>
                <w:sz w:val="24"/>
                <w:szCs w:val="24"/>
              </w:rPr>
            </w:pPr>
            <w:r>
              <w:rPr>
                <w:rFonts w:ascii="宋体" w:hAnsi="宋体" w:eastAsia="宋体"/>
                <w:color w:val="000000"/>
                <w:sz w:val="24"/>
                <w:szCs w:val="24"/>
              </w:rPr>
              <w:t>比例</w:t>
            </w:r>
          </w:p>
        </w:tc>
        <w:tc>
          <w:tcPr>
            <w:tcW w:w="1042" w:type="dxa"/>
            <w:vAlign w:val="center"/>
          </w:tcPr>
          <w:p>
            <w:pPr>
              <w:spacing w:after="0" w:afterLines="0"/>
              <w:jc w:val="center"/>
              <w:rPr>
                <w:rFonts w:ascii="宋体" w:hAnsi="宋体" w:eastAsia="宋体"/>
                <w:color w:val="000000"/>
                <w:sz w:val="24"/>
                <w:szCs w:val="24"/>
              </w:rPr>
            </w:pPr>
            <w:r>
              <w:rPr>
                <w:rFonts w:hint="eastAsia" w:ascii="宋体" w:hAnsi="宋体" w:eastAsia="宋体"/>
                <w:color w:val="000000"/>
                <w:sz w:val="24"/>
                <w:szCs w:val="24"/>
                <w:lang w:val="en-US" w:eastAsia="zh-CN"/>
              </w:rPr>
              <w:t>11.8</w:t>
            </w:r>
            <w:r>
              <w:rPr>
                <w:rFonts w:hint="eastAsia" w:ascii="宋体" w:hAnsi="宋体" w:eastAsia="宋体"/>
                <w:color w:val="000000"/>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307" w:type="dxa"/>
            <w:vAlign w:val="center"/>
          </w:tcPr>
          <w:p>
            <w:pPr>
              <w:spacing w:after="0" w:afterLines="0"/>
              <w:jc w:val="center"/>
              <w:rPr>
                <w:rFonts w:ascii="宋体" w:hAnsi="宋体" w:eastAsia="宋体"/>
                <w:color w:val="000000"/>
                <w:sz w:val="24"/>
                <w:szCs w:val="24"/>
              </w:rPr>
            </w:pPr>
            <w:r>
              <w:rPr>
                <w:rFonts w:ascii="宋体" w:hAnsi="宋体" w:eastAsia="宋体"/>
                <w:color w:val="000000"/>
                <w:sz w:val="24"/>
                <w:szCs w:val="24"/>
              </w:rPr>
              <w:t>实际总概算</w:t>
            </w:r>
          </w:p>
        </w:tc>
        <w:tc>
          <w:tcPr>
            <w:tcW w:w="1692" w:type="dxa"/>
            <w:vAlign w:val="center"/>
          </w:tcPr>
          <w:p>
            <w:pPr>
              <w:spacing w:after="0" w:afterLines="0"/>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85</w:t>
            </w:r>
          </w:p>
        </w:tc>
        <w:tc>
          <w:tcPr>
            <w:tcW w:w="2137" w:type="dxa"/>
            <w:vAlign w:val="center"/>
          </w:tcPr>
          <w:p>
            <w:pPr>
              <w:spacing w:after="0" w:afterLines="0"/>
              <w:jc w:val="center"/>
              <w:rPr>
                <w:rFonts w:ascii="宋体" w:hAnsi="宋体" w:eastAsia="宋体"/>
                <w:color w:val="000000"/>
                <w:sz w:val="24"/>
                <w:szCs w:val="24"/>
              </w:rPr>
            </w:pPr>
            <w:r>
              <w:rPr>
                <w:rFonts w:ascii="宋体" w:hAnsi="宋体" w:eastAsia="宋体"/>
                <w:color w:val="000000"/>
                <w:sz w:val="24"/>
                <w:szCs w:val="24"/>
              </w:rPr>
              <w:t>环保投资</w:t>
            </w:r>
          </w:p>
        </w:tc>
        <w:tc>
          <w:tcPr>
            <w:tcW w:w="988" w:type="dxa"/>
            <w:vAlign w:val="center"/>
          </w:tcPr>
          <w:p>
            <w:pPr>
              <w:spacing w:after="0" w:afterLines="0"/>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10</w:t>
            </w:r>
          </w:p>
        </w:tc>
        <w:tc>
          <w:tcPr>
            <w:tcW w:w="765" w:type="dxa"/>
            <w:vAlign w:val="center"/>
          </w:tcPr>
          <w:p>
            <w:pPr>
              <w:spacing w:after="0" w:afterLines="0"/>
              <w:jc w:val="center"/>
              <w:rPr>
                <w:rFonts w:ascii="宋体" w:hAnsi="宋体" w:eastAsia="宋体"/>
                <w:color w:val="000000"/>
                <w:sz w:val="24"/>
                <w:szCs w:val="24"/>
              </w:rPr>
            </w:pPr>
            <w:r>
              <w:rPr>
                <w:rFonts w:ascii="宋体" w:hAnsi="宋体" w:eastAsia="宋体"/>
                <w:color w:val="000000"/>
                <w:sz w:val="24"/>
                <w:szCs w:val="24"/>
              </w:rPr>
              <w:t>比例</w:t>
            </w:r>
          </w:p>
        </w:tc>
        <w:tc>
          <w:tcPr>
            <w:tcW w:w="1042" w:type="dxa"/>
            <w:vAlign w:val="center"/>
          </w:tcPr>
          <w:p>
            <w:pPr>
              <w:spacing w:after="0" w:afterLines="0"/>
              <w:jc w:val="center"/>
              <w:rPr>
                <w:rFonts w:ascii="宋体" w:hAnsi="宋体" w:eastAsia="宋体"/>
                <w:color w:val="000000"/>
                <w:sz w:val="24"/>
                <w:szCs w:val="24"/>
              </w:rPr>
            </w:pPr>
            <w:r>
              <w:rPr>
                <w:rFonts w:hint="eastAsia" w:ascii="宋体" w:hAnsi="宋体" w:eastAsia="宋体"/>
                <w:color w:val="000000"/>
                <w:sz w:val="24"/>
                <w:szCs w:val="24"/>
                <w:lang w:val="en-US" w:eastAsia="zh-CN"/>
              </w:rPr>
              <w:t>11.8</w:t>
            </w:r>
            <w:r>
              <w:rPr>
                <w:rFonts w:hint="eastAsia" w:ascii="宋体" w:hAnsi="宋体" w:eastAsia="宋体"/>
                <w:color w:val="000000"/>
                <w:sz w:val="24"/>
                <w:szCs w:val="24"/>
              </w:rPr>
              <w:t>%</w:t>
            </w:r>
          </w:p>
        </w:tc>
      </w:tr>
      <w:bookmarkEnd w:id="19"/>
      <w:bookmarkEnd w:id="20"/>
    </w:tbl>
    <w:p>
      <w:pPr>
        <w:pStyle w:val="4"/>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eastAsia="宋体"/>
          <w:color w:val="000000" w:themeColor="text1"/>
          <w:szCs w:val="21"/>
          <w:lang w:val="en-US" w:eastAsia="zh-CN"/>
          <w14:textFill>
            <w14:solidFill>
              <w14:schemeClr w14:val="tx1"/>
            </w14:solidFill>
          </w14:textFill>
        </w:rPr>
      </w:pPr>
      <w:bookmarkStart w:id="21" w:name="_Toc27964"/>
      <w:r>
        <w:rPr>
          <w:rFonts w:hint="eastAsia"/>
          <w:lang w:eastAsia="zh-CN"/>
        </w:rPr>
        <w:t>项目站区地面全部用水泥进行了硬化，罐区</w:t>
      </w:r>
      <w:r>
        <w:rPr>
          <w:rFonts w:hint="eastAsia" w:ascii="宋体" w:hAnsi="宋体" w:eastAsia="宋体"/>
          <w:color w:val="000000" w:themeColor="text1"/>
          <w:szCs w:val="21"/>
          <w14:textFill>
            <w14:solidFill>
              <w14:schemeClr w14:val="tx1"/>
            </w14:solidFill>
          </w14:textFill>
        </w:rPr>
        <w:t>采用了</w:t>
      </w:r>
      <w:r>
        <w:rPr>
          <w:rFonts w:hint="eastAsia" w:ascii="宋体" w:hAnsi="宋体" w:eastAsia="宋体"/>
          <w:color w:val="000000" w:themeColor="text1"/>
          <w:szCs w:val="21"/>
          <w:lang w:val="en-US" w:eastAsia="zh-CN"/>
          <w14:textFill>
            <w14:solidFill>
              <w14:schemeClr w14:val="tx1"/>
            </w14:solidFill>
          </w14:textFill>
        </w:rPr>
        <w:t>SF</w:t>
      </w:r>
      <w:r>
        <w:rPr>
          <w:rFonts w:hint="eastAsia" w:ascii="宋体" w:hAnsi="宋体" w:eastAsia="宋体"/>
          <w:color w:val="000000" w:themeColor="text1"/>
          <w:szCs w:val="21"/>
          <w14:textFill>
            <w14:solidFill>
              <w14:schemeClr w14:val="tx1"/>
            </w14:solidFill>
          </w14:textFill>
        </w:rPr>
        <w:t>双层罐的防渗设计</w:t>
      </w:r>
      <w:r>
        <w:rPr>
          <w:rFonts w:hint="eastAsia"/>
          <w:color w:val="000000" w:themeColor="text1"/>
          <w:szCs w:val="21"/>
          <w:lang w:eastAsia="zh-CN"/>
          <w14:textFill>
            <w14:solidFill>
              <w14:schemeClr w14:val="tx1"/>
            </w14:solidFill>
          </w14:textFill>
        </w:rPr>
        <w:t>，本项目所使用的</w:t>
      </w:r>
      <w:r>
        <w:rPr>
          <w:rFonts w:hint="eastAsia"/>
          <w:color w:val="000000" w:themeColor="text1"/>
          <w:szCs w:val="21"/>
          <w:lang w:val="en-US" w:eastAsia="zh-CN"/>
          <w14:textFill>
            <w14:solidFill>
              <w14:schemeClr w14:val="tx1"/>
            </w14:solidFill>
          </w14:textFill>
        </w:rPr>
        <w:t>SF双层油罐由晋中市建隆钢结构工程有限公司制造，该公司具备危险化学容器生产许可证。企业</w:t>
      </w:r>
      <w:r>
        <w:rPr>
          <w:rFonts w:hint="eastAsia" w:ascii="宋体" w:hAnsi="宋体" w:eastAsia="宋体"/>
          <w:sz w:val="24"/>
          <w:szCs w:val="24"/>
        </w:rPr>
        <w:t>安装了</w:t>
      </w:r>
      <w:r>
        <w:rPr>
          <w:rFonts w:hint="eastAsia"/>
          <w:sz w:val="24"/>
          <w:szCs w:val="24"/>
          <w:lang w:eastAsia="zh-CN"/>
        </w:rPr>
        <w:t>二级</w:t>
      </w:r>
      <w:r>
        <w:rPr>
          <w:rFonts w:hint="eastAsia" w:ascii="宋体" w:hAnsi="宋体" w:eastAsia="宋体"/>
          <w:sz w:val="24"/>
          <w:szCs w:val="24"/>
        </w:rPr>
        <w:t>油气回收装置</w:t>
      </w:r>
      <w:r>
        <w:rPr>
          <w:rFonts w:hint="eastAsia" w:ascii="宋体" w:hAnsi="宋体" w:eastAsia="宋体"/>
          <w:sz w:val="24"/>
          <w:szCs w:val="24"/>
          <w:lang w:eastAsia="zh-CN"/>
        </w:rPr>
        <w:t>、</w:t>
      </w:r>
      <w:r>
        <w:rPr>
          <w:rFonts w:hint="eastAsia"/>
          <w:sz w:val="24"/>
          <w:szCs w:val="24"/>
          <w:lang w:eastAsia="zh-CN"/>
        </w:rPr>
        <w:t>泄</w:t>
      </w:r>
      <w:r>
        <w:rPr>
          <w:rFonts w:hint="eastAsia" w:ascii="宋体" w:hAnsi="宋体" w:eastAsia="宋体"/>
          <w:sz w:val="24"/>
          <w:szCs w:val="24"/>
        </w:rPr>
        <w:t>漏</w:t>
      </w:r>
      <w:r>
        <w:rPr>
          <w:rFonts w:hint="eastAsia" w:ascii="宋体" w:hAnsi="宋体" w:eastAsia="宋体"/>
          <w:sz w:val="24"/>
          <w:szCs w:val="24"/>
          <w:lang w:eastAsia="zh-CN"/>
        </w:rPr>
        <w:t>检测仪和液位仪</w:t>
      </w:r>
      <w:r>
        <w:rPr>
          <w:rFonts w:hint="eastAsia" w:ascii="宋体" w:hAnsi="宋体" w:eastAsia="宋体"/>
          <w:sz w:val="24"/>
          <w:szCs w:val="24"/>
        </w:rPr>
        <w:t>，当双层</w:t>
      </w:r>
      <w:r>
        <w:rPr>
          <w:rFonts w:hint="eastAsia" w:ascii="宋体" w:hAnsi="宋体" w:eastAsia="宋体"/>
          <w:color w:val="auto"/>
          <w:sz w:val="24"/>
          <w:szCs w:val="24"/>
        </w:rPr>
        <w:t>罐及双层管道发生</w:t>
      </w:r>
      <w:r>
        <w:rPr>
          <w:rFonts w:hint="eastAsia"/>
          <w:color w:val="auto"/>
          <w:sz w:val="24"/>
          <w:szCs w:val="24"/>
          <w:lang w:eastAsia="zh-CN"/>
        </w:rPr>
        <w:t>泄漏</w:t>
      </w:r>
      <w:r>
        <w:rPr>
          <w:rFonts w:hint="eastAsia" w:ascii="宋体" w:hAnsi="宋体" w:eastAsia="宋体"/>
          <w:sz w:val="24"/>
          <w:szCs w:val="24"/>
        </w:rPr>
        <w:t>时，报警装置会自动启动</w:t>
      </w:r>
      <w:r>
        <w:rPr>
          <w:rFonts w:hint="eastAsia"/>
          <w:sz w:val="24"/>
          <w:szCs w:val="24"/>
          <w:lang w:eastAsia="zh-CN"/>
        </w:rPr>
        <w:t>。</w:t>
      </w:r>
    </w:p>
    <w:p>
      <w:pPr>
        <w:pStyle w:val="4"/>
        <w:keepNext w:val="0"/>
        <w:keepLines w:val="0"/>
        <w:pageBreakBefore w:val="0"/>
        <w:kinsoku/>
        <w:wordWrap/>
        <w:overflowPunct/>
        <w:topLinePunct w:val="0"/>
        <w:autoSpaceDE/>
        <w:autoSpaceDN/>
        <w:bidi w:val="0"/>
        <w:spacing w:line="440" w:lineRule="exact"/>
        <w:textAlignment w:val="auto"/>
      </w:pPr>
      <w:r>
        <w:rPr>
          <w:rFonts w:hint="eastAsia"/>
        </w:rPr>
        <w:t>2.1.2地理位置及周边情况</w:t>
      </w:r>
      <w:bookmarkEnd w:id="21"/>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outlineLvl w:val="9"/>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sz w:val="24"/>
          <w:szCs w:val="24"/>
          <w:lang w:eastAsia="zh-CN"/>
        </w:rPr>
        <w:t>项目位于涞源县王安镇马家屯村</w:t>
      </w:r>
      <w:r>
        <w:rPr>
          <w:rFonts w:hint="eastAsia" w:ascii="宋体" w:hAnsi="宋体" w:eastAsia="宋体"/>
          <w:color w:val="000000" w:themeColor="text1"/>
          <w:sz w:val="24"/>
          <w:szCs w:val="24"/>
          <w:lang w:eastAsia="zh-CN"/>
          <w14:textFill>
            <w14:solidFill>
              <w14:schemeClr w14:val="tx1"/>
            </w14:solidFill>
          </w14:textFill>
        </w:rPr>
        <w:t>，中心地理坐标为北纬</w:t>
      </w:r>
      <w:r>
        <w:rPr>
          <w:rFonts w:hint="eastAsia" w:ascii="宋体" w:hAnsi="宋体" w:eastAsia="宋体" w:cs="Times New Roman"/>
          <w:color w:val="000000" w:themeColor="text1"/>
          <w:sz w:val="24"/>
          <w:szCs w:val="24"/>
          <w14:textFill>
            <w14:solidFill>
              <w14:schemeClr w14:val="tx1"/>
            </w14:solidFill>
          </w14:textFill>
        </w:rPr>
        <w:t>3</w:t>
      </w:r>
      <w:r>
        <w:rPr>
          <w:rFonts w:hint="eastAsia" w:ascii="宋体" w:hAnsi="宋体" w:eastAsia="宋体" w:cs="Times New Roman"/>
          <w:color w:val="000000" w:themeColor="text1"/>
          <w:sz w:val="24"/>
          <w:szCs w:val="24"/>
          <w:lang w:val="en-US" w:eastAsia="zh-CN"/>
          <w14:textFill>
            <w14:solidFill>
              <w14:schemeClr w14:val="tx1"/>
            </w14:solidFill>
          </w14:textFill>
        </w:rPr>
        <w:t>9</w:t>
      </w:r>
      <w:r>
        <w:rPr>
          <w:rFonts w:hint="eastAsia" w:ascii="宋体" w:hAnsi="宋体" w:eastAsia="宋体" w:cs="Times New Roman"/>
          <w:color w:val="000000" w:themeColor="text1"/>
          <w:sz w:val="24"/>
          <w:szCs w:val="24"/>
          <w14:textFill>
            <w14:solidFill>
              <w14:schemeClr w14:val="tx1"/>
            </w14:solidFill>
          </w14:textFill>
        </w:rPr>
        <w:t>°</w:t>
      </w:r>
      <w:r>
        <w:rPr>
          <w:rFonts w:hint="eastAsia" w:ascii="宋体" w:hAnsi="宋体" w:eastAsia="宋体" w:cs="Times New Roman"/>
          <w:color w:val="000000" w:themeColor="text1"/>
          <w:sz w:val="24"/>
          <w:szCs w:val="24"/>
          <w:lang w:val="en-US" w:eastAsia="zh-CN"/>
          <w14:textFill>
            <w14:solidFill>
              <w14:schemeClr w14:val="tx1"/>
            </w14:solidFill>
          </w14:textFill>
        </w:rPr>
        <w:t>24</w:t>
      </w:r>
      <w:r>
        <w:rPr>
          <w:rFonts w:hint="eastAsia" w:ascii="宋体" w:hAnsi="宋体" w:eastAsia="宋体" w:cs="Times New Roman"/>
          <w:color w:val="000000" w:themeColor="text1"/>
          <w:sz w:val="24"/>
          <w:szCs w:val="24"/>
          <w14:textFill>
            <w14:solidFill>
              <w14:schemeClr w14:val="tx1"/>
            </w14:solidFill>
          </w14:textFill>
        </w:rPr>
        <w:t>′</w:t>
      </w:r>
      <w:r>
        <w:rPr>
          <w:rFonts w:hint="eastAsia" w:ascii="宋体" w:hAnsi="宋体" w:eastAsia="宋体" w:cs="Times New Roman"/>
          <w:color w:val="000000" w:themeColor="text1"/>
          <w:sz w:val="24"/>
          <w:szCs w:val="24"/>
          <w:lang w:val="en-US" w:eastAsia="zh-CN"/>
          <w14:textFill>
            <w14:solidFill>
              <w14:schemeClr w14:val="tx1"/>
            </w14:solidFill>
          </w14:textFill>
        </w:rPr>
        <w:t>49</w:t>
      </w:r>
      <w:r>
        <w:rPr>
          <w:rFonts w:hint="eastAsia" w:ascii="宋体" w:hAnsi="宋体" w:eastAsia="宋体" w:cs="Times New Roman"/>
          <w:color w:val="000000" w:themeColor="text1"/>
          <w:sz w:val="24"/>
          <w:szCs w:val="24"/>
          <w14:textFill>
            <w14:solidFill>
              <w14:schemeClr w14:val="tx1"/>
            </w14:solidFill>
          </w14:textFill>
        </w:rPr>
        <w:t>″</w:t>
      </w:r>
      <w:r>
        <w:rPr>
          <w:rFonts w:hint="eastAsia" w:ascii="宋体" w:hAnsi="宋体" w:eastAsia="宋体"/>
          <w:color w:val="000000" w:themeColor="text1"/>
          <w:sz w:val="24"/>
          <w:szCs w:val="24"/>
          <w:lang w:eastAsia="zh-CN"/>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东经</w:t>
      </w:r>
      <w:r>
        <w:rPr>
          <w:rFonts w:hint="eastAsia" w:ascii="宋体" w:hAnsi="宋体" w:eastAsia="宋体" w:cs="Times New Roman"/>
          <w:color w:val="000000" w:themeColor="text1"/>
          <w:sz w:val="24"/>
          <w:szCs w:val="24"/>
          <w14:textFill>
            <w14:solidFill>
              <w14:schemeClr w14:val="tx1"/>
            </w14:solidFill>
          </w14:textFill>
        </w:rPr>
        <w:t>11</w:t>
      </w:r>
      <w:r>
        <w:rPr>
          <w:rFonts w:hint="eastAsia" w:ascii="宋体" w:hAnsi="宋体" w:eastAsia="宋体" w:cs="Times New Roman"/>
          <w:color w:val="000000" w:themeColor="text1"/>
          <w:sz w:val="24"/>
          <w:szCs w:val="24"/>
          <w:lang w:val="en-US" w:eastAsia="zh-CN"/>
          <w14:textFill>
            <w14:solidFill>
              <w14:schemeClr w14:val="tx1"/>
            </w14:solidFill>
          </w14:textFill>
        </w:rPr>
        <w:t>4</w:t>
      </w:r>
      <w:r>
        <w:rPr>
          <w:rFonts w:hint="eastAsia" w:ascii="宋体" w:hAnsi="宋体" w:eastAsia="宋体" w:cs="Times New Roman"/>
          <w:color w:val="000000" w:themeColor="text1"/>
          <w:sz w:val="24"/>
          <w:szCs w:val="24"/>
          <w14:textFill>
            <w14:solidFill>
              <w14:schemeClr w14:val="tx1"/>
            </w14:solidFill>
          </w14:textFill>
        </w:rPr>
        <w:t>°</w:t>
      </w:r>
      <w:r>
        <w:rPr>
          <w:rFonts w:hint="eastAsia" w:ascii="宋体" w:hAnsi="宋体" w:eastAsia="宋体" w:cs="Times New Roman"/>
          <w:color w:val="000000" w:themeColor="text1"/>
          <w:sz w:val="24"/>
          <w:szCs w:val="24"/>
          <w:lang w:val="en-US" w:eastAsia="zh-CN"/>
          <w14:textFill>
            <w14:solidFill>
              <w14:schemeClr w14:val="tx1"/>
            </w14:solidFill>
          </w14:textFill>
        </w:rPr>
        <w:t>56</w:t>
      </w:r>
      <w:r>
        <w:rPr>
          <w:rFonts w:hint="eastAsia" w:ascii="宋体" w:hAnsi="宋体" w:eastAsia="宋体" w:cs="Times New Roman"/>
          <w:color w:val="000000" w:themeColor="text1"/>
          <w:sz w:val="24"/>
          <w:szCs w:val="24"/>
          <w14:textFill>
            <w14:solidFill>
              <w14:schemeClr w14:val="tx1"/>
            </w14:solidFill>
          </w14:textFill>
        </w:rPr>
        <w:t>′</w:t>
      </w:r>
      <w:r>
        <w:rPr>
          <w:rFonts w:hint="eastAsia" w:ascii="宋体" w:hAnsi="宋体" w:eastAsia="宋体" w:cs="Times New Roman"/>
          <w:color w:val="000000" w:themeColor="text1"/>
          <w:sz w:val="24"/>
          <w:szCs w:val="24"/>
          <w:lang w:val="en-US" w:eastAsia="zh-CN"/>
          <w14:textFill>
            <w14:solidFill>
              <w14:schemeClr w14:val="tx1"/>
            </w14:solidFill>
          </w14:textFill>
        </w:rPr>
        <w:t>25</w:t>
      </w:r>
      <w:r>
        <w:rPr>
          <w:rFonts w:hint="eastAsia" w:ascii="宋体" w:hAnsi="宋体" w:eastAsia="宋体" w:cs="Times New Roman"/>
          <w:color w:val="000000" w:themeColor="text1"/>
          <w:sz w:val="24"/>
          <w:szCs w:val="24"/>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lang w:eastAsia="zh-CN"/>
          <w14:textFill>
            <w14:solidFill>
              <w14:schemeClr w14:val="tx1"/>
            </w14:solidFill>
          </w14:textFill>
        </w:rPr>
        <w:t>项目东侧为闲置空地；</w:t>
      </w:r>
      <w:r>
        <w:rPr>
          <w:rFonts w:hint="eastAsia" w:ascii="宋体" w:hAnsi="宋体" w:eastAsia="宋体"/>
          <w:color w:val="000000" w:themeColor="text1"/>
          <w:sz w:val="24"/>
          <w:szCs w:val="24"/>
          <w:lang w:val="en-US" w:eastAsia="zh-CN"/>
          <w14:textFill>
            <w14:solidFill>
              <w14:schemeClr w14:val="tx1"/>
            </w14:solidFill>
          </w14:textFill>
        </w:rPr>
        <w:t>北侧为空心砖厂；南侧为大元钢材；</w:t>
      </w:r>
      <w:r>
        <w:rPr>
          <w:rFonts w:hint="eastAsia" w:ascii="宋体" w:hAnsi="宋体" w:eastAsia="宋体"/>
          <w:color w:val="000000" w:themeColor="text1"/>
          <w:sz w:val="24"/>
          <w:szCs w:val="24"/>
          <w:lang w:eastAsia="zh-CN"/>
          <w14:textFill>
            <w14:solidFill>
              <w14:schemeClr w14:val="tx1"/>
            </w14:solidFill>
          </w14:textFill>
        </w:rPr>
        <w:t>西侧为</w:t>
      </w:r>
      <w:r>
        <w:rPr>
          <w:rFonts w:hint="eastAsia" w:ascii="宋体" w:hAnsi="宋体" w:eastAsia="宋体"/>
          <w:color w:val="000000" w:themeColor="text1"/>
          <w:sz w:val="24"/>
          <w:szCs w:val="24"/>
          <w:lang w:val="en-US" w:eastAsia="zh-CN"/>
          <w14:textFill>
            <w14:solidFill>
              <w14:schemeClr w14:val="tx1"/>
            </w14:solidFill>
          </w14:textFill>
        </w:rPr>
        <w:t>112国道，隔路为马家屯村，距离本项目约为30米。项目周边情况未发生变化，无新增敏感点。</w:t>
      </w:r>
    </w:p>
    <w:p>
      <w:pPr>
        <w:keepNext w:val="0"/>
        <w:keepLines w:val="0"/>
        <w:pageBreakBefore w:val="0"/>
        <w:kinsoku/>
        <w:wordWrap/>
        <w:overflowPunct/>
        <w:topLinePunct w:val="0"/>
        <w:autoSpaceDE/>
        <w:autoSpaceDN/>
        <w:bidi w:val="0"/>
        <w:spacing w:line="440" w:lineRule="exact"/>
        <w:ind w:firstLine="480" w:firstLineChars="200"/>
        <w:textAlignment w:val="auto"/>
        <w:rPr>
          <w:rFonts w:ascii="宋体" w:hAnsi="宋体" w:eastAsia="宋体"/>
          <w:sz w:val="24"/>
          <w:szCs w:val="24"/>
        </w:rPr>
      </w:pPr>
      <w:r>
        <w:rPr>
          <w:rFonts w:hint="eastAsia" w:ascii="宋体" w:hAnsi="宋体" w:eastAsia="宋体"/>
          <w:sz w:val="24"/>
          <w:szCs w:val="24"/>
        </w:rPr>
        <w:t>项目</w:t>
      </w:r>
      <w:r>
        <w:rPr>
          <w:rFonts w:ascii="宋体" w:hAnsi="宋体" w:eastAsia="宋体"/>
          <w:sz w:val="24"/>
          <w:szCs w:val="24"/>
        </w:rPr>
        <w:t>地理位置</w:t>
      </w:r>
      <w:r>
        <w:rPr>
          <w:rFonts w:hint="eastAsia" w:ascii="宋体" w:hAnsi="宋体" w:eastAsia="宋体"/>
          <w:sz w:val="24"/>
          <w:szCs w:val="24"/>
        </w:rPr>
        <w:t>见附图1，</w:t>
      </w:r>
      <w:r>
        <w:rPr>
          <w:rFonts w:hint="eastAsia" w:ascii="宋体" w:hAnsi="宋体" w:eastAsia="宋体"/>
          <w:sz w:val="24"/>
          <w:szCs w:val="24"/>
          <w:lang w:eastAsia="zh-CN"/>
        </w:rPr>
        <w:t>项目周边关系</w:t>
      </w:r>
      <w:r>
        <w:rPr>
          <w:rFonts w:hint="eastAsia" w:ascii="宋体" w:hAnsi="宋体" w:eastAsia="宋体"/>
          <w:sz w:val="24"/>
          <w:szCs w:val="24"/>
        </w:rPr>
        <w:t>见附图2。</w:t>
      </w:r>
    </w:p>
    <w:p>
      <w:pPr>
        <w:pStyle w:val="4"/>
        <w:keepNext w:val="0"/>
        <w:keepLines w:val="0"/>
        <w:pageBreakBefore w:val="0"/>
        <w:kinsoku/>
        <w:wordWrap/>
        <w:overflowPunct/>
        <w:topLinePunct w:val="0"/>
        <w:autoSpaceDE/>
        <w:autoSpaceDN/>
        <w:bidi w:val="0"/>
        <w:spacing w:line="440" w:lineRule="exact"/>
      </w:pPr>
      <w:bookmarkStart w:id="22" w:name="_Toc24829"/>
      <w:r>
        <w:rPr>
          <w:rFonts w:hint="eastAsia"/>
        </w:rPr>
        <w:t>2.1.3厂区平面布置</w:t>
      </w:r>
      <w:bookmarkEnd w:id="22"/>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outlineLvl w:val="9"/>
        <w:rPr>
          <w:rFonts w:hint="eastAsia" w:ascii="宋体" w:hAnsi="宋体" w:eastAsia="宋体"/>
          <w:sz w:val="24"/>
          <w:szCs w:val="24"/>
          <w:lang w:val="en-US" w:eastAsia="zh-CN"/>
        </w:rPr>
      </w:pPr>
      <w:r>
        <w:rPr>
          <w:rFonts w:hint="eastAsia" w:ascii="宋体" w:hAnsi="宋体" w:eastAsia="宋体"/>
          <w:sz w:val="24"/>
          <w:szCs w:val="24"/>
          <w:lang w:eastAsia="zh-CN"/>
        </w:rPr>
        <w:t>项目主要建设油罐区、加油区、站房、库房四部分，油罐区位于站区东南侧，占地面积</w:t>
      </w:r>
      <w:r>
        <w:rPr>
          <w:rFonts w:hint="eastAsia" w:ascii="宋体" w:hAnsi="宋体" w:eastAsia="宋体"/>
          <w:color w:val="000000" w:themeColor="text1"/>
          <w:sz w:val="24"/>
          <w:szCs w:val="24"/>
          <w:lang w:val="en-US" w:eastAsia="zh-CN"/>
          <w14:textFill>
            <w14:solidFill>
              <w14:schemeClr w14:val="tx1"/>
            </w14:solidFill>
          </w14:textFill>
        </w:rPr>
        <w:t>90</w:t>
      </w:r>
      <w:r>
        <w:rPr>
          <w:rFonts w:hint="eastAsia" w:ascii="宋体" w:hAnsi="宋体" w:eastAsia="宋体"/>
          <w:color w:val="000000" w:themeColor="text1"/>
          <w:sz w:val="24"/>
          <w:szCs w:val="24"/>
          <w14:textFill>
            <w14:solidFill>
              <w14:schemeClr w14:val="tx1"/>
            </w14:solidFill>
          </w14:textFill>
        </w:rPr>
        <w:t>m</w:t>
      </w:r>
      <w:r>
        <w:rPr>
          <w:rFonts w:hint="eastAsia" w:ascii="宋体" w:hAnsi="宋体" w:eastAsia="宋体"/>
          <w:color w:val="000000" w:themeColor="text1"/>
          <w:sz w:val="24"/>
          <w:szCs w:val="24"/>
          <w:vertAlign w:val="superscript"/>
          <w:lang w:val="en-US" w:eastAsia="zh-CN"/>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w:t>
      </w:r>
      <w:r>
        <w:rPr>
          <w:rFonts w:hint="eastAsia" w:ascii="宋体" w:hAnsi="宋体" w:eastAsia="宋体"/>
          <w:sz w:val="24"/>
          <w:szCs w:val="24"/>
        </w:rPr>
        <w:t>设有地下</w:t>
      </w:r>
      <w:r>
        <w:rPr>
          <w:rFonts w:hint="eastAsia" w:ascii="宋体" w:hAnsi="宋体" w:eastAsia="宋体"/>
          <w:sz w:val="24"/>
          <w:szCs w:val="24"/>
          <w:lang w:eastAsia="zh-CN"/>
        </w:rPr>
        <w:t>双层</w:t>
      </w:r>
      <w:r>
        <w:rPr>
          <w:rFonts w:hint="eastAsia" w:ascii="宋体" w:hAnsi="宋体" w:eastAsia="宋体"/>
          <w:sz w:val="24"/>
          <w:szCs w:val="24"/>
        </w:rPr>
        <w:t>储油罐</w:t>
      </w:r>
      <w:r>
        <w:rPr>
          <w:rFonts w:hint="eastAsia" w:ascii="宋体" w:hAnsi="宋体" w:eastAsia="宋体"/>
          <w:sz w:val="24"/>
          <w:szCs w:val="24"/>
          <w:lang w:val="en-US" w:eastAsia="zh-CN"/>
        </w:rPr>
        <w:t>4</w:t>
      </w:r>
      <w:r>
        <w:rPr>
          <w:rFonts w:hint="eastAsia" w:ascii="宋体" w:hAnsi="宋体" w:eastAsia="宋体"/>
          <w:sz w:val="24"/>
          <w:szCs w:val="24"/>
        </w:rPr>
        <w:t>个(汽油油罐</w:t>
      </w:r>
      <w:r>
        <w:rPr>
          <w:rFonts w:hint="eastAsia" w:ascii="宋体" w:hAnsi="宋体" w:eastAsia="宋体"/>
          <w:sz w:val="24"/>
          <w:szCs w:val="24"/>
          <w:lang w:val="en-US" w:eastAsia="zh-CN"/>
        </w:rPr>
        <w:t>2</w:t>
      </w:r>
      <w:r>
        <w:rPr>
          <w:rFonts w:hint="eastAsia" w:ascii="宋体" w:hAnsi="宋体" w:eastAsia="宋体"/>
          <w:sz w:val="24"/>
          <w:szCs w:val="24"/>
        </w:rPr>
        <w:t>个，柴油油罐</w:t>
      </w:r>
      <w:r>
        <w:rPr>
          <w:rFonts w:hint="eastAsia" w:ascii="宋体" w:hAnsi="宋体" w:eastAsia="宋体"/>
          <w:sz w:val="24"/>
          <w:szCs w:val="24"/>
          <w:lang w:val="en-US" w:eastAsia="zh-CN"/>
        </w:rPr>
        <w:t>2</w:t>
      </w:r>
      <w:r>
        <w:rPr>
          <w:rFonts w:hint="eastAsia" w:ascii="宋体" w:hAnsi="宋体" w:eastAsia="宋体"/>
          <w:sz w:val="24"/>
          <w:szCs w:val="24"/>
        </w:rPr>
        <w:t>个)</w:t>
      </w:r>
      <w:r>
        <w:rPr>
          <w:rFonts w:hint="eastAsia" w:ascii="宋体" w:hAnsi="宋体" w:eastAsia="宋体"/>
          <w:sz w:val="24"/>
          <w:szCs w:val="24"/>
          <w:lang w:eastAsia="zh-CN"/>
        </w:rPr>
        <w:t>；</w:t>
      </w:r>
      <w:r>
        <w:rPr>
          <w:rFonts w:hint="eastAsia" w:ascii="宋体" w:hAnsi="宋体" w:eastAsia="宋体"/>
          <w:color w:val="000000" w:themeColor="text1"/>
          <w:sz w:val="24"/>
          <w:szCs w:val="24"/>
          <w:lang w:val="en-US" w:eastAsia="zh-CN"/>
          <w14:textFill>
            <w14:solidFill>
              <w14:schemeClr w14:val="tx1"/>
            </w14:solidFill>
          </w14:textFill>
        </w:rPr>
        <w:t>加油区位于站区西侧，紧邻112国道，安装有单枪自动计量加油机6台，加油机上方建有罩棚340</w:t>
      </w:r>
      <w:r>
        <w:rPr>
          <w:rFonts w:hint="eastAsia" w:ascii="宋体" w:hAnsi="宋体" w:eastAsia="宋体"/>
          <w:color w:val="000000" w:themeColor="text1"/>
          <w:sz w:val="24"/>
          <w:szCs w:val="24"/>
          <w14:textFill>
            <w14:solidFill>
              <w14:schemeClr w14:val="tx1"/>
            </w14:solidFill>
          </w14:textFill>
        </w:rPr>
        <w:t>m</w:t>
      </w:r>
      <w:r>
        <w:rPr>
          <w:rFonts w:hint="eastAsia" w:ascii="宋体" w:hAnsi="宋体" w:eastAsia="宋体"/>
          <w:color w:val="000000" w:themeColor="text1"/>
          <w:sz w:val="24"/>
          <w:szCs w:val="24"/>
          <w:vertAlign w:val="superscript"/>
          <w:lang w:val="en-US" w:eastAsia="zh-CN"/>
          <w14:textFill>
            <w14:solidFill>
              <w14:schemeClr w14:val="tx1"/>
            </w14:solidFill>
          </w14:textFill>
        </w:rPr>
        <w:t>2</w:t>
      </w:r>
      <w:r>
        <w:rPr>
          <w:rFonts w:hint="eastAsia" w:ascii="宋体" w:hAnsi="宋体" w:eastAsia="宋体"/>
          <w:color w:val="000000" w:themeColor="text1"/>
          <w:sz w:val="24"/>
          <w:szCs w:val="24"/>
          <w:lang w:eastAsia="zh-CN"/>
          <w14:textFill>
            <w14:solidFill>
              <w14:schemeClr w14:val="tx1"/>
            </w14:solidFill>
          </w14:textFill>
        </w:rPr>
        <w:t>；站房位于站区东侧，建筑面积</w:t>
      </w:r>
      <w:r>
        <w:rPr>
          <w:rFonts w:hint="eastAsia" w:ascii="宋体" w:hAnsi="宋体" w:eastAsia="宋体"/>
          <w:color w:val="000000" w:themeColor="text1"/>
          <w:sz w:val="24"/>
          <w:szCs w:val="24"/>
          <w:lang w:val="en-US" w:eastAsia="zh-CN"/>
          <w14:textFill>
            <w14:solidFill>
              <w14:schemeClr w14:val="tx1"/>
            </w14:solidFill>
          </w14:textFill>
        </w:rPr>
        <w:t>100</w:t>
      </w:r>
      <w:r>
        <w:rPr>
          <w:rFonts w:hint="eastAsia" w:ascii="宋体" w:hAnsi="宋体" w:eastAsia="宋体"/>
          <w:color w:val="000000" w:themeColor="text1"/>
          <w:sz w:val="24"/>
          <w:szCs w:val="24"/>
          <w14:textFill>
            <w14:solidFill>
              <w14:schemeClr w14:val="tx1"/>
            </w14:solidFill>
          </w14:textFill>
        </w:rPr>
        <w:t>m</w:t>
      </w:r>
      <w:r>
        <w:rPr>
          <w:rFonts w:hint="eastAsia" w:ascii="宋体" w:hAnsi="宋体" w:eastAsia="宋体"/>
          <w:color w:val="000000" w:themeColor="text1"/>
          <w:sz w:val="24"/>
          <w:szCs w:val="24"/>
          <w:vertAlign w:val="superscript"/>
          <w:lang w:val="en-US" w:eastAsia="zh-CN"/>
          <w14:textFill>
            <w14:solidFill>
              <w14:schemeClr w14:val="tx1"/>
            </w14:solidFill>
          </w14:textFill>
        </w:rPr>
        <w:t>2</w:t>
      </w:r>
      <w:r>
        <w:rPr>
          <w:rFonts w:hint="eastAsia" w:ascii="宋体" w:hAnsi="宋体" w:eastAsia="宋体"/>
          <w:color w:val="000000" w:themeColor="text1"/>
          <w:sz w:val="24"/>
          <w:szCs w:val="24"/>
          <w:lang w:eastAsia="zh-CN"/>
          <w14:textFill>
            <w14:solidFill>
              <w14:schemeClr w14:val="tx1"/>
            </w14:solidFill>
          </w14:textFill>
        </w:rPr>
        <w:t>；库房位于站房北侧，建筑面积</w:t>
      </w:r>
      <w:r>
        <w:rPr>
          <w:rFonts w:hint="eastAsia" w:ascii="宋体" w:hAnsi="宋体" w:eastAsia="宋体"/>
          <w:color w:val="000000" w:themeColor="text1"/>
          <w:sz w:val="24"/>
          <w:szCs w:val="24"/>
          <w:lang w:val="en-US" w:eastAsia="zh-CN"/>
          <w14:textFill>
            <w14:solidFill>
              <w14:schemeClr w14:val="tx1"/>
            </w14:solidFill>
          </w14:textFill>
        </w:rPr>
        <w:t>60</w:t>
      </w:r>
      <w:r>
        <w:rPr>
          <w:rFonts w:hint="eastAsia" w:ascii="宋体" w:hAnsi="宋体" w:eastAsia="宋体"/>
          <w:color w:val="000000" w:themeColor="text1"/>
          <w:sz w:val="24"/>
          <w:szCs w:val="24"/>
          <w14:textFill>
            <w14:solidFill>
              <w14:schemeClr w14:val="tx1"/>
            </w14:solidFill>
          </w14:textFill>
        </w:rPr>
        <w:t>m</w:t>
      </w:r>
      <w:r>
        <w:rPr>
          <w:rFonts w:hint="eastAsia" w:ascii="宋体" w:hAnsi="宋体" w:eastAsia="宋体"/>
          <w:color w:val="000000" w:themeColor="text1"/>
          <w:sz w:val="24"/>
          <w:szCs w:val="24"/>
          <w:vertAlign w:val="superscript"/>
          <w:lang w:val="en-US" w:eastAsia="zh-CN"/>
          <w14:textFill>
            <w14:solidFill>
              <w14:schemeClr w14:val="tx1"/>
            </w14:solidFill>
          </w14:textFill>
        </w:rPr>
        <w:t>2</w:t>
      </w:r>
      <w:r>
        <w:rPr>
          <w:rFonts w:hint="eastAsia" w:ascii="宋体" w:hAnsi="宋体" w:eastAsia="宋体"/>
          <w:color w:val="000000" w:themeColor="text1"/>
          <w:sz w:val="24"/>
          <w:szCs w:val="24"/>
          <w:lang w:val="en-US" w:eastAsia="zh-CN"/>
          <w14:textFill>
            <w14:solidFill>
              <w14:schemeClr w14:val="tx1"/>
            </w14:solidFill>
          </w14:textFill>
        </w:rPr>
        <w:t>，项目厂区平面布置未发生变化。</w:t>
      </w:r>
    </w:p>
    <w:p>
      <w:pPr>
        <w:keepNext w:val="0"/>
        <w:keepLines w:val="0"/>
        <w:pageBreakBefore w:val="0"/>
        <w:kinsoku/>
        <w:wordWrap/>
        <w:overflowPunct/>
        <w:topLinePunct w:val="0"/>
        <w:autoSpaceDE/>
        <w:autoSpaceDN/>
        <w:bidi w:val="0"/>
        <w:spacing w:line="440" w:lineRule="exact"/>
        <w:ind w:firstLine="480"/>
        <w:jc w:val="left"/>
        <w:rPr>
          <w:rFonts w:hint="eastAsia" w:ascii="宋体" w:hAnsi="宋体" w:eastAsia="宋体"/>
          <w:color w:val="auto"/>
          <w:sz w:val="24"/>
          <w:szCs w:val="24"/>
        </w:rPr>
      </w:pPr>
      <w:r>
        <w:rPr>
          <w:rFonts w:hint="eastAsia" w:ascii="宋体" w:hAnsi="宋体" w:eastAsia="宋体"/>
          <w:color w:val="auto"/>
          <w:sz w:val="24"/>
          <w:szCs w:val="24"/>
          <w:lang w:eastAsia="zh-CN"/>
        </w:rPr>
        <w:t>项目平面布置</w:t>
      </w:r>
      <w:r>
        <w:rPr>
          <w:rFonts w:hint="eastAsia" w:ascii="宋体" w:hAnsi="宋体" w:eastAsia="宋体"/>
          <w:color w:val="auto"/>
          <w:sz w:val="24"/>
          <w:szCs w:val="24"/>
        </w:rPr>
        <w:t>见附图</w:t>
      </w:r>
      <w:r>
        <w:rPr>
          <w:rFonts w:hint="eastAsia" w:ascii="宋体" w:hAnsi="宋体" w:eastAsia="宋体"/>
          <w:color w:val="auto"/>
          <w:sz w:val="24"/>
          <w:szCs w:val="24"/>
          <w:lang w:val="en-US" w:eastAsia="zh-CN"/>
        </w:rPr>
        <w:t>3</w:t>
      </w:r>
      <w:r>
        <w:rPr>
          <w:rFonts w:hint="eastAsia" w:ascii="宋体" w:hAnsi="宋体" w:eastAsia="宋体"/>
          <w:color w:val="auto"/>
          <w:sz w:val="24"/>
          <w:szCs w:val="24"/>
        </w:rPr>
        <w:t>。</w:t>
      </w:r>
    </w:p>
    <w:p>
      <w:pPr>
        <w:pStyle w:val="3"/>
        <w:keepNext w:val="0"/>
        <w:keepLines w:val="0"/>
        <w:pageBreakBefore w:val="0"/>
        <w:kinsoku/>
        <w:wordWrap/>
        <w:overflowPunct/>
        <w:topLinePunct w:val="0"/>
        <w:autoSpaceDE/>
        <w:autoSpaceDN/>
        <w:bidi w:val="0"/>
        <w:spacing w:line="440" w:lineRule="exact"/>
      </w:pPr>
      <w:bookmarkStart w:id="23" w:name="_Toc10140"/>
      <w:r>
        <w:rPr>
          <w:rFonts w:hint="eastAsia"/>
        </w:rPr>
        <w:t>2.</w:t>
      </w:r>
      <w:r>
        <w:t>2</w:t>
      </w:r>
      <w:r>
        <w:rPr>
          <w:rFonts w:hint="eastAsia"/>
        </w:rPr>
        <w:t xml:space="preserve"> 建设内容</w:t>
      </w:r>
      <w:bookmarkEnd w:id="23"/>
    </w:p>
    <w:p>
      <w:pPr>
        <w:pStyle w:val="4"/>
        <w:keepNext w:val="0"/>
        <w:keepLines w:val="0"/>
        <w:pageBreakBefore w:val="0"/>
        <w:kinsoku/>
        <w:wordWrap/>
        <w:overflowPunct/>
        <w:topLinePunct w:val="0"/>
        <w:autoSpaceDE/>
        <w:autoSpaceDN/>
        <w:bidi w:val="0"/>
        <w:spacing w:line="440" w:lineRule="exact"/>
      </w:pPr>
      <w:bookmarkStart w:id="24" w:name="_Toc16844"/>
      <w:r>
        <w:t xml:space="preserve">2.2.1 </w:t>
      </w:r>
      <w:r>
        <w:rPr>
          <w:rFonts w:hint="eastAsia"/>
        </w:rPr>
        <w:t>建设规模及产品方案</w:t>
      </w:r>
      <w:bookmarkEnd w:id="24"/>
    </w:p>
    <w:p>
      <w:pPr>
        <w:keepNext w:val="0"/>
        <w:keepLines w:val="0"/>
        <w:pageBreakBefore w:val="0"/>
        <w:kinsoku/>
        <w:wordWrap/>
        <w:overflowPunct/>
        <w:topLinePunct w:val="0"/>
        <w:autoSpaceDE/>
        <w:autoSpaceDN/>
        <w:bidi w:val="0"/>
        <w:spacing w:line="440" w:lineRule="exact"/>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本项目共设</w:t>
      </w:r>
      <w:r>
        <w:rPr>
          <w:rFonts w:hint="eastAsia" w:ascii="宋体" w:hAnsi="宋体" w:eastAsia="宋体"/>
          <w:color w:val="000000" w:themeColor="text1"/>
          <w:sz w:val="24"/>
          <w:szCs w:val="24"/>
          <w:lang w:eastAsia="zh-CN"/>
          <w14:textFill>
            <w14:solidFill>
              <w14:schemeClr w14:val="tx1"/>
            </w14:solidFill>
          </w14:textFill>
        </w:rPr>
        <w:t>地下双层</w:t>
      </w:r>
      <w:r>
        <w:rPr>
          <w:rFonts w:hint="eastAsia" w:ascii="宋体" w:hAnsi="宋体" w:eastAsia="宋体"/>
          <w:color w:val="000000" w:themeColor="text1"/>
          <w:sz w:val="24"/>
          <w:szCs w:val="24"/>
          <w14:textFill>
            <w14:solidFill>
              <w14:schemeClr w14:val="tx1"/>
            </w14:solidFill>
          </w14:textFill>
        </w:rPr>
        <w:t>储油罐</w:t>
      </w:r>
      <w:r>
        <w:rPr>
          <w:rFonts w:hint="eastAsia" w:ascii="宋体" w:hAnsi="宋体" w:eastAsia="宋体"/>
          <w:color w:val="000000" w:themeColor="text1"/>
          <w:sz w:val="24"/>
          <w:szCs w:val="24"/>
          <w:lang w:val="en-US" w:eastAsia="zh-CN"/>
          <w14:textFill>
            <w14:solidFill>
              <w14:schemeClr w14:val="tx1"/>
            </w14:solidFill>
          </w14:textFill>
        </w:rPr>
        <w:t>4</w:t>
      </w:r>
      <w:r>
        <w:rPr>
          <w:rFonts w:hint="eastAsia" w:ascii="宋体" w:hAnsi="宋体" w:eastAsia="宋体"/>
          <w:color w:val="000000" w:themeColor="text1"/>
          <w:sz w:val="24"/>
          <w:szCs w:val="24"/>
          <w14:textFill>
            <w14:solidFill>
              <w14:schemeClr w14:val="tx1"/>
            </w14:solidFill>
          </w14:textFill>
        </w:rPr>
        <w:t>个，其中</w:t>
      </w:r>
      <w:r>
        <w:rPr>
          <w:rFonts w:hint="eastAsia" w:ascii="宋体" w:hAnsi="宋体" w:eastAsia="宋体" w:cs="宋体"/>
          <w:color w:val="auto"/>
          <w:sz w:val="24"/>
          <w:szCs w:val="24"/>
          <w:vertAlign w:val="baseline"/>
          <w:lang w:val="en-US" w:eastAsia="zh-CN"/>
        </w:rPr>
        <w:t>1个15m</w:t>
      </w:r>
      <w:r>
        <w:rPr>
          <w:rFonts w:hint="eastAsia" w:ascii="宋体" w:hAnsi="宋体" w:eastAsia="宋体" w:cs="宋体"/>
          <w:color w:val="auto"/>
          <w:sz w:val="24"/>
          <w:szCs w:val="24"/>
          <w:vertAlign w:val="superscript"/>
          <w:lang w:val="en-US" w:eastAsia="zh-CN"/>
        </w:rPr>
        <w:t>3</w:t>
      </w:r>
      <w:r>
        <w:rPr>
          <w:rFonts w:hint="eastAsia" w:ascii="宋体" w:hAnsi="宋体" w:eastAsia="宋体" w:cs="宋体"/>
          <w:color w:val="auto"/>
          <w:sz w:val="24"/>
          <w:szCs w:val="24"/>
          <w:vertAlign w:val="baseline"/>
          <w:lang w:val="en-US" w:eastAsia="zh-CN"/>
        </w:rPr>
        <w:t>的汽油储罐，1个40m</w:t>
      </w:r>
      <w:r>
        <w:rPr>
          <w:rFonts w:hint="eastAsia" w:ascii="宋体" w:hAnsi="宋体" w:eastAsia="宋体" w:cs="宋体"/>
          <w:color w:val="auto"/>
          <w:sz w:val="24"/>
          <w:szCs w:val="24"/>
          <w:vertAlign w:val="superscript"/>
          <w:lang w:val="en-US" w:eastAsia="zh-CN"/>
        </w:rPr>
        <w:t>3</w:t>
      </w:r>
      <w:r>
        <w:rPr>
          <w:rFonts w:hint="eastAsia" w:ascii="宋体" w:hAnsi="宋体" w:eastAsia="宋体" w:cs="宋体"/>
          <w:color w:val="auto"/>
          <w:sz w:val="24"/>
          <w:szCs w:val="24"/>
          <w:vertAlign w:val="baseline"/>
          <w:lang w:val="en-US" w:eastAsia="zh-CN"/>
        </w:rPr>
        <w:t>的汽油储罐，2个40m</w:t>
      </w:r>
      <w:r>
        <w:rPr>
          <w:rFonts w:hint="eastAsia" w:ascii="宋体" w:hAnsi="宋体" w:eastAsia="宋体" w:cs="宋体"/>
          <w:color w:val="auto"/>
          <w:sz w:val="24"/>
          <w:szCs w:val="24"/>
          <w:vertAlign w:val="superscript"/>
          <w:lang w:val="en-US" w:eastAsia="zh-CN"/>
        </w:rPr>
        <w:t>3</w:t>
      </w:r>
      <w:r>
        <w:rPr>
          <w:rFonts w:hint="eastAsia" w:ascii="宋体" w:hAnsi="宋体" w:eastAsia="宋体" w:cs="宋体"/>
          <w:color w:val="auto"/>
          <w:sz w:val="24"/>
          <w:szCs w:val="24"/>
          <w:vertAlign w:val="baseline"/>
          <w:lang w:val="en-US" w:eastAsia="zh-CN"/>
        </w:rPr>
        <w:t>的柴油储罐</w:t>
      </w:r>
      <w:r>
        <w:rPr>
          <w:rFonts w:hint="eastAsia" w:ascii="宋体" w:hAnsi="宋体" w:eastAsia="宋体"/>
          <w:color w:val="000000" w:themeColor="text1"/>
          <w:sz w:val="24"/>
          <w:szCs w:val="24"/>
          <w14:textFill>
            <w14:solidFill>
              <w14:schemeClr w14:val="tx1"/>
            </w14:solidFill>
          </w14:textFill>
        </w:rPr>
        <w:t>。根据《汽车加油加气站设计与施工规范》（GB50156-2012</w:t>
      </w:r>
      <w:r>
        <w:rPr>
          <w:rFonts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，柴油可按2:1比例折算为汽油，则项目油罐总容积为</w:t>
      </w:r>
      <w:r>
        <w:rPr>
          <w:rFonts w:hint="eastAsia" w:ascii="宋体" w:hAnsi="宋体" w:eastAsia="宋体"/>
          <w:color w:val="000000" w:themeColor="text1"/>
          <w:sz w:val="24"/>
          <w:szCs w:val="24"/>
          <w:lang w:val="en-US" w:eastAsia="zh-CN"/>
          <w14:textFill>
            <w14:solidFill>
              <w14:schemeClr w14:val="tx1"/>
            </w14:solidFill>
          </w14:textFill>
        </w:rPr>
        <w:t>95</w:t>
      </w:r>
      <w:r>
        <w:rPr>
          <w:rFonts w:hint="eastAsia" w:ascii="宋体" w:hAnsi="宋体" w:eastAsia="宋体"/>
          <w:color w:val="000000" w:themeColor="text1"/>
          <w:sz w:val="24"/>
          <w:szCs w:val="24"/>
          <w14:textFill>
            <w14:solidFill>
              <w14:schemeClr w14:val="tx1"/>
            </w14:solidFill>
          </w14:textFill>
        </w:rPr>
        <w:t>m</w:t>
      </w:r>
      <w:r>
        <w:rPr>
          <w:rFonts w:hint="eastAsia" w:ascii="宋体" w:hAnsi="宋体" w:eastAsia="宋体"/>
          <w:color w:val="000000" w:themeColor="text1"/>
          <w:sz w:val="24"/>
          <w:szCs w:val="24"/>
          <w:vertAlign w:val="superscript"/>
          <w14:textFill>
            <w14:solidFill>
              <w14:schemeClr w14:val="tx1"/>
            </w14:solidFill>
          </w14:textFill>
        </w:rPr>
        <w:t>3</w:t>
      </w:r>
      <w:r>
        <w:rPr>
          <w:rFonts w:hint="eastAsia" w:ascii="宋体" w:hAnsi="宋体" w:eastAsia="宋体"/>
          <w:color w:val="000000" w:themeColor="text1"/>
          <w:sz w:val="24"/>
          <w:szCs w:val="24"/>
          <w14:textFill>
            <w14:solidFill>
              <w14:schemeClr w14:val="tx1"/>
            </w14:solidFill>
          </w14:textFill>
        </w:rPr>
        <w:t>，属于</w:t>
      </w:r>
      <w:r>
        <w:rPr>
          <w:rFonts w:hint="eastAsia" w:ascii="宋体" w:hAnsi="宋体" w:eastAsia="宋体"/>
          <w:color w:val="000000" w:themeColor="text1"/>
          <w:sz w:val="24"/>
          <w:szCs w:val="24"/>
          <w:lang w:eastAsia="zh-CN"/>
          <w14:textFill>
            <w14:solidFill>
              <w14:schemeClr w14:val="tx1"/>
            </w14:solidFill>
          </w14:textFill>
        </w:rPr>
        <w:t>二</w:t>
      </w:r>
      <w:r>
        <w:rPr>
          <w:rFonts w:hint="eastAsia" w:ascii="宋体" w:hAnsi="宋体" w:eastAsia="宋体"/>
          <w:color w:val="000000" w:themeColor="text1"/>
          <w:sz w:val="24"/>
          <w:szCs w:val="24"/>
          <w14:textFill>
            <w14:solidFill>
              <w14:schemeClr w14:val="tx1"/>
            </w14:solidFill>
          </w14:textFill>
        </w:rPr>
        <w:t>级加油站。</w:t>
      </w:r>
      <w:r>
        <w:rPr>
          <w:rFonts w:hint="eastAsia" w:ascii="宋体" w:hAnsi="宋体" w:eastAsia="宋体"/>
          <w:color w:val="000000" w:themeColor="text1"/>
          <w:sz w:val="24"/>
          <w:szCs w:val="24"/>
          <w:lang w:eastAsia="zh-CN"/>
          <w14:textFill>
            <w14:solidFill>
              <w14:schemeClr w14:val="tx1"/>
            </w14:solidFill>
          </w14:textFill>
        </w:rPr>
        <w:t>距离项目最近的环境敏感点为项目西侧的</w:t>
      </w:r>
      <w:r>
        <w:rPr>
          <w:rFonts w:hint="eastAsia" w:ascii="宋体" w:hAnsi="宋体" w:eastAsia="宋体"/>
          <w:color w:val="000000" w:themeColor="text1"/>
          <w:sz w:val="24"/>
          <w:szCs w:val="24"/>
          <w:lang w:val="en-US" w:eastAsia="zh-CN"/>
          <w14:textFill>
            <w14:solidFill>
              <w14:schemeClr w14:val="tx1"/>
            </w14:solidFill>
          </w14:textFill>
        </w:rPr>
        <w:t>马家屯村，距离本项目约为30米，</w:t>
      </w:r>
      <w:r>
        <w:rPr>
          <w:rFonts w:hint="eastAsia" w:ascii="宋体" w:hAnsi="宋体" w:eastAsia="宋体"/>
          <w:sz w:val="24"/>
          <w:szCs w:val="24"/>
          <w:lang w:val="en-US" w:eastAsia="zh-CN"/>
        </w:rPr>
        <w:t>符合二级加油站埋地油罐、加油机、通气管管口防火距离要求</w:t>
      </w:r>
      <w:r>
        <w:rPr>
          <w:rFonts w:hint="eastAsia" w:ascii="宋体" w:hAnsi="宋体" w:eastAsia="宋体"/>
          <w:color w:val="000000" w:themeColor="text1"/>
          <w:sz w:val="24"/>
          <w:szCs w:val="24"/>
          <w:lang w:val="en-US" w:eastAsia="zh-CN"/>
          <w14:textFill>
            <w14:solidFill>
              <w14:schemeClr w14:val="tx1"/>
            </w14:solidFill>
          </w14:textFill>
        </w:rPr>
        <w:t>。</w:t>
      </w:r>
    </w:p>
    <w:p>
      <w:pPr>
        <w:keepNext w:val="0"/>
        <w:keepLines w:val="0"/>
        <w:pageBreakBefore w:val="0"/>
        <w:kinsoku/>
        <w:wordWrap/>
        <w:overflowPunct/>
        <w:topLinePunct w:val="0"/>
        <w:autoSpaceDE/>
        <w:autoSpaceDN/>
        <w:bidi w:val="0"/>
        <w:spacing w:line="440" w:lineRule="exact"/>
        <w:ind w:firstLine="480" w:firstLineChars="200"/>
        <w:rPr>
          <w:rFonts w:hint="eastAsia" w:ascii="宋体" w:hAnsi="宋体" w:eastAsia="宋体"/>
          <w:sz w:val="24"/>
          <w:szCs w:val="24"/>
          <w:lang w:val="en-US" w:eastAsia="zh-CN"/>
        </w:rPr>
      </w:pPr>
      <w:r>
        <w:rPr>
          <w:rFonts w:hint="eastAsia" w:ascii="宋体" w:hAnsi="宋体" w:eastAsia="宋体"/>
          <w:sz w:val="24"/>
          <w:szCs w:val="24"/>
          <w:lang w:eastAsia="zh-CN"/>
        </w:rPr>
        <w:t>项目双层油罐更换及双层管道安装工程由山西飞腾石油设备安装有限公司施工建筑，</w:t>
      </w:r>
      <w:r>
        <w:rPr>
          <w:rFonts w:hint="eastAsia" w:ascii="宋体" w:hAnsi="宋体" w:eastAsia="宋体"/>
          <w:color w:val="000000" w:themeColor="text1"/>
          <w:sz w:val="24"/>
          <w:szCs w:val="24"/>
          <w:lang w:eastAsia="zh-CN"/>
          <w14:textFill>
            <w14:solidFill>
              <w14:schemeClr w14:val="tx1"/>
            </w14:solidFill>
          </w14:textFill>
        </w:rPr>
        <w:t>资质证书见附件</w:t>
      </w:r>
      <w:r>
        <w:rPr>
          <w:rFonts w:hint="eastAsia" w:ascii="宋体" w:hAnsi="宋体" w:eastAsia="宋体"/>
          <w:color w:val="000000" w:themeColor="text1"/>
          <w:sz w:val="24"/>
          <w:szCs w:val="24"/>
          <w:lang w:val="en-US" w:eastAsia="zh-CN"/>
          <w14:textFill>
            <w14:solidFill>
              <w14:schemeClr w14:val="tx1"/>
            </w14:solidFill>
          </w14:textFill>
        </w:rPr>
        <w:t xml:space="preserve"> 4。</w:t>
      </w:r>
    </w:p>
    <w:p>
      <w:pPr>
        <w:pStyle w:val="4"/>
        <w:keepNext w:val="0"/>
        <w:keepLines w:val="0"/>
        <w:pageBreakBefore w:val="0"/>
        <w:kinsoku/>
        <w:wordWrap/>
        <w:overflowPunct/>
        <w:topLinePunct w:val="0"/>
        <w:autoSpaceDE/>
        <w:autoSpaceDN/>
        <w:bidi w:val="0"/>
        <w:spacing w:line="440" w:lineRule="exact"/>
      </w:pPr>
      <w:bookmarkStart w:id="25" w:name="_Toc28166"/>
      <w:r>
        <w:t>2.2.</w:t>
      </w:r>
      <w:r>
        <w:rPr>
          <w:rFonts w:hint="eastAsia"/>
        </w:rPr>
        <w:t>2</w:t>
      </w:r>
      <w:r>
        <w:t xml:space="preserve"> 主体设施</w:t>
      </w:r>
      <w:r>
        <w:rPr>
          <w:rFonts w:hint="eastAsia"/>
        </w:rPr>
        <w:t>建设内容</w:t>
      </w:r>
      <w:bookmarkEnd w:id="25"/>
    </w:p>
    <w:p>
      <w:pPr>
        <w:keepNext w:val="0"/>
        <w:keepLines w:val="0"/>
        <w:pageBreakBefore w:val="0"/>
        <w:kinsoku/>
        <w:wordWrap/>
        <w:overflowPunct/>
        <w:topLinePunct w:val="0"/>
        <w:autoSpaceDE/>
        <w:autoSpaceDN/>
        <w:bidi w:val="0"/>
        <w:adjustRightInd w:val="0"/>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本项目</w:t>
      </w:r>
      <w:r>
        <w:rPr>
          <w:rFonts w:hint="eastAsia" w:ascii="宋体" w:hAnsi="宋体" w:eastAsia="宋体"/>
          <w:sz w:val="24"/>
          <w:szCs w:val="24"/>
          <w:lang w:eastAsia="zh-CN"/>
        </w:rPr>
        <w:t>主要建设内容</w:t>
      </w:r>
      <w:r>
        <w:rPr>
          <w:rFonts w:hint="eastAsia" w:ascii="宋体" w:hAnsi="宋体" w:eastAsia="宋体"/>
          <w:sz w:val="24"/>
          <w:szCs w:val="24"/>
        </w:rPr>
        <w:t>包括加油区、</w:t>
      </w:r>
      <w:r>
        <w:rPr>
          <w:rFonts w:hint="eastAsia" w:ascii="宋体" w:hAnsi="宋体" w:eastAsia="宋体"/>
          <w:sz w:val="24"/>
          <w:szCs w:val="24"/>
          <w:lang w:eastAsia="zh-CN"/>
        </w:rPr>
        <w:t>储油区、</w:t>
      </w:r>
      <w:r>
        <w:rPr>
          <w:rFonts w:hint="eastAsia" w:ascii="宋体" w:hAnsi="宋体" w:eastAsia="宋体"/>
          <w:sz w:val="24"/>
          <w:szCs w:val="24"/>
        </w:rPr>
        <w:t>办公区</w:t>
      </w:r>
      <w:r>
        <w:rPr>
          <w:rFonts w:hint="eastAsia" w:ascii="宋体" w:hAnsi="宋体" w:eastAsia="宋体"/>
          <w:sz w:val="24"/>
          <w:szCs w:val="24"/>
          <w:lang w:eastAsia="zh-CN"/>
        </w:rPr>
        <w:t>、库房</w:t>
      </w:r>
      <w:r>
        <w:rPr>
          <w:rFonts w:hint="eastAsia" w:ascii="宋体" w:hAnsi="宋体" w:eastAsia="宋体"/>
          <w:sz w:val="24"/>
          <w:szCs w:val="24"/>
        </w:rPr>
        <w:t>，总建筑面积为</w:t>
      </w:r>
      <w:r>
        <w:rPr>
          <w:rFonts w:hint="eastAsia" w:ascii="宋体" w:hAnsi="宋体" w:eastAsia="宋体"/>
          <w:sz w:val="24"/>
          <w:szCs w:val="24"/>
          <w:lang w:val="en-US" w:eastAsia="zh-CN"/>
        </w:rPr>
        <w:t>590</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w:t>
      </w:r>
    </w:p>
    <w:p>
      <w:pPr>
        <w:pStyle w:val="4"/>
        <w:keepNext w:val="0"/>
        <w:keepLines w:val="0"/>
        <w:pageBreakBefore w:val="0"/>
        <w:kinsoku/>
        <w:wordWrap/>
        <w:overflowPunct/>
        <w:topLinePunct w:val="0"/>
        <w:autoSpaceDE/>
        <w:autoSpaceDN/>
        <w:bidi w:val="0"/>
        <w:spacing w:line="440" w:lineRule="exact"/>
      </w:pPr>
      <w:bookmarkStart w:id="26" w:name="_Toc496979007"/>
      <w:bookmarkStart w:id="27" w:name="_Toc497001443"/>
      <w:bookmarkStart w:id="28" w:name="_Toc27177"/>
      <w:r>
        <w:t>2.2.</w:t>
      </w:r>
      <w:r>
        <w:rPr>
          <w:rFonts w:hint="eastAsia"/>
        </w:rPr>
        <w:t>3 生产设备</w:t>
      </w:r>
      <w:bookmarkEnd w:id="26"/>
      <w:bookmarkEnd w:id="27"/>
      <w:r>
        <w:rPr>
          <w:rFonts w:hint="eastAsia"/>
          <w:lang w:eastAsia="zh-CN"/>
        </w:rPr>
        <w:t>和消防器材</w:t>
      </w:r>
      <w:bookmarkEnd w:id="28"/>
    </w:p>
    <w:p>
      <w:pPr>
        <w:keepNext w:val="0"/>
        <w:keepLines w:val="0"/>
        <w:pageBreakBefore w:val="0"/>
        <w:kinsoku/>
        <w:wordWrap/>
        <w:overflowPunct/>
        <w:topLinePunct w:val="0"/>
        <w:autoSpaceDE/>
        <w:autoSpaceDN/>
        <w:bidi w:val="0"/>
        <w:spacing w:line="440" w:lineRule="exact"/>
        <w:ind w:firstLine="480" w:firstLineChars="200"/>
        <w:textAlignment w:val="baseline"/>
        <w:rPr>
          <w:rFonts w:ascii="宋体" w:hAnsi="宋体" w:eastAsia="宋体"/>
          <w:sz w:val="24"/>
          <w:szCs w:val="24"/>
        </w:rPr>
      </w:pPr>
      <w:r>
        <w:rPr>
          <w:rFonts w:hint="eastAsia" w:ascii="宋体" w:hAnsi="宋体" w:eastAsia="宋体"/>
          <w:sz w:val="24"/>
          <w:szCs w:val="24"/>
        </w:rPr>
        <w:t>项目设备包括</w:t>
      </w:r>
      <w:r>
        <w:rPr>
          <w:rFonts w:hint="eastAsia" w:ascii="宋体" w:hAnsi="宋体" w:eastAsia="宋体"/>
          <w:sz w:val="24"/>
          <w:szCs w:val="24"/>
          <w:lang w:eastAsia="zh-CN"/>
        </w:rPr>
        <w:t>自动计量</w:t>
      </w:r>
      <w:r>
        <w:rPr>
          <w:rFonts w:hint="eastAsia" w:ascii="宋体" w:hAnsi="宋体" w:eastAsia="宋体"/>
          <w:sz w:val="24"/>
          <w:szCs w:val="24"/>
        </w:rPr>
        <w:t>加油</w:t>
      </w:r>
      <w:r>
        <w:rPr>
          <w:rFonts w:hint="eastAsia" w:ascii="宋体" w:hAnsi="宋体" w:eastAsia="宋体"/>
          <w:sz w:val="24"/>
          <w:szCs w:val="24"/>
          <w:lang w:eastAsia="zh-CN"/>
        </w:rPr>
        <w:t>机</w:t>
      </w:r>
      <w:r>
        <w:rPr>
          <w:rFonts w:hint="eastAsia" w:ascii="宋体" w:hAnsi="宋体" w:eastAsia="宋体"/>
          <w:sz w:val="24"/>
          <w:szCs w:val="24"/>
          <w:lang w:val="en-US" w:eastAsia="zh-CN"/>
        </w:rPr>
        <w:t>6个</w:t>
      </w:r>
      <w:r>
        <w:rPr>
          <w:rFonts w:hint="eastAsia" w:ascii="宋体" w:hAnsi="宋体" w:eastAsia="宋体"/>
          <w:sz w:val="24"/>
          <w:szCs w:val="24"/>
        </w:rPr>
        <w:t>（全部为</w:t>
      </w:r>
      <w:r>
        <w:rPr>
          <w:rFonts w:hint="eastAsia" w:ascii="宋体" w:hAnsi="宋体" w:eastAsia="宋体"/>
          <w:sz w:val="24"/>
          <w:szCs w:val="24"/>
          <w:lang w:eastAsia="zh-CN"/>
        </w:rPr>
        <w:t>单</w:t>
      </w:r>
      <w:r>
        <w:rPr>
          <w:rFonts w:hint="eastAsia" w:ascii="宋体" w:hAnsi="宋体" w:eastAsia="宋体"/>
          <w:sz w:val="24"/>
          <w:szCs w:val="24"/>
        </w:rPr>
        <w:t>枪式），双层油罐</w:t>
      </w:r>
      <w:r>
        <w:rPr>
          <w:rFonts w:hint="eastAsia" w:ascii="宋体" w:hAnsi="宋体" w:eastAsia="宋体"/>
          <w:sz w:val="24"/>
          <w:szCs w:val="24"/>
          <w:lang w:val="en-US" w:eastAsia="zh-CN"/>
        </w:rPr>
        <w:t>4</w:t>
      </w:r>
      <w:r>
        <w:rPr>
          <w:rFonts w:hint="eastAsia" w:ascii="宋体" w:hAnsi="宋体" w:eastAsia="宋体"/>
          <w:sz w:val="24"/>
          <w:szCs w:val="24"/>
          <w:lang w:eastAsia="zh-CN"/>
        </w:rPr>
        <w:t>台</w:t>
      </w:r>
      <w:r>
        <w:rPr>
          <w:rFonts w:hint="eastAsia" w:ascii="宋体" w:hAnsi="宋体" w:eastAsia="宋体"/>
          <w:sz w:val="24"/>
          <w:szCs w:val="24"/>
        </w:rPr>
        <w:t>（</w:t>
      </w:r>
      <w:r>
        <w:rPr>
          <w:rFonts w:hint="eastAsia" w:ascii="宋体" w:hAnsi="宋体" w:eastAsia="宋体"/>
          <w:sz w:val="24"/>
          <w:szCs w:val="24"/>
          <w:lang w:val="en-US" w:eastAsia="zh-CN"/>
        </w:rPr>
        <w:t>1台15</w:t>
      </w:r>
      <w:r>
        <w:rPr>
          <w:rFonts w:hint="eastAsia" w:ascii="宋体" w:hAnsi="宋体" w:eastAsia="宋体"/>
          <w:sz w:val="24"/>
          <w:szCs w:val="24"/>
        </w:rPr>
        <w:t>m</w:t>
      </w:r>
      <w:r>
        <w:rPr>
          <w:rFonts w:hint="eastAsia" w:ascii="宋体" w:hAnsi="宋体" w:eastAsia="宋体"/>
          <w:sz w:val="24"/>
          <w:szCs w:val="24"/>
          <w:vertAlign w:val="superscript"/>
        </w:rPr>
        <w:t>3</w:t>
      </w:r>
      <w:r>
        <w:rPr>
          <w:rFonts w:hint="eastAsia" w:ascii="宋体" w:hAnsi="宋体" w:eastAsia="宋体"/>
          <w:sz w:val="24"/>
          <w:szCs w:val="24"/>
          <w:lang w:eastAsia="zh-CN"/>
        </w:rPr>
        <w:t>，三台</w:t>
      </w:r>
      <w:r>
        <w:rPr>
          <w:rFonts w:hint="eastAsia" w:ascii="宋体" w:hAnsi="宋体" w:eastAsia="宋体"/>
          <w:sz w:val="24"/>
          <w:szCs w:val="24"/>
          <w:lang w:val="en-US" w:eastAsia="zh-CN"/>
        </w:rPr>
        <w:t>40</w:t>
      </w:r>
      <w:r>
        <w:rPr>
          <w:rFonts w:hint="eastAsia" w:ascii="宋体" w:hAnsi="宋体" w:eastAsia="宋体"/>
          <w:sz w:val="24"/>
          <w:szCs w:val="24"/>
        </w:rPr>
        <w:t>m</w:t>
      </w:r>
      <w:r>
        <w:rPr>
          <w:rFonts w:hint="eastAsia" w:ascii="宋体" w:hAnsi="宋体" w:eastAsia="宋体"/>
          <w:sz w:val="24"/>
          <w:szCs w:val="24"/>
          <w:vertAlign w:val="superscript"/>
        </w:rPr>
        <w:t>3</w:t>
      </w:r>
      <w:r>
        <w:rPr>
          <w:rFonts w:hint="eastAsia" w:ascii="宋体" w:hAnsi="宋体" w:eastAsia="宋体"/>
          <w:sz w:val="24"/>
          <w:szCs w:val="24"/>
        </w:rPr>
        <w:t>）。</w:t>
      </w:r>
    </w:p>
    <w:p>
      <w:pPr>
        <w:spacing w:line="480" w:lineRule="atLeast"/>
        <w:jc w:val="center"/>
        <w:rPr>
          <w:rFonts w:hint="eastAsia" w:ascii="宋体" w:hAnsi="宋体" w:eastAsia="宋体"/>
          <w:b w:val="0"/>
          <w:bCs/>
          <w:sz w:val="24"/>
          <w:szCs w:val="24"/>
          <w:lang w:eastAsia="zh-CN"/>
        </w:rPr>
      </w:pPr>
      <w:r>
        <w:rPr>
          <w:rFonts w:hint="eastAsia" w:ascii="宋体" w:hAnsi="宋体" w:eastAsia="宋体"/>
          <w:b w:val="0"/>
          <w:bCs/>
          <w:sz w:val="24"/>
          <w:szCs w:val="24"/>
        </w:rPr>
        <w:t>表2-</w:t>
      </w:r>
      <w:r>
        <w:rPr>
          <w:rFonts w:hint="eastAsia" w:ascii="宋体" w:hAnsi="宋体" w:eastAsia="宋体"/>
          <w:b w:val="0"/>
          <w:bCs/>
          <w:sz w:val="24"/>
          <w:szCs w:val="24"/>
          <w:lang w:val="en-US" w:eastAsia="zh-CN"/>
        </w:rPr>
        <w:t>2  环境影响报告表</w:t>
      </w:r>
      <w:r>
        <w:rPr>
          <w:rFonts w:hint="eastAsia" w:ascii="宋体" w:hAnsi="宋体" w:eastAsia="宋体"/>
          <w:b w:val="0"/>
          <w:bCs/>
          <w:sz w:val="24"/>
          <w:szCs w:val="24"/>
        </w:rPr>
        <w:t>设备</w:t>
      </w:r>
      <w:r>
        <w:rPr>
          <w:rFonts w:hint="eastAsia" w:ascii="宋体" w:hAnsi="宋体" w:eastAsia="宋体"/>
          <w:b w:val="0"/>
          <w:bCs/>
          <w:sz w:val="24"/>
          <w:szCs w:val="24"/>
          <w:lang w:eastAsia="zh-CN"/>
        </w:rPr>
        <w:t>和消防器材一览表</w:t>
      </w:r>
    </w:p>
    <w:tbl>
      <w:tblPr>
        <w:tblStyle w:val="29"/>
        <w:tblW w:w="9044" w:type="dxa"/>
        <w:jc w:val="center"/>
        <w:tblInd w:w="-1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8"/>
        <w:gridCol w:w="2148"/>
        <w:gridCol w:w="1820"/>
        <w:gridCol w:w="1343"/>
        <w:gridCol w:w="975"/>
        <w:gridCol w:w="937"/>
        <w:gridCol w:w="1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vMerge w:val="restart"/>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序号</w:t>
            </w:r>
          </w:p>
        </w:tc>
        <w:tc>
          <w:tcPr>
            <w:tcW w:w="2148" w:type="dxa"/>
            <w:vMerge w:val="restart"/>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设备</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名称</w:t>
            </w:r>
          </w:p>
        </w:tc>
        <w:tc>
          <w:tcPr>
            <w:tcW w:w="3163" w:type="dxa"/>
            <w:gridSpan w:val="2"/>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环境影响报告表中建设情况</w:t>
            </w:r>
          </w:p>
        </w:tc>
        <w:tc>
          <w:tcPr>
            <w:tcW w:w="1912" w:type="dxa"/>
            <w:gridSpan w:val="2"/>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实际建设情况</w:t>
            </w:r>
          </w:p>
        </w:tc>
        <w:tc>
          <w:tcPr>
            <w:tcW w:w="1043" w:type="dxa"/>
            <w:vMerge w:val="restart"/>
            <w:tcBorders>
              <w:left w:val="nil"/>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FF0000"/>
                <w:sz w:val="24"/>
                <w:szCs w:val="24"/>
                <w:vertAlign w:val="baseline"/>
                <w:lang w:val="en-US" w:eastAsia="zh-CN"/>
              </w:rPr>
            </w:pP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vMerge w:val="continue"/>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p>
        </w:tc>
        <w:tc>
          <w:tcPr>
            <w:tcW w:w="2148" w:type="dxa"/>
            <w:vMerge w:val="continue"/>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p>
        </w:tc>
        <w:tc>
          <w:tcPr>
            <w:tcW w:w="1820" w:type="dxa"/>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规格</w:t>
            </w:r>
          </w:p>
        </w:tc>
        <w:tc>
          <w:tcPr>
            <w:tcW w:w="1343"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数量</w:t>
            </w:r>
          </w:p>
        </w:tc>
        <w:tc>
          <w:tcPr>
            <w:tcW w:w="975" w:type="dxa"/>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规格</w:t>
            </w:r>
          </w:p>
        </w:tc>
        <w:tc>
          <w:tcPr>
            <w:tcW w:w="937"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数量</w:t>
            </w:r>
          </w:p>
        </w:tc>
        <w:tc>
          <w:tcPr>
            <w:tcW w:w="1043" w:type="dxa"/>
            <w:vMerge w:val="continue"/>
            <w:tcBorders>
              <w:left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FF0000"/>
                <w:sz w:val="24"/>
                <w:szCs w:val="24"/>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1</w:t>
            </w:r>
          </w:p>
        </w:tc>
        <w:tc>
          <w:tcPr>
            <w:tcW w:w="2148" w:type="dxa"/>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卧式汽油储罐</w:t>
            </w:r>
          </w:p>
        </w:tc>
        <w:tc>
          <w:tcPr>
            <w:tcW w:w="1820" w:type="dxa"/>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15m</w:t>
            </w:r>
            <w:r>
              <w:rPr>
                <w:rFonts w:hint="eastAsia" w:ascii="Times New Roman" w:hAnsi="Times New Roman" w:eastAsia="宋体" w:cs="Times New Roman"/>
                <w:color w:val="000000"/>
                <w:sz w:val="24"/>
                <w:szCs w:val="24"/>
                <w:vertAlign w:val="superscript"/>
                <w:lang w:val="en-US" w:eastAsia="zh-CN"/>
              </w:rPr>
              <w:t>3</w:t>
            </w:r>
          </w:p>
        </w:tc>
        <w:tc>
          <w:tcPr>
            <w:tcW w:w="1343"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1个</w:t>
            </w:r>
          </w:p>
        </w:tc>
        <w:tc>
          <w:tcPr>
            <w:tcW w:w="975" w:type="dxa"/>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FF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15m</w:t>
            </w:r>
            <w:r>
              <w:rPr>
                <w:rFonts w:hint="eastAsia" w:ascii="Times New Roman" w:hAnsi="Times New Roman" w:eastAsia="宋体" w:cs="Times New Roman"/>
                <w:color w:val="000000"/>
                <w:sz w:val="24"/>
                <w:szCs w:val="24"/>
                <w:vertAlign w:val="superscript"/>
                <w:lang w:val="en-US" w:eastAsia="zh-CN"/>
              </w:rPr>
              <w:t>3</w:t>
            </w:r>
          </w:p>
        </w:tc>
        <w:tc>
          <w:tcPr>
            <w:tcW w:w="937"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FF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1个</w:t>
            </w:r>
          </w:p>
        </w:tc>
        <w:tc>
          <w:tcPr>
            <w:tcW w:w="1043" w:type="dxa"/>
            <w:tcBorders>
              <w:left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2</w:t>
            </w:r>
          </w:p>
        </w:tc>
        <w:tc>
          <w:tcPr>
            <w:tcW w:w="2148" w:type="dxa"/>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卧式汽油储罐</w:t>
            </w:r>
          </w:p>
        </w:tc>
        <w:tc>
          <w:tcPr>
            <w:tcW w:w="1820" w:type="dxa"/>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25m</w:t>
            </w:r>
            <w:r>
              <w:rPr>
                <w:rFonts w:hint="eastAsia" w:ascii="Times New Roman" w:hAnsi="Times New Roman" w:eastAsia="宋体" w:cs="Times New Roman"/>
                <w:color w:val="000000"/>
                <w:sz w:val="24"/>
                <w:szCs w:val="24"/>
                <w:vertAlign w:val="superscript"/>
                <w:lang w:val="en-US" w:eastAsia="zh-CN"/>
              </w:rPr>
              <w:t>3</w:t>
            </w:r>
          </w:p>
        </w:tc>
        <w:tc>
          <w:tcPr>
            <w:tcW w:w="1343"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2个</w:t>
            </w:r>
          </w:p>
        </w:tc>
        <w:tc>
          <w:tcPr>
            <w:tcW w:w="975" w:type="dxa"/>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FF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40m</w:t>
            </w:r>
            <w:r>
              <w:rPr>
                <w:rFonts w:hint="eastAsia" w:ascii="Times New Roman" w:hAnsi="Times New Roman" w:eastAsia="宋体" w:cs="Times New Roman"/>
                <w:color w:val="000000"/>
                <w:sz w:val="24"/>
                <w:szCs w:val="24"/>
                <w:vertAlign w:val="superscript"/>
                <w:lang w:val="en-US" w:eastAsia="zh-CN"/>
              </w:rPr>
              <w:t>3</w:t>
            </w:r>
          </w:p>
        </w:tc>
        <w:tc>
          <w:tcPr>
            <w:tcW w:w="937"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FF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1个</w:t>
            </w:r>
          </w:p>
        </w:tc>
        <w:tc>
          <w:tcPr>
            <w:tcW w:w="1043" w:type="dxa"/>
            <w:tcBorders>
              <w:left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不一致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3</w:t>
            </w:r>
          </w:p>
        </w:tc>
        <w:tc>
          <w:tcPr>
            <w:tcW w:w="2148" w:type="dxa"/>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卧式柴油储罐</w:t>
            </w:r>
          </w:p>
        </w:tc>
        <w:tc>
          <w:tcPr>
            <w:tcW w:w="1820" w:type="dxa"/>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30m</w:t>
            </w:r>
            <w:r>
              <w:rPr>
                <w:rFonts w:hint="eastAsia" w:ascii="Times New Roman" w:hAnsi="Times New Roman" w:eastAsia="宋体" w:cs="Times New Roman"/>
                <w:color w:val="000000"/>
                <w:sz w:val="24"/>
                <w:szCs w:val="24"/>
                <w:vertAlign w:val="superscript"/>
                <w:lang w:val="en-US" w:eastAsia="zh-CN"/>
              </w:rPr>
              <w:t>3</w:t>
            </w:r>
          </w:p>
        </w:tc>
        <w:tc>
          <w:tcPr>
            <w:tcW w:w="1343"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4个</w:t>
            </w:r>
          </w:p>
        </w:tc>
        <w:tc>
          <w:tcPr>
            <w:tcW w:w="975" w:type="dxa"/>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FF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40m</w:t>
            </w:r>
            <w:r>
              <w:rPr>
                <w:rFonts w:hint="eastAsia" w:ascii="Times New Roman" w:hAnsi="Times New Roman" w:eastAsia="宋体" w:cs="Times New Roman"/>
                <w:color w:val="000000"/>
                <w:sz w:val="24"/>
                <w:szCs w:val="24"/>
                <w:vertAlign w:val="superscript"/>
                <w:lang w:val="en-US" w:eastAsia="zh-CN"/>
              </w:rPr>
              <w:t>3</w:t>
            </w:r>
          </w:p>
        </w:tc>
        <w:tc>
          <w:tcPr>
            <w:tcW w:w="937"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FF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2个</w:t>
            </w:r>
          </w:p>
        </w:tc>
        <w:tc>
          <w:tcPr>
            <w:tcW w:w="1043" w:type="dxa"/>
            <w:tcBorders>
              <w:left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不一致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4</w:t>
            </w:r>
          </w:p>
        </w:tc>
        <w:tc>
          <w:tcPr>
            <w:tcW w:w="2148" w:type="dxa"/>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自动加油机（单枪）</w:t>
            </w:r>
          </w:p>
        </w:tc>
        <w:tc>
          <w:tcPr>
            <w:tcW w:w="1820" w:type="dxa"/>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正星CS2000-30A</w:t>
            </w:r>
          </w:p>
        </w:tc>
        <w:tc>
          <w:tcPr>
            <w:tcW w:w="1343"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6台</w:t>
            </w:r>
          </w:p>
        </w:tc>
        <w:tc>
          <w:tcPr>
            <w:tcW w:w="975" w:type="dxa"/>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937"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sz w:val="24"/>
                <w:szCs w:val="24"/>
                <w:vertAlign w:val="baseline"/>
                <w:lang w:val="en-US" w:eastAsia="zh-CN"/>
              </w:rPr>
              <w:t>6台</w:t>
            </w:r>
          </w:p>
        </w:tc>
        <w:tc>
          <w:tcPr>
            <w:tcW w:w="1043" w:type="dxa"/>
            <w:tcBorders>
              <w:left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一致</w:t>
            </w:r>
          </w:p>
        </w:tc>
      </w:tr>
    </w:tbl>
    <w:p>
      <w:pPr>
        <w:pStyle w:val="4"/>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theme="minorBidi"/>
          <w:b w:val="0"/>
          <w:bCs/>
          <w:color w:val="000000" w:themeColor="text1"/>
          <w:kern w:val="2"/>
          <w:sz w:val="24"/>
          <w:szCs w:val="24"/>
          <w:lang w:val="en-US" w:eastAsia="zh-CN" w:bidi="ar-SA"/>
          <w14:textFill>
            <w14:solidFill>
              <w14:schemeClr w14:val="tx1"/>
            </w14:solidFill>
          </w14:textFill>
        </w:rPr>
      </w:pPr>
      <w:bookmarkStart w:id="29" w:name="_Toc24511"/>
    </w:p>
    <w:p>
      <w:pPr>
        <w:spacing w:line="480" w:lineRule="atLeast"/>
        <w:jc w:val="center"/>
        <w:rPr>
          <w:rFonts w:hint="eastAsia" w:ascii="宋体" w:hAnsi="宋体" w:eastAsia="宋体"/>
          <w:b w:val="0"/>
          <w:bCs/>
          <w:sz w:val="24"/>
          <w:szCs w:val="24"/>
          <w:lang w:eastAsia="zh-CN"/>
        </w:rPr>
      </w:pPr>
      <w:r>
        <w:rPr>
          <w:rFonts w:hint="eastAsia" w:ascii="宋体" w:hAnsi="宋体" w:eastAsia="宋体"/>
          <w:b w:val="0"/>
          <w:bCs/>
          <w:sz w:val="24"/>
          <w:szCs w:val="24"/>
        </w:rPr>
        <w:t>表2-</w:t>
      </w:r>
      <w:r>
        <w:rPr>
          <w:rFonts w:hint="eastAsia" w:ascii="宋体" w:hAnsi="宋体" w:eastAsia="宋体"/>
          <w:b w:val="0"/>
          <w:bCs/>
          <w:sz w:val="24"/>
          <w:szCs w:val="24"/>
          <w:lang w:val="en-US" w:eastAsia="zh-CN"/>
        </w:rPr>
        <w:t xml:space="preserve">3  </w:t>
      </w:r>
      <w:r>
        <w:rPr>
          <w:rFonts w:hint="eastAsia" w:ascii="宋体" w:hAnsi="宋体" w:eastAsia="宋体"/>
          <w:color w:val="000000" w:themeColor="text1"/>
          <w:sz w:val="24"/>
          <w:szCs w:val="24"/>
          <w14:textFill>
            <w14:solidFill>
              <w14:schemeClr w14:val="tx1"/>
            </w14:solidFill>
          </w14:textFill>
        </w:rPr>
        <w:t>环境影响登记表</w:t>
      </w:r>
      <w:r>
        <w:rPr>
          <w:rFonts w:hint="eastAsia" w:ascii="宋体" w:hAnsi="宋体" w:eastAsia="宋体"/>
          <w:b w:val="0"/>
          <w:bCs/>
          <w:sz w:val="24"/>
          <w:szCs w:val="24"/>
        </w:rPr>
        <w:t>设备</w:t>
      </w:r>
      <w:r>
        <w:rPr>
          <w:rFonts w:hint="eastAsia" w:ascii="宋体" w:hAnsi="宋体" w:eastAsia="宋体"/>
          <w:b w:val="0"/>
          <w:bCs/>
          <w:sz w:val="24"/>
          <w:szCs w:val="24"/>
          <w:lang w:eastAsia="zh-CN"/>
        </w:rPr>
        <w:t>和消防器材一览表</w:t>
      </w:r>
    </w:p>
    <w:tbl>
      <w:tblPr>
        <w:tblStyle w:val="29"/>
        <w:tblW w:w="9044" w:type="dxa"/>
        <w:jc w:val="center"/>
        <w:tblInd w:w="-1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8"/>
        <w:gridCol w:w="2454"/>
        <w:gridCol w:w="1514"/>
        <w:gridCol w:w="1009"/>
        <w:gridCol w:w="1200"/>
        <w:gridCol w:w="927"/>
        <w:gridCol w:w="1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vMerge w:val="restart"/>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序号</w:t>
            </w:r>
          </w:p>
        </w:tc>
        <w:tc>
          <w:tcPr>
            <w:tcW w:w="2454" w:type="dxa"/>
            <w:vMerge w:val="restart"/>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设备</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名称</w:t>
            </w:r>
          </w:p>
        </w:tc>
        <w:tc>
          <w:tcPr>
            <w:tcW w:w="2523" w:type="dxa"/>
            <w:gridSpan w:val="2"/>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环评要求建设情况</w:t>
            </w:r>
          </w:p>
        </w:tc>
        <w:tc>
          <w:tcPr>
            <w:tcW w:w="2127" w:type="dxa"/>
            <w:gridSpan w:val="2"/>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实际建设情况</w:t>
            </w:r>
          </w:p>
        </w:tc>
        <w:tc>
          <w:tcPr>
            <w:tcW w:w="1162" w:type="dxa"/>
            <w:vMerge w:val="restart"/>
            <w:tcBorders>
              <w:left w:val="nil"/>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FF0000"/>
                <w:sz w:val="24"/>
                <w:szCs w:val="24"/>
                <w:vertAlign w:val="baseline"/>
                <w:lang w:val="en-US" w:eastAsia="zh-CN"/>
              </w:rPr>
            </w:pP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vMerge w:val="continue"/>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p>
        </w:tc>
        <w:tc>
          <w:tcPr>
            <w:tcW w:w="2454" w:type="dxa"/>
            <w:vMerge w:val="continue"/>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p>
        </w:tc>
        <w:tc>
          <w:tcPr>
            <w:tcW w:w="1514" w:type="dxa"/>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规格</w:t>
            </w:r>
          </w:p>
        </w:tc>
        <w:tc>
          <w:tcPr>
            <w:tcW w:w="1009"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数量</w:t>
            </w:r>
          </w:p>
        </w:tc>
        <w:tc>
          <w:tcPr>
            <w:tcW w:w="1200" w:type="dxa"/>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规格</w:t>
            </w:r>
          </w:p>
        </w:tc>
        <w:tc>
          <w:tcPr>
            <w:tcW w:w="927"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数量</w:t>
            </w:r>
          </w:p>
        </w:tc>
        <w:tc>
          <w:tcPr>
            <w:tcW w:w="1162" w:type="dxa"/>
            <w:vMerge w:val="continue"/>
            <w:tcBorders>
              <w:left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FF0000"/>
                <w:sz w:val="24"/>
                <w:szCs w:val="24"/>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1</w:t>
            </w:r>
          </w:p>
        </w:tc>
        <w:tc>
          <w:tcPr>
            <w:tcW w:w="2454" w:type="dxa"/>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卧式汽油储罐</w:t>
            </w:r>
          </w:p>
        </w:tc>
        <w:tc>
          <w:tcPr>
            <w:tcW w:w="1514" w:type="dxa"/>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15m</w:t>
            </w:r>
            <w:r>
              <w:rPr>
                <w:rFonts w:hint="eastAsia" w:ascii="Times New Roman" w:hAnsi="Times New Roman" w:eastAsia="宋体" w:cs="Times New Roman"/>
                <w:color w:val="000000"/>
                <w:sz w:val="24"/>
                <w:szCs w:val="24"/>
                <w:vertAlign w:val="superscript"/>
                <w:lang w:val="en-US" w:eastAsia="zh-CN"/>
              </w:rPr>
              <w:t>3</w:t>
            </w:r>
          </w:p>
        </w:tc>
        <w:tc>
          <w:tcPr>
            <w:tcW w:w="1009"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1个</w:t>
            </w:r>
          </w:p>
        </w:tc>
        <w:tc>
          <w:tcPr>
            <w:tcW w:w="1200" w:type="dxa"/>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FF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15m</w:t>
            </w:r>
            <w:r>
              <w:rPr>
                <w:rFonts w:hint="eastAsia" w:ascii="Times New Roman" w:hAnsi="Times New Roman" w:eastAsia="宋体" w:cs="Times New Roman"/>
                <w:color w:val="000000"/>
                <w:sz w:val="24"/>
                <w:szCs w:val="24"/>
                <w:vertAlign w:val="superscript"/>
                <w:lang w:val="en-US" w:eastAsia="zh-CN"/>
              </w:rPr>
              <w:t>3</w:t>
            </w:r>
          </w:p>
        </w:tc>
        <w:tc>
          <w:tcPr>
            <w:tcW w:w="927"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FF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1个</w:t>
            </w:r>
          </w:p>
        </w:tc>
        <w:tc>
          <w:tcPr>
            <w:tcW w:w="1162" w:type="dxa"/>
            <w:tcBorders>
              <w:left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2</w:t>
            </w:r>
          </w:p>
        </w:tc>
        <w:tc>
          <w:tcPr>
            <w:tcW w:w="2454" w:type="dxa"/>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卧式汽油储罐</w:t>
            </w:r>
          </w:p>
        </w:tc>
        <w:tc>
          <w:tcPr>
            <w:tcW w:w="1514" w:type="dxa"/>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40m</w:t>
            </w:r>
            <w:r>
              <w:rPr>
                <w:rFonts w:hint="eastAsia" w:ascii="Times New Roman" w:hAnsi="Times New Roman" w:eastAsia="宋体" w:cs="Times New Roman"/>
                <w:color w:val="000000"/>
                <w:sz w:val="24"/>
                <w:szCs w:val="24"/>
                <w:vertAlign w:val="superscript"/>
                <w:lang w:val="en-US" w:eastAsia="zh-CN"/>
              </w:rPr>
              <w:t>3</w:t>
            </w:r>
          </w:p>
        </w:tc>
        <w:tc>
          <w:tcPr>
            <w:tcW w:w="1009"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1个</w:t>
            </w:r>
          </w:p>
        </w:tc>
        <w:tc>
          <w:tcPr>
            <w:tcW w:w="1200" w:type="dxa"/>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FF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40m</w:t>
            </w:r>
            <w:r>
              <w:rPr>
                <w:rFonts w:hint="eastAsia" w:ascii="Times New Roman" w:hAnsi="Times New Roman" w:eastAsia="宋体" w:cs="Times New Roman"/>
                <w:color w:val="000000"/>
                <w:sz w:val="24"/>
                <w:szCs w:val="24"/>
                <w:vertAlign w:val="superscript"/>
                <w:lang w:val="en-US" w:eastAsia="zh-CN"/>
              </w:rPr>
              <w:t>3</w:t>
            </w:r>
          </w:p>
        </w:tc>
        <w:tc>
          <w:tcPr>
            <w:tcW w:w="927"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FF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1个</w:t>
            </w:r>
          </w:p>
        </w:tc>
        <w:tc>
          <w:tcPr>
            <w:tcW w:w="1162" w:type="dxa"/>
            <w:tcBorders>
              <w:left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3</w:t>
            </w:r>
          </w:p>
        </w:tc>
        <w:tc>
          <w:tcPr>
            <w:tcW w:w="2454" w:type="dxa"/>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卧式柴油储罐</w:t>
            </w:r>
          </w:p>
        </w:tc>
        <w:tc>
          <w:tcPr>
            <w:tcW w:w="1514" w:type="dxa"/>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40m</w:t>
            </w:r>
            <w:r>
              <w:rPr>
                <w:rFonts w:hint="eastAsia" w:ascii="Times New Roman" w:hAnsi="Times New Roman" w:eastAsia="宋体" w:cs="Times New Roman"/>
                <w:color w:val="000000"/>
                <w:sz w:val="24"/>
                <w:szCs w:val="24"/>
                <w:vertAlign w:val="superscript"/>
                <w:lang w:val="en-US" w:eastAsia="zh-CN"/>
              </w:rPr>
              <w:t>3</w:t>
            </w:r>
          </w:p>
        </w:tc>
        <w:tc>
          <w:tcPr>
            <w:tcW w:w="1009"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2个</w:t>
            </w:r>
          </w:p>
        </w:tc>
        <w:tc>
          <w:tcPr>
            <w:tcW w:w="1200" w:type="dxa"/>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FF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40m</w:t>
            </w:r>
            <w:r>
              <w:rPr>
                <w:rFonts w:hint="eastAsia" w:ascii="Times New Roman" w:hAnsi="Times New Roman" w:eastAsia="宋体" w:cs="Times New Roman"/>
                <w:color w:val="000000"/>
                <w:sz w:val="24"/>
                <w:szCs w:val="24"/>
                <w:vertAlign w:val="superscript"/>
                <w:lang w:val="en-US" w:eastAsia="zh-CN"/>
              </w:rPr>
              <w:t>3</w:t>
            </w:r>
          </w:p>
        </w:tc>
        <w:tc>
          <w:tcPr>
            <w:tcW w:w="927"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FF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2个</w:t>
            </w:r>
          </w:p>
        </w:tc>
        <w:tc>
          <w:tcPr>
            <w:tcW w:w="1162" w:type="dxa"/>
            <w:tcBorders>
              <w:left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4</w:t>
            </w:r>
          </w:p>
        </w:tc>
        <w:tc>
          <w:tcPr>
            <w:tcW w:w="2454" w:type="dxa"/>
            <w:tcBorders>
              <w:lef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自动加油机（单枪）</w:t>
            </w:r>
          </w:p>
        </w:tc>
        <w:tc>
          <w:tcPr>
            <w:tcW w:w="1514" w:type="dxa"/>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w:t>
            </w:r>
          </w:p>
        </w:tc>
        <w:tc>
          <w:tcPr>
            <w:tcW w:w="1009"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sz w:val="24"/>
                <w:szCs w:val="24"/>
                <w:vertAlign w:val="baseline"/>
                <w:lang w:val="en-US" w:eastAsia="zh-CN"/>
              </w:rPr>
            </w:pPr>
            <w:r>
              <w:rPr>
                <w:rFonts w:hint="eastAsia" w:ascii="Times New Roman" w:hAnsi="Times New Roman" w:eastAsia="宋体" w:cs="Times New Roman"/>
                <w:color w:val="000000"/>
                <w:sz w:val="24"/>
                <w:szCs w:val="24"/>
                <w:vertAlign w:val="baseline"/>
                <w:lang w:val="en-US" w:eastAsia="zh-CN"/>
              </w:rPr>
              <w:t>6台</w:t>
            </w:r>
          </w:p>
        </w:tc>
        <w:tc>
          <w:tcPr>
            <w:tcW w:w="1200" w:type="dxa"/>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w:t>
            </w:r>
          </w:p>
        </w:tc>
        <w:tc>
          <w:tcPr>
            <w:tcW w:w="927"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sz w:val="24"/>
                <w:szCs w:val="24"/>
                <w:vertAlign w:val="baseline"/>
                <w:lang w:val="en-US" w:eastAsia="zh-CN"/>
              </w:rPr>
              <w:t>6台</w:t>
            </w:r>
          </w:p>
        </w:tc>
        <w:tc>
          <w:tcPr>
            <w:tcW w:w="1162" w:type="dxa"/>
            <w:tcBorders>
              <w:left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一致</w:t>
            </w:r>
          </w:p>
        </w:tc>
      </w:tr>
    </w:tbl>
    <w:p>
      <w:pPr>
        <w:pStyle w:val="4"/>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b/>
          <w:bCs/>
          <w:color w:val="000000" w:themeColor="text1"/>
          <w14:textFill>
            <w14:solidFill>
              <w14:schemeClr w14:val="tx1"/>
            </w14:solidFill>
          </w14:textFill>
        </w:rPr>
      </w:pPr>
      <w:r>
        <w:rPr>
          <w:rFonts w:hint="eastAsia" w:ascii="宋体" w:hAnsi="宋体" w:eastAsia="宋体" w:cstheme="minorBidi"/>
          <w:b w:val="0"/>
          <w:bCs/>
          <w:color w:val="000000" w:themeColor="text1"/>
          <w:kern w:val="2"/>
          <w:sz w:val="24"/>
          <w:szCs w:val="24"/>
          <w:lang w:val="en-US" w:eastAsia="zh-CN" w:bidi="ar-SA"/>
          <w14:textFill>
            <w14:solidFill>
              <w14:schemeClr w14:val="tx1"/>
            </w14:solidFill>
          </w14:textFill>
        </w:rPr>
        <w:t>本项目采用的</w:t>
      </w:r>
      <w:r>
        <w:rPr>
          <w:rFonts w:hint="eastAsia" w:cstheme="minorBidi"/>
          <w:b w:val="0"/>
          <w:bCs/>
          <w:color w:val="000000" w:themeColor="text1"/>
          <w:kern w:val="2"/>
          <w:sz w:val="24"/>
          <w:szCs w:val="24"/>
          <w:lang w:val="en-US" w:eastAsia="zh-CN" w:bidi="ar-SA"/>
          <w14:textFill>
            <w14:solidFill>
              <w14:schemeClr w14:val="tx1"/>
            </w14:solidFill>
          </w14:textFill>
        </w:rPr>
        <w:t>S/F</w:t>
      </w:r>
      <w:r>
        <w:rPr>
          <w:rFonts w:hint="eastAsia" w:ascii="宋体" w:hAnsi="宋体" w:eastAsia="宋体" w:cstheme="minorBidi"/>
          <w:b w:val="0"/>
          <w:bCs/>
          <w:color w:val="000000" w:themeColor="text1"/>
          <w:kern w:val="2"/>
          <w:sz w:val="24"/>
          <w:szCs w:val="24"/>
          <w:lang w:val="en-US" w:eastAsia="zh-CN" w:bidi="ar-SA"/>
          <w14:textFill>
            <w14:solidFill>
              <w14:schemeClr w14:val="tx1"/>
            </w14:solidFill>
          </w14:textFill>
        </w:rPr>
        <w:t>双层罐由</w:t>
      </w:r>
      <w:r>
        <w:rPr>
          <w:rFonts w:hint="eastAsia" w:cstheme="minorBidi"/>
          <w:b w:val="0"/>
          <w:bCs/>
          <w:color w:val="000000" w:themeColor="text1"/>
          <w:kern w:val="2"/>
          <w:sz w:val="24"/>
          <w:szCs w:val="24"/>
          <w:lang w:val="en-US" w:eastAsia="zh-CN" w:bidi="ar-SA"/>
          <w14:textFill>
            <w14:solidFill>
              <w14:schemeClr w14:val="tx1"/>
            </w14:solidFill>
          </w14:textFill>
        </w:rPr>
        <w:t>晋中市建隆钢结构工程有限公司生产 ，该企业获得了全国工业产品生产许可证及环境管理体系认证证书（全国工业产品生产许可证及环境管理体系认证证书见附件5、6）。</w:t>
      </w:r>
      <w:bookmarkEnd w:id="29"/>
    </w:p>
    <w:p>
      <w:pPr>
        <w:pStyle w:val="3"/>
        <w:rPr>
          <w:color w:val="000000" w:themeColor="text1"/>
          <w14:textFill>
            <w14:solidFill>
              <w14:schemeClr w14:val="tx1"/>
            </w14:solidFill>
          </w14:textFill>
        </w:rPr>
      </w:pPr>
      <w:bookmarkStart w:id="30" w:name="_Toc15278"/>
      <w:r>
        <w:rPr>
          <w:rFonts w:hint="eastAsia"/>
          <w:color w:val="000000" w:themeColor="text1"/>
          <w14:textFill>
            <w14:solidFill>
              <w14:schemeClr w14:val="tx1"/>
            </w14:solidFill>
          </w14:textFill>
        </w:rPr>
        <w:t>2.3 工艺流程</w:t>
      </w:r>
      <w:bookmarkEnd w:id="30"/>
    </w:p>
    <w:p>
      <w:pPr>
        <w:spacing w:line="480" w:lineRule="atLeast"/>
        <w:ind w:firstLine="480"/>
        <w:rPr>
          <w:rFonts w:ascii="宋体" w:hAnsi="宋体" w:eastAsia="宋体"/>
          <w:sz w:val="24"/>
          <w:szCs w:val="24"/>
        </w:rPr>
      </w:pPr>
      <w:r>
        <w:rPr>
          <w:rFonts w:hint="eastAsia" w:ascii="宋体" w:hAnsi="宋体" w:eastAsia="宋体"/>
          <w:sz w:val="24"/>
          <w:szCs w:val="24"/>
        </w:rPr>
        <w:t>本项目</w:t>
      </w:r>
      <w:r>
        <w:rPr>
          <w:rFonts w:ascii="宋体" w:hAnsi="宋体" w:eastAsia="宋体"/>
          <w:sz w:val="24"/>
          <w:szCs w:val="24"/>
        </w:rPr>
        <w:t>工艺流程见图</w:t>
      </w:r>
      <w:r>
        <w:rPr>
          <w:rFonts w:hint="eastAsia" w:ascii="宋体" w:hAnsi="宋体" w:eastAsia="宋体"/>
          <w:sz w:val="24"/>
          <w:szCs w:val="24"/>
        </w:rPr>
        <w:t>2-</w:t>
      </w:r>
      <w:r>
        <w:rPr>
          <w:rFonts w:ascii="宋体" w:hAnsi="宋体" w:eastAsia="宋体"/>
          <w:sz w:val="24"/>
          <w:szCs w:val="24"/>
        </w:rPr>
        <w:t>1。</w:t>
      </w:r>
    </w:p>
    <w:p>
      <w:pPr>
        <w:rPr>
          <w:rFonts w:hint="eastAsia"/>
          <w:b/>
          <w:bCs/>
        </w:rPr>
      </w:pPr>
      <w:r>
        <w:rPr>
          <w:sz w:val="24"/>
        </w:rPr>
        <mc:AlternateContent>
          <mc:Choice Requires="wpg">
            <w:drawing>
              <wp:anchor distT="0" distB="0" distL="114300" distR="114300" simplePos="0" relativeHeight="251762688" behindDoc="0" locked="0" layoutInCell="1" allowOverlap="1">
                <wp:simplePos x="0" y="0"/>
                <wp:positionH relativeFrom="column">
                  <wp:posOffset>173990</wp:posOffset>
                </wp:positionH>
                <wp:positionV relativeFrom="paragraph">
                  <wp:posOffset>31115</wp:posOffset>
                </wp:positionV>
                <wp:extent cx="5083810" cy="807085"/>
                <wp:effectExtent l="4445" t="0" r="17145" b="10160"/>
                <wp:wrapNone/>
                <wp:docPr id="8" name="组合 8"/>
                <wp:cNvGraphicFramePr/>
                <a:graphic xmlns:a="http://schemas.openxmlformats.org/drawingml/2006/main">
                  <a:graphicData uri="http://schemas.microsoft.com/office/word/2010/wordprocessingGroup">
                    <wpg:wgp>
                      <wpg:cNvGrpSpPr/>
                      <wpg:grpSpPr>
                        <a:xfrm>
                          <a:off x="0" y="0"/>
                          <a:ext cx="5083810" cy="807085"/>
                          <a:chOff x="4058" y="144606"/>
                          <a:chExt cx="8006" cy="1271"/>
                        </a:xfrm>
                      </wpg:grpSpPr>
                      <wps:wsp>
                        <wps:cNvPr id="57" name="直接箭头连接符 57"/>
                        <wps:cNvCnPr/>
                        <wps:spPr>
                          <a:xfrm>
                            <a:off x="5019" y="145580"/>
                            <a:ext cx="407" cy="1"/>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8" name="矩形 58"/>
                        <wps:cNvSpPr/>
                        <wps:spPr>
                          <a:xfrm>
                            <a:off x="6877" y="145361"/>
                            <a:ext cx="1580" cy="479"/>
                          </a:xfrm>
                          <a:prstGeom prst="rect">
                            <a:avLst/>
                          </a:prstGeom>
                          <a:no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eastAsia="宋体"/>
                                  <w:lang w:eastAsia="zh-CN"/>
                                </w:rPr>
                                <w:t>连通金属软管</w:t>
                              </w:r>
                            </w:p>
                          </w:txbxContent>
                        </wps:txbx>
                        <wps:bodyPr upright="1"/>
                      </wps:wsp>
                      <wps:wsp>
                        <wps:cNvPr id="59" name="直接箭头连接符 59"/>
                        <wps:cNvCnPr/>
                        <wps:spPr>
                          <a:xfrm>
                            <a:off x="8446" y="145610"/>
                            <a:ext cx="570" cy="2"/>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60" name="直接箭头连接符 60"/>
                        <wps:cNvCnPr/>
                        <wps:spPr>
                          <a:xfrm flipV="1">
                            <a:off x="11506" y="144995"/>
                            <a:ext cx="0" cy="406"/>
                          </a:xfrm>
                          <a:prstGeom prst="straightConnector1">
                            <a:avLst/>
                          </a:prstGeom>
                          <a:ln w="12700" cmpd="sng">
                            <a:solidFill>
                              <a:schemeClr val="tx1"/>
                            </a:solidFill>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61" name="矩形 61"/>
                        <wps:cNvSpPr/>
                        <wps:spPr>
                          <a:xfrm>
                            <a:off x="11080" y="144606"/>
                            <a:ext cx="754" cy="470"/>
                          </a:xfrm>
                          <a:prstGeom prst="rect">
                            <a:avLst/>
                          </a:prstGeom>
                          <a:noFill/>
                          <a:ln w="15875">
                            <a:noFill/>
                          </a:ln>
                        </wps:spPr>
                        <wps:txbx>
                          <w:txbxContent>
                            <w:p>
                              <w:pPr>
                                <w:spacing w:line="240" w:lineRule="exact"/>
                                <w:rPr>
                                  <w:rFonts w:hint="eastAsia" w:ascii="宋体" w:hAnsi="宋体" w:eastAsia="宋体" w:cs="宋体"/>
                                </w:rPr>
                              </w:pPr>
                              <w:r>
                                <w:rPr>
                                  <w:rFonts w:hint="eastAsia" w:ascii="宋体" w:hAnsi="宋体" w:eastAsia="宋体" w:cs="宋体"/>
                                </w:rPr>
                                <w:t>废气</w:t>
                              </w:r>
                            </w:p>
                          </w:txbxContent>
                        </wps:txbx>
                        <wps:bodyPr upright="1"/>
                      </wps:wsp>
                      <wps:wsp>
                        <wps:cNvPr id="62" name="矩形 62"/>
                        <wps:cNvSpPr/>
                        <wps:spPr>
                          <a:xfrm>
                            <a:off x="9014" y="145384"/>
                            <a:ext cx="1369" cy="479"/>
                          </a:xfrm>
                          <a:prstGeom prst="rect">
                            <a:avLst/>
                          </a:prstGeom>
                          <a:no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eastAsia="宋体"/>
                                  <w:lang w:eastAsia="zh-CN"/>
                                </w:rPr>
                                <w:t>密闭卸油口</w:t>
                              </w:r>
                            </w:p>
                          </w:txbxContent>
                        </wps:txbx>
                        <wps:bodyPr upright="1"/>
                      </wps:wsp>
                      <wps:wsp>
                        <wps:cNvPr id="63" name="直接箭头连接符 63"/>
                        <wps:cNvCnPr/>
                        <wps:spPr>
                          <a:xfrm>
                            <a:off x="10414" y="145626"/>
                            <a:ext cx="498"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64" name="矩形 64"/>
                        <wps:cNvSpPr/>
                        <wps:spPr>
                          <a:xfrm>
                            <a:off x="10910" y="145399"/>
                            <a:ext cx="1155" cy="479"/>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油罐</w:t>
                              </w:r>
                            </w:p>
                          </w:txbxContent>
                        </wps:txbx>
                        <wps:bodyPr upright="1"/>
                      </wps:wsp>
                      <wps:wsp>
                        <wps:cNvPr id="65" name="矩形 65"/>
                        <wps:cNvSpPr/>
                        <wps:spPr>
                          <a:xfrm>
                            <a:off x="5470" y="145366"/>
                            <a:ext cx="743" cy="479"/>
                          </a:xfrm>
                          <a:prstGeom prst="rect">
                            <a:avLst/>
                          </a:prstGeom>
                          <a:no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eastAsia="宋体"/>
                                  <w:lang w:eastAsia="zh-CN"/>
                                </w:rPr>
                                <w:t>阀门</w:t>
                              </w:r>
                            </w:p>
                          </w:txbxContent>
                        </wps:txbx>
                        <wps:bodyPr upright="1"/>
                      </wps:wsp>
                      <wps:wsp>
                        <wps:cNvPr id="66" name="直接箭头连接符 66"/>
                        <wps:cNvCnPr/>
                        <wps:spPr>
                          <a:xfrm>
                            <a:off x="6250" y="145597"/>
                            <a:ext cx="57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67" name="矩形 67"/>
                        <wps:cNvSpPr/>
                        <wps:spPr>
                          <a:xfrm>
                            <a:off x="4058" y="145364"/>
                            <a:ext cx="957" cy="479"/>
                          </a:xfrm>
                          <a:prstGeom prst="rect">
                            <a:avLst/>
                          </a:prstGeom>
                          <a:noFill/>
                          <a:ln w="9525" cap="flat" cmpd="sng">
                            <a:solidFill>
                              <a:srgbClr val="000000"/>
                            </a:solidFill>
                            <a:prstDash val="solid"/>
                            <a:miter/>
                            <a:headEnd type="none" w="med" len="med"/>
                            <a:tailEnd type="none" w="med" len="med"/>
                          </a:ln>
                        </wps:spPr>
                        <wps:txbx>
                          <w:txbxContent>
                            <w:p>
                              <w:pPr>
                                <w:jc w:val="both"/>
                                <w:rPr>
                                  <w:rFonts w:hint="eastAsia" w:eastAsia="宋体"/>
                                  <w:lang w:eastAsia="zh-CN"/>
                                </w:rPr>
                              </w:pPr>
                              <w:r>
                                <w:rPr>
                                  <w:rFonts w:hint="eastAsia" w:eastAsia="宋体"/>
                                  <w:lang w:eastAsia="zh-CN"/>
                                </w:rPr>
                                <w:t>油罐车</w:t>
                              </w:r>
                            </w:p>
                          </w:txbxContent>
                        </wps:txbx>
                        <wps:bodyPr upright="1"/>
                      </wps:wsp>
                    </wpg:wgp>
                  </a:graphicData>
                </a:graphic>
              </wp:anchor>
            </w:drawing>
          </mc:Choice>
          <mc:Fallback>
            <w:pict>
              <v:group id="_x0000_s1026" o:spid="_x0000_s1026" o:spt="203" style="position:absolute;left:0pt;margin-left:13.7pt;margin-top:2.45pt;height:63.55pt;width:400.3pt;z-index:251762688;mso-width-relative:page;mso-height-relative:page;" coordorigin="4058,144606" coordsize="8006,1271" o:gfxdata="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">
                <o:lock v:ext="edit" aspectratio="f"/>
                <v:shape id="_x0000_s1026" o:spid="_x0000_s1026" o:spt="32" type="#_x0000_t32" style="position:absolute;left:5019;top:145580;height:1;width:407;" filled="f" stroked="t" coordsize="21600,21600" o:gfxdata="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EF7vQAA&#10;ANsAAAAPAAAAAAAAAAEAIAAAACIAAABkcnMvZG93bnJldi54bWxQSwECFAAUAAAACACHTuJAMy8F&#10;njsAAAA5AAAAEAAAAAAAAAABACAAAAAMAQAAZHJzL3NoYXBleG1sLnhtbFBLBQYAAAAABgAGAFsB&#10;AAC2AwAAAAA=&#10;">
                  <v:fill on="f" focussize="0,0"/>
                  <v:stroke weight="0.5pt" color="#000000 [3200]" miterlimit="8" joinstyle="miter" endarrow="block"/>
                  <v:imagedata o:title=""/>
                  <o:lock v:ext="edit" aspectratio="f"/>
                </v:shape>
                <v:rect id="_x0000_s1026" o:spid="_x0000_s1026" o:spt="1" style="position:absolute;left:6877;top:145361;height:479;width:1580;" filled="f" stroked="t" coordsize="21600,21600" o:gfxdata="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yn5m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textbox>
                    <w:txbxContent>
                      <w:p>
                        <w:pPr>
                          <w:rPr>
                            <w:rFonts w:hint="eastAsia" w:eastAsia="宋体"/>
                            <w:lang w:eastAsia="zh-CN"/>
                          </w:rPr>
                        </w:pPr>
                        <w:r>
                          <w:rPr>
                            <w:rFonts w:hint="eastAsia" w:eastAsia="宋体"/>
                            <w:lang w:eastAsia="zh-CN"/>
                          </w:rPr>
                          <w:t>连通金属软管</w:t>
                        </w:r>
                      </w:p>
                    </w:txbxContent>
                  </v:textbox>
                </v:rect>
                <v:shape id="_x0000_s1026" o:spid="_x0000_s1026" o:spt="32" type="#_x0000_t32" style="position:absolute;left:8446;top:145610;height:2;width:570;" filled="f" stroked="t" coordsize="21600,21600" o:gfxdata="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K3CSvQAA&#10;ANsAAAAPAAAAAAAAAAEAIAAAACIAAABkcnMvZG93bnJldi54bWxQSwECFAAUAAAACACHTuJAMy8F&#10;njsAAAA5AAAAEAAAAAAAAAABACAAAAAMAQAAZHJzL3NoYXBleG1sLnhtbFBLBQYAAAAABgAGAFsB&#10;AAC2AwAAAAA=&#10;">
                  <v:fill on="f" focussize="0,0"/>
                  <v:stroke weight="0.5pt" color="#000000 [3200]" miterlimit="8" joinstyle="miter" endarrow="block"/>
                  <v:imagedata o:title=""/>
                  <o:lock v:ext="edit" aspectratio="f"/>
                </v:shape>
                <v:shape id="_x0000_s1026" o:spid="_x0000_s1026" o:spt="32" type="#_x0000_t32" style="position:absolute;left:11506;top:144995;flip:y;height:406;width:0;" filled="f" stroked="t" coordsize="21600,21600" o:gfxdata="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SQLdugAAANsA&#10;AAAPAAAAAAAAAAEAIAAAACIAAABkcnMvZG93bnJldi54bWxQSwECFAAUAAAACACHTuJAMy8FnjsA&#10;AAA5AAAAEAAAAAAAAAABACAAAAAJAQAAZHJzL3NoYXBleG1sLnhtbFBLBQYAAAAABgAGAFsBAACz&#10;AwAAAAA=&#10;">
                  <v:fill on="f" focussize="0,0"/>
                  <v:stroke weight="1pt" color="#000000 [3213]" miterlimit="8" joinstyle="miter" dashstyle="dash" endarrow="block"/>
                  <v:imagedata o:title=""/>
                  <o:lock v:ext="edit" aspectratio="f"/>
                </v:shape>
                <v:rect id="_x0000_s1026" o:spid="_x0000_s1026" o:spt="1" style="position:absolute;left:11080;top:144606;height:470;width:754;" filled="f" stroked="f" coordsize="21600,21600" o:gfxdata="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qafuvQAA&#10;ANsAAAAPAAAAAAAAAAEAIAAAACIAAABkcnMvZG93bnJldi54bWxQSwECFAAUAAAACACHTuJAMy8F&#10;njsAAAA5AAAAEAAAAAAAAAABACAAAAAMAQAAZHJzL3NoYXBleG1sLnhtbFBLBQYAAAAABgAGAFsB&#10;AAC2AwAAAAA=&#10;">
                  <v:fill on="f" focussize="0,0"/>
                  <v:stroke on="f" weight="1.25pt"/>
                  <v:imagedata o:title=""/>
                  <o:lock v:ext="edit" aspectratio="f"/>
                  <v:textbox>
                    <w:txbxContent>
                      <w:p>
                        <w:pPr>
                          <w:spacing w:line="240" w:lineRule="exact"/>
                          <w:rPr>
                            <w:rFonts w:hint="eastAsia" w:ascii="宋体" w:hAnsi="宋体" w:eastAsia="宋体" w:cs="宋体"/>
                          </w:rPr>
                        </w:pPr>
                        <w:r>
                          <w:rPr>
                            <w:rFonts w:hint="eastAsia" w:ascii="宋体" w:hAnsi="宋体" w:eastAsia="宋体" w:cs="宋体"/>
                          </w:rPr>
                          <w:t>废气</w:t>
                        </w:r>
                      </w:p>
                    </w:txbxContent>
                  </v:textbox>
                </v:rect>
                <v:rect id="_x0000_s1026" o:spid="_x0000_s1026" o:spt="1" style="position:absolute;left:9014;top:145384;height:479;width:1369;" filled="f" stroked="t" coordsize="21600,21600" o:gfxdata="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h2Ys6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rPr>
                            <w:rFonts w:hint="eastAsia" w:eastAsia="宋体"/>
                            <w:lang w:eastAsia="zh-CN"/>
                          </w:rPr>
                        </w:pPr>
                        <w:r>
                          <w:rPr>
                            <w:rFonts w:hint="eastAsia" w:eastAsia="宋体"/>
                            <w:lang w:eastAsia="zh-CN"/>
                          </w:rPr>
                          <w:t>密闭卸油口</w:t>
                        </w:r>
                      </w:p>
                    </w:txbxContent>
                  </v:textbox>
                </v:rect>
                <v:shape id="_x0000_s1026" o:spid="_x0000_s1026" o:spt="32" type="#_x0000_t32" style="position:absolute;left:10414;top:145626;height:0;width:498;" filled="f" stroked="t" coordsize="21600,21600" o:gfxdata="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a+NxbsAAADb&#10;AAAADwAAAAAAAAABACAAAAAiAAAAZHJzL2Rvd25yZXYueG1sUEsBAhQAFAAAAAgAh07iQDMvBZ47&#10;AAAAOQAAABAAAAAAAAAAAQAgAAAACgEAAGRycy9zaGFwZXhtbC54bWxQSwUGAAAAAAYABgBbAQAA&#10;tAMAAAAA&#10;">
                  <v:fill on="f" focussize="0,0"/>
                  <v:stroke weight="0.5pt" color="#000000 [3200]" miterlimit="8" joinstyle="miter" endarrow="block"/>
                  <v:imagedata o:title=""/>
                  <o:lock v:ext="edit" aspectratio="f"/>
                </v:shape>
                <v:rect id="_x0000_s1026" o:spid="_x0000_s1026" o:spt="1" style="position:absolute;left:10910;top:145399;height:479;width:1155;" filled="f" stroked="t" coordsize="21600,21600" o:gfxdata="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018h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油罐</w:t>
                        </w:r>
                      </w:p>
                    </w:txbxContent>
                  </v:textbox>
                </v:rect>
                <v:rect id="_x0000_s1026" o:spid="_x0000_s1026" o:spt="1" style="position:absolute;left:5470;top:145366;height:479;width:743;" filled="f" stroked="t" coordsize="21600,21600" o:gfxdata="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q6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rPr>
                            <w:rFonts w:hint="eastAsia" w:eastAsia="宋体"/>
                            <w:lang w:eastAsia="zh-CN"/>
                          </w:rPr>
                        </w:pPr>
                        <w:r>
                          <w:rPr>
                            <w:rFonts w:hint="eastAsia" w:eastAsia="宋体"/>
                            <w:lang w:eastAsia="zh-CN"/>
                          </w:rPr>
                          <w:t>阀门</w:t>
                        </w:r>
                      </w:p>
                    </w:txbxContent>
                  </v:textbox>
                </v:rect>
                <v:shape id="_x0000_s1026" o:spid="_x0000_s1026" o:spt="32" type="#_x0000_t32" style="position:absolute;left:6250;top:145597;height:0;width:570;" filled="f" stroked="t" coordsize="21600,21600" o:gfxdata="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dguXbsAAADb&#10;AAAADwAAAAAAAAABACAAAAAiAAAAZHJzL2Rvd25yZXYueG1sUEsBAhQAFAAAAAgAh07iQDMvBZ47&#10;AAAAOQAAABAAAAAAAAAAAQAgAAAACgEAAGRycy9zaGFwZXhtbC54bWxQSwUGAAAAAAYABgBbAQAA&#10;tAMAAAAA&#10;">
                  <v:fill on="f" focussize="0,0"/>
                  <v:stroke weight="0.5pt" color="#000000 [3200]" miterlimit="8" joinstyle="miter" endarrow="block"/>
                  <v:imagedata o:title=""/>
                  <o:lock v:ext="edit" aspectratio="f"/>
                </v:shape>
                <v:rect id="_x0000_s1026" o:spid="_x0000_s1026" o:spt="1" style="position:absolute;left:4058;top:145364;height:479;width:957;" filled="f" stroked="t" coordsize="21600,21600" o:gfxdata="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AcFW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both"/>
                          <w:rPr>
                            <w:rFonts w:hint="eastAsia" w:eastAsia="宋体"/>
                            <w:lang w:eastAsia="zh-CN"/>
                          </w:rPr>
                        </w:pPr>
                        <w:r>
                          <w:rPr>
                            <w:rFonts w:hint="eastAsia" w:eastAsia="宋体"/>
                            <w:lang w:eastAsia="zh-CN"/>
                          </w:rPr>
                          <w:t>油罐车</w:t>
                        </w:r>
                      </w:p>
                    </w:txbxContent>
                  </v:textbox>
                </v:rect>
              </v:group>
            </w:pict>
          </mc:Fallback>
        </mc:AlternateContent>
      </w:r>
    </w:p>
    <w:p>
      <w:pPr>
        <w:rPr>
          <w:rFonts w:hint="eastAsia"/>
          <w:b/>
          <w:bCs/>
        </w:rPr>
      </w:pPr>
    </w:p>
    <w:p>
      <w:pPr>
        <w:spacing w:line="480" w:lineRule="atLeast"/>
        <w:jc w:val="center"/>
        <w:rPr>
          <w:rFonts w:ascii="宋体" w:hAnsi="宋体" w:eastAsia="宋体"/>
          <w:sz w:val="24"/>
          <w:szCs w:val="24"/>
        </w:rPr>
      </w:pPr>
      <w:r>
        <w:rPr>
          <w:rFonts w:ascii="宋体" w:hAnsi="宋体" w:eastAsia="宋体"/>
          <w:sz w:val="24"/>
          <w:szCs w:val="24"/>
        </w:rPr>
        <w:t>图</w:t>
      </w:r>
      <w:r>
        <w:rPr>
          <w:rFonts w:hint="eastAsia" w:ascii="宋体" w:hAnsi="宋体" w:eastAsia="宋体"/>
          <w:sz w:val="24"/>
          <w:szCs w:val="24"/>
        </w:rPr>
        <w:t>2-</w:t>
      </w:r>
      <w:r>
        <w:rPr>
          <w:rFonts w:ascii="宋体" w:hAnsi="宋体" w:eastAsia="宋体"/>
          <w:sz w:val="24"/>
          <w:szCs w:val="24"/>
        </w:rPr>
        <w:t xml:space="preserve">1  </w:t>
      </w:r>
      <w:r>
        <w:rPr>
          <w:rFonts w:hint="eastAsia" w:ascii="宋体" w:hAnsi="宋体" w:eastAsia="宋体"/>
          <w:sz w:val="24"/>
          <w:szCs w:val="24"/>
        </w:rPr>
        <w:t xml:space="preserve"> </w:t>
      </w:r>
      <w:r>
        <w:rPr>
          <w:rFonts w:hint="eastAsia" w:ascii="宋体" w:hAnsi="宋体" w:eastAsia="宋体"/>
          <w:sz w:val="24"/>
          <w:szCs w:val="24"/>
          <w:lang w:eastAsia="zh-CN"/>
        </w:rPr>
        <w:t>卸油</w:t>
      </w:r>
      <w:r>
        <w:rPr>
          <w:rFonts w:ascii="宋体" w:hAnsi="宋体" w:eastAsia="宋体"/>
          <w:sz w:val="24"/>
          <w:szCs w:val="24"/>
        </w:rPr>
        <w:t>工艺流程</w:t>
      </w:r>
      <w:r>
        <w:rPr>
          <w:rFonts w:hint="eastAsia" w:ascii="宋体" w:hAnsi="宋体" w:eastAsia="宋体"/>
          <w:sz w:val="24"/>
          <w:szCs w:val="24"/>
        </w:rPr>
        <w:t>及排污节点图</w:t>
      </w:r>
    </w:p>
    <w:p>
      <w:pPr>
        <w:rPr>
          <w:sz w:val="21"/>
        </w:rPr>
      </w:pPr>
      <w:r>
        <w:rPr>
          <w:sz w:val="21"/>
        </w:rPr>
        <mc:AlternateContent>
          <mc:Choice Requires="wpg">
            <w:drawing>
              <wp:anchor distT="0" distB="0" distL="114300" distR="114300" simplePos="0" relativeHeight="251740160" behindDoc="0" locked="0" layoutInCell="1" allowOverlap="1">
                <wp:simplePos x="0" y="0"/>
                <wp:positionH relativeFrom="column">
                  <wp:posOffset>437515</wp:posOffset>
                </wp:positionH>
                <wp:positionV relativeFrom="paragraph">
                  <wp:posOffset>8255</wp:posOffset>
                </wp:positionV>
                <wp:extent cx="4707890" cy="812165"/>
                <wp:effectExtent l="4445" t="0" r="12065" b="6350"/>
                <wp:wrapNone/>
                <wp:docPr id="106" name="组合 106"/>
                <wp:cNvGraphicFramePr/>
                <a:graphic xmlns:a="http://schemas.openxmlformats.org/drawingml/2006/main">
                  <a:graphicData uri="http://schemas.microsoft.com/office/word/2010/wordprocessingGroup">
                    <wpg:wgp>
                      <wpg:cNvGrpSpPr/>
                      <wpg:grpSpPr>
                        <a:xfrm>
                          <a:off x="0" y="0"/>
                          <a:ext cx="4707890" cy="812165"/>
                          <a:chOff x="6580" y="142192"/>
                          <a:chExt cx="7414" cy="1279"/>
                        </a:xfrm>
                      </wpg:grpSpPr>
                      <wps:wsp>
                        <wps:cNvPr id="73" name="矩形 73"/>
                        <wps:cNvSpPr/>
                        <wps:spPr>
                          <a:xfrm>
                            <a:off x="12820" y="142192"/>
                            <a:ext cx="754" cy="470"/>
                          </a:xfrm>
                          <a:prstGeom prst="rect">
                            <a:avLst/>
                          </a:prstGeom>
                          <a:noFill/>
                          <a:ln w="15875">
                            <a:noFill/>
                          </a:ln>
                        </wps:spPr>
                        <wps:txbx>
                          <w:txbxContent>
                            <w:p>
                              <w:pPr>
                                <w:spacing w:line="240" w:lineRule="exact"/>
                                <w:rPr>
                                  <w:rFonts w:hint="eastAsia" w:ascii="宋体" w:hAnsi="宋体" w:eastAsia="宋体" w:cs="宋体"/>
                                </w:rPr>
                              </w:pPr>
                              <w:r>
                                <w:rPr>
                                  <w:rFonts w:hint="eastAsia" w:ascii="宋体" w:hAnsi="宋体" w:eastAsia="宋体" w:cs="宋体"/>
                                </w:rPr>
                                <w:t>废气</w:t>
                              </w:r>
                            </w:p>
                          </w:txbxContent>
                        </wps:txbx>
                        <wps:bodyPr upright="1"/>
                      </wps:wsp>
                      <wps:wsp>
                        <wps:cNvPr id="69" name="直接箭头连接符 69"/>
                        <wps:cNvCnPr/>
                        <wps:spPr>
                          <a:xfrm>
                            <a:off x="7536" y="143232"/>
                            <a:ext cx="495" cy="1"/>
                          </a:xfrm>
                          <a:prstGeom prst="straightConnector1">
                            <a:avLst/>
                          </a:prstGeom>
                          <a:ln w="9525" cap="flat" cmpd="sng">
                            <a:solidFill>
                              <a:srgbClr val="000000"/>
                            </a:solidFill>
                            <a:prstDash val="solid"/>
                            <a:headEnd type="none" w="med" len="med"/>
                            <a:tailEnd type="triangle" w="med" len="med"/>
                          </a:ln>
                        </wps:spPr>
                        <wps:bodyPr/>
                      </wps:wsp>
                      <wps:wsp>
                        <wps:cNvPr id="70" name="矩形 70"/>
                        <wps:cNvSpPr/>
                        <wps:spPr>
                          <a:xfrm>
                            <a:off x="9370" y="142952"/>
                            <a:ext cx="1019" cy="479"/>
                          </a:xfrm>
                          <a:prstGeom prst="rect">
                            <a:avLst/>
                          </a:prstGeom>
                          <a:no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eastAsia="宋体"/>
                                  <w:lang w:eastAsia="zh-CN"/>
                                </w:rPr>
                                <w:t>加油机</w:t>
                              </w:r>
                            </w:p>
                          </w:txbxContent>
                        </wps:txbx>
                        <wps:bodyPr upright="1"/>
                      </wps:wsp>
                      <wps:wsp>
                        <wps:cNvPr id="71" name="直接箭头连接符 71"/>
                        <wps:cNvCnPr/>
                        <wps:spPr>
                          <a:xfrm>
                            <a:off x="10399" y="143195"/>
                            <a:ext cx="570" cy="2"/>
                          </a:xfrm>
                          <a:prstGeom prst="straightConnector1">
                            <a:avLst/>
                          </a:prstGeom>
                          <a:ln w="9525" cap="flat" cmpd="sng">
                            <a:solidFill>
                              <a:srgbClr val="000000"/>
                            </a:solidFill>
                            <a:prstDash val="solid"/>
                            <a:headEnd type="none" w="med" len="med"/>
                            <a:tailEnd type="triangle" w="med" len="med"/>
                          </a:ln>
                        </wps:spPr>
                        <wps:bodyPr/>
                      </wps:wsp>
                      <wps:wsp>
                        <wps:cNvPr id="72" name="直接箭头连接符 72"/>
                        <wps:cNvCnPr/>
                        <wps:spPr>
                          <a:xfrm flipV="1">
                            <a:off x="13249" y="142581"/>
                            <a:ext cx="0" cy="406"/>
                          </a:xfrm>
                          <a:prstGeom prst="straightConnector1">
                            <a:avLst/>
                          </a:prstGeom>
                          <a:ln w="9525" cap="flat" cmpd="sng">
                            <a:solidFill>
                              <a:srgbClr val="000000"/>
                            </a:solidFill>
                            <a:prstDash val="dash"/>
                            <a:headEnd type="none" w="med" len="med"/>
                            <a:tailEnd type="triangle" w="med" len="med"/>
                          </a:ln>
                        </wps:spPr>
                        <wps:bodyPr/>
                      </wps:wsp>
                      <wps:wsp>
                        <wps:cNvPr id="74" name="矩形 74"/>
                        <wps:cNvSpPr/>
                        <wps:spPr>
                          <a:xfrm>
                            <a:off x="10982" y="142962"/>
                            <a:ext cx="1369" cy="479"/>
                          </a:xfrm>
                          <a:prstGeom prst="rect">
                            <a:avLst/>
                          </a:prstGeom>
                          <a:no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eastAsia="宋体"/>
                                  <w:lang w:eastAsia="zh-CN"/>
                                </w:rPr>
                                <w:t>加油枪</w:t>
                              </w:r>
                            </w:p>
                          </w:txbxContent>
                        </wps:txbx>
                        <wps:bodyPr upright="1"/>
                      </wps:wsp>
                      <wps:wsp>
                        <wps:cNvPr id="75" name="直接箭头连接符 75"/>
                        <wps:cNvCnPr/>
                        <wps:spPr>
                          <a:xfrm>
                            <a:off x="12343" y="143195"/>
                            <a:ext cx="498" cy="0"/>
                          </a:xfrm>
                          <a:prstGeom prst="straightConnector1">
                            <a:avLst/>
                          </a:prstGeom>
                          <a:ln w="9525" cap="flat" cmpd="sng">
                            <a:solidFill>
                              <a:srgbClr val="000000"/>
                            </a:solidFill>
                            <a:prstDash val="solid"/>
                            <a:headEnd type="none" w="med" len="med"/>
                            <a:tailEnd type="triangle" w="med" len="med"/>
                          </a:ln>
                        </wps:spPr>
                        <wps:bodyPr/>
                      </wps:wsp>
                      <wps:wsp>
                        <wps:cNvPr id="76" name="矩形 76"/>
                        <wps:cNvSpPr/>
                        <wps:spPr>
                          <a:xfrm>
                            <a:off x="12840" y="142965"/>
                            <a:ext cx="1155" cy="479"/>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受油容器</w:t>
                              </w:r>
                            </w:p>
                          </w:txbxContent>
                        </wps:txbx>
                        <wps:bodyPr upright="1"/>
                      </wps:wsp>
                      <wps:wsp>
                        <wps:cNvPr id="77" name="矩形 77"/>
                        <wps:cNvSpPr/>
                        <wps:spPr>
                          <a:xfrm>
                            <a:off x="8019" y="142993"/>
                            <a:ext cx="743" cy="479"/>
                          </a:xfrm>
                          <a:prstGeom prst="rect">
                            <a:avLst/>
                          </a:prstGeom>
                          <a:no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eastAsia="宋体"/>
                                  <w:lang w:eastAsia="zh-CN"/>
                                </w:rPr>
                                <w:t>管道</w:t>
                              </w:r>
                            </w:p>
                          </w:txbxContent>
                        </wps:txbx>
                        <wps:bodyPr upright="1"/>
                      </wps:wsp>
                      <wps:wsp>
                        <wps:cNvPr id="78" name="直接箭头连接符 78"/>
                        <wps:cNvCnPr/>
                        <wps:spPr>
                          <a:xfrm>
                            <a:off x="8786" y="143214"/>
                            <a:ext cx="570" cy="0"/>
                          </a:xfrm>
                          <a:prstGeom prst="straightConnector1">
                            <a:avLst/>
                          </a:prstGeom>
                          <a:ln w="9525" cap="flat" cmpd="sng">
                            <a:solidFill>
                              <a:srgbClr val="000000"/>
                            </a:solidFill>
                            <a:prstDash val="solid"/>
                            <a:headEnd type="none" w="med" len="med"/>
                            <a:tailEnd type="triangle" w="med" len="med"/>
                          </a:ln>
                        </wps:spPr>
                        <wps:bodyPr/>
                      </wps:wsp>
                      <wps:wsp>
                        <wps:cNvPr id="79" name="矩形 79"/>
                        <wps:cNvSpPr/>
                        <wps:spPr>
                          <a:xfrm>
                            <a:off x="6580" y="142991"/>
                            <a:ext cx="957" cy="479"/>
                          </a:xfrm>
                          <a:prstGeom prst="rect">
                            <a:avLst/>
                          </a:prstGeom>
                          <a:noFill/>
                          <a:ln w="9525" cap="flat" cmpd="sng">
                            <a:solidFill>
                              <a:srgbClr val="000000"/>
                            </a:solidFill>
                            <a:prstDash val="solid"/>
                            <a:miter/>
                            <a:headEnd type="none" w="med" len="med"/>
                            <a:tailEnd type="none" w="med" len="med"/>
                          </a:ln>
                        </wps:spPr>
                        <wps:txbx>
                          <w:txbxContent>
                            <w:p>
                              <w:pPr>
                                <w:jc w:val="both"/>
                                <w:rPr>
                                  <w:rFonts w:hint="eastAsia" w:eastAsia="宋体"/>
                                  <w:lang w:eastAsia="zh-CN"/>
                                </w:rPr>
                              </w:pPr>
                              <w:r>
                                <w:rPr>
                                  <w:rFonts w:hint="eastAsia" w:eastAsia="宋体"/>
                                  <w:lang w:eastAsia="zh-CN"/>
                                </w:rPr>
                                <w:t>储油罐</w:t>
                              </w:r>
                            </w:p>
                          </w:txbxContent>
                        </wps:txbx>
                        <wps:bodyPr upright="1"/>
                      </wps:wsp>
                    </wpg:wgp>
                  </a:graphicData>
                </a:graphic>
              </wp:anchor>
            </w:drawing>
          </mc:Choice>
          <mc:Fallback>
            <w:pict>
              <v:group id="_x0000_s1026" o:spid="_x0000_s1026" o:spt="203" style="position:absolute;left:0pt;margin-left:34.45pt;margin-top:0.65pt;height:63.95pt;width:370.7pt;z-index:251740160;mso-width-relative:page;mso-height-relative:page;" coordorigin="6580,142192" coordsize="7414,1279" o:gfxdata="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&#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">
                <o:lock v:ext="edit" aspectratio="f"/>
                <v:rect id="_x0000_s1026" o:spid="_x0000_s1026" o:spt="1" style="position:absolute;left:12820;top:142192;height:470;width:754;" filled="f" stroked="f" coordsize="21600,21600" o:gfxdata="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4K374A&#10;AADbAAAADwAAAAAAAAABACAAAAAiAAAAZHJzL2Rvd25yZXYueG1sUEsBAhQAFAAAAAgAh07iQDMv&#10;BZ47AAAAOQAAABAAAAAAAAAAAQAgAAAADQEAAGRycy9zaGFwZXhtbC54bWxQSwUGAAAAAAYABgBb&#10;AQAAtwMAAAAA&#10;">
                  <v:fill on="f" focussize="0,0"/>
                  <v:stroke on="f" weight="1.25pt"/>
                  <v:imagedata o:title=""/>
                  <o:lock v:ext="edit" aspectratio="f"/>
                  <v:textbox>
                    <w:txbxContent>
                      <w:p>
                        <w:pPr>
                          <w:spacing w:line="240" w:lineRule="exact"/>
                          <w:rPr>
                            <w:rFonts w:hint="eastAsia" w:ascii="宋体" w:hAnsi="宋体" w:eastAsia="宋体" w:cs="宋体"/>
                          </w:rPr>
                        </w:pPr>
                        <w:r>
                          <w:rPr>
                            <w:rFonts w:hint="eastAsia" w:ascii="宋体" w:hAnsi="宋体" w:eastAsia="宋体" w:cs="宋体"/>
                          </w:rPr>
                          <w:t>废气</w:t>
                        </w:r>
                      </w:p>
                    </w:txbxContent>
                  </v:textbox>
                </v:rect>
                <v:shape id="_x0000_s1026" o:spid="_x0000_s1026" o:spt="32" type="#_x0000_t32" style="position:absolute;left:7536;top:143232;height:1;width:495;" filled="f" stroked="t" coordsize="21600,21600" o:gfxdata="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rAzG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_x0000_s1026" o:spid="_x0000_s1026" o:spt="1" style="position:absolute;left:9370;top:142952;height:479;width:1019;" filled="f" stroked="t" coordsize="21600,21600" o:gfxdata="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xz/+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textbox>
                    <w:txbxContent>
                      <w:p>
                        <w:pPr>
                          <w:rPr>
                            <w:rFonts w:hint="eastAsia" w:eastAsia="宋体"/>
                            <w:lang w:eastAsia="zh-CN"/>
                          </w:rPr>
                        </w:pPr>
                        <w:r>
                          <w:rPr>
                            <w:rFonts w:hint="eastAsia" w:eastAsia="宋体"/>
                            <w:lang w:eastAsia="zh-CN"/>
                          </w:rPr>
                          <w:t>加油机</w:t>
                        </w:r>
                      </w:p>
                    </w:txbxContent>
                  </v:textbox>
                </v:rect>
                <v:shape id="_x0000_s1026" o:spid="_x0000_s1026" o:spt="32" type="#_x0000_t32" style="position:absolute;left:10399;top:143195;height:2;width:570;" filled="f" stroked="t" coordsize="21600,21600" o:gfxdata="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R+pw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13249;top:142581;flip:y;height:406;width:0;" filled="f" stroked="t" coordsize="21600,21600" o:gfxdata="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Lzq/e5AAAA2wAA&#10;AA8AAAAAAAAAAQAgAAAAIgAAAGRycy9kb3ducmV2LnhtbFBLAQIUABQAAAAIAIdO4kAzLwWeOwAA&#10;ADkAAAAQAAAAAAAAAAEAIAAAAAgBAABkcnMvc2hhcGV4bWwueG1sUEsFBgAAAAAGAAYAWwEAALID&#10;AAAAAA==&#10;">
                  <v:fill on="f" focussize="0,0"/>
                  <v:stroke color="#000000" joinstyle="round" dashstyle="dash" endarrow="block"/>
                  <v:imagedata o:title=""/>
                  <o:lock v:ext="edit" aspectratio="f"/>
                </v:shape>
                <v:rect id="_x0000_s1026" o:spid="_x0000_s1026" o:spt="1" style="position:absolute;left:10982;top:142962;height:479;width:1369;" filled="f" stroked="t" coordsize="21600,21600" o:gfxdata="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Csn8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rPr>
                            <w:rFonts w:hint="eastAsia" w:eastAsia="宋体"/>
                            <w:lang w:eastAsia="zh-CN"/>
                          </w:rPr>
                        </w:pPr>
                        <w:r>
                          <w:rPr>
                            <w:rFonts w:hint="eastAsia" w:eastAsia="宋体"/>
                            <w:lang w:eastAsia="zh-CN"/>
                          </w:rPr>
                          <w:t>加油枪</w:t>
                        </w:r>
                      </w:p>
                    </w:txbxContent>
                  </v:textbox>
                </v:rect>
                <v:shape id="_x0000_s1026" o:spid="_x0000_s1026" o:spt="32" type="#_x0000_t32" style="position:absolute;left:12343;top:143195;height:0;width:498;" filled="f" stroked="t" coordsize="21600,21600" o:gfxdata="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iSvw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_x0000_s1026" o:spid="_x0000_s1026" o:spt="1" style="position:absolute;left:12840;top:142965;height:479;width:1155;" filled="f" stroked="t" coordsize="21600,21600" o:gfxdata="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lPIQ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受油容器</w:t>
                        </w:r>
                      </w:p>
                    </w:txbxContent>
                  </v:textbox>
                </v:rect>
                <v:rect id="_x0000_s1026" o:spid="_x0000_s1026" o:spt="1" style="position:absolute;left:8019;top:142993;height:479;width:743;" filled="f" stroked="t" coordsize="21600,21600" o:gfxdata="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2FeL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rPr>
                            <w:rFonts w:hint="eastAsia" w:eastAsia="宋体"/>
                            <w:lang w:eastAsia="zh-CN"/>
                          </w:rPr>
                        </w:pPr>
                        <w:r>
                          <w:rPr>
                            <w:rFonts w:hint="eastAsia" w:eastAsia="宋体"/>
                            <w:lang w:eastAsia="zh-CN"/>
                          </w:rPr>
                          <w:t>管道</w:t>
                        </w:r>
                      </w:p>
                    </w:txbxContent>
                  </v:textbox>
                </v:rect>
                <v:shape id="_x0000_s1026" o:spid="_x0000_s1026" o:spt="32" type="#_x0000_t32" style="position:absolute;left:8786;top:143214;height:0;width:570;" filled="f" stroked="t" coordsize="21600,21600" o:gfxdata="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lAF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_x0000_s1026" o:spid="_x0000_s1026" o:spt="1" style="position:absolute;left:6580;top:142991;height:479;width:957;" filled="f" stroked="t" coordsize="21600,21600" o:gfxdata="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C2Z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both"/>
                          <w:rPr>
                            <w:rFonts w:hint="eastAsia" w:eastAsia="宋体"/>
                            <w:lang w:eastAsia="zh-CN"/>
                          </w:rPr>
                        </w:pPr>
                        <w:r>
                          <w:rPr>
                            <w:rFonts w:hint="eastAsia" w:eastAsia="宋体"/>
                            <w:lang w:eastAsia="zh-CN"/>
                          </w:rPr>
                          <w:t>储油罐</w:t>
                        </w:r>
                      </w:p>
                    </w:txbxContent>
                  </v:textbox>
                </v:rect>
              </v:group>
            </w:pict>
          </mc:Fallback>
        </mc:AlternateContent>
      </w:r>
    </w:p>
    <w:p>
      <w:pPr>
        <w:rPr>
          <w:rFonts w:hint="eastAsia"/>
          <w:b/>
          <w:bCs/>
        </w:rPr>
      </w:pPr>
    </w:p>
    <w:p>
      <w:pPr>
        <w:spacing w:line="480" w:lineRule="atLeast"/>
        <w:jc w:val="center"/>
        <w:rPr>
          <w:rFonts w:ascii="宋体" w:hAnsi="宋体" w:eastAsia="宋体"/>
          <w:sz w:val="24"/>
          <w:szCs w:val="24"/>
        </w:rPr>
      </w:pPr>
      <w:r>
        <w:rPr>
          <w:rFonts w:ascii="宋体" w:hAnsi="宋体" w:eastAsia="宋体"/>
          <w:sz w:val="24"/>
          <w:szCs w:val="24"/>
        </w:rPr>
        <w:t>图</w:t>
      </w:r>
      <w:r>
        <w:rPr>
          <w:rFonts w:hint="eastAsia" w:ascii="宋体" w:hAnsi="宋体" w:eastAsia="宋体"/>
          <w:sz w:val="24"/>
          <w:szCs w:val="24"/>
        </w:rPr>
        <w:t>2-</w:t>
      </w:r>
      <w:r>
        <w:rPr>
          <w:rFonts w:hint="eastAsia" w:ascii="宋体" w:hAnsi="宋体" w:eastAsia="宋体"/>
          <w:sz w:val="24"/>
          <w:szCs w:val="24"/>
          <w:lang w:val="en-US" w:eastAsia="zh-CN"/>
        </w:rPr>
        <w:t>2</w:t>
      </w:r>
      <w:r>
        <w:rPr>
          <w:rFonts w:ascii="宋体" w:hAnsi="宋体" w:eastAsia="宋体"/>
          <w:sz w:val="24"/>
          <w:szCs w:val="24"/>
        </w:rPr>
        <w:t xml:space="preserve">  </w:t>
      </w:r>
      <w:r>
        <w:rPr>
          <w:rFonts w:hint="eastAsia" w:ascii="宋体" w:hAnsi="宋体" w:eastAsia="宋体"/>
          <w:sz w:val="24"/>
          <w:szCs w:val="24"/>
        </w:rPr>
        <w:t xml:space="preserve"> </w:t>
      </w:r>
      <w:r>
        <w:rPr>
          <w:rFonts w:hint="eastAsia" w:ascii="宋体" w:hAnsi="宋体" w:eastAsia="宋体"/>
          <w:sz w:val="24"/>
          <w:szCs w:val="24"/>
          <w:lang w:eastAsia="zh-CN"/>
        </w:rPr>
        <w:t>加油</w:t>
      </w:r>
      <w:r>
        <w:rPr>
          <w:rFonts w:ascii="宋体" w:hAnsi="宋体" w:eastAsia="宋体"/>
          <w:sz w:val="24"/>
          <w:szCs w:val="24"/>
        </w:rPr>
        <w:t>工艺流程</w:t>
      </w:r>
      <w:r>
        <w:rPr>
          <w:rFonts w:hint="eastAsia" w:ascii="宋体" w:hAnsi="宋体" w:eastAsia="宋体"/>
          <w:sz w:val="24"/>
          <w:szCs w:val="24"/>
        </w:rPr>
        <w:t>及排污节点图</w:t>
      </w:r>
    </w:p>
    <w:p>
      <w:pPr>
        <w:pStyle w:val="4"/>
        <w:rPr>
          <w:rFonts w:hint="eastAsia"/>
          <w:b/>
          <w:bCs/>
        </w:rPr>
      </w:pPr>
    </w:p>
    <w:p>
      <w:pPr>
        <w:pStyle w:val="4"/>
        <w:rPr>
          <w:rFonts w:hint="eastAsia"/>
          <w:b/>
          <w:bCs/>
        </w:rPr>
      </w:pPr>
      <w:r>
        <w:rPr>
          <w:sz w:val="24"/>
        </w:rPr>
        <mc:AlternateContent>
          <mc:Choice Requires="wps">
            <w:drawing>
              <wp:anchor distT="0" distB="0" distL="114300" distR="114300" simplePos="0" relativeHeight="251741184" behindDoc="0" locked="0" layoutInCell="1" allowOverlap="1">
                <wp:simplePos x="0" y="0"/>
                <wp:positionH relativeFrom="column">
                  <wp:posOffset>1034415</wp:posOffset>
                </wp:positionH>
                <wp:positionV relativeFrom="paragraph">
                  <wp:posOffset>266065</wp:posOffset>
                </wp:positionV>
                <wp:extent cx="294640" cy="1270"/>
                <wp:effectExtent l="0" t="37465" r="10160" b="37465"/>
                <wp:wrapNone/>
                <wp:docPr id="96" name="直接箭头连接符 96"/>
                <wp:cNvGraphicFramePr/>
                <a:graphic xmlns:a="http://schemas.openxmlformats.org/drawingml/2006/main">
                  <a:graphicData uri="http://schemas.microsoft.com/office/word/2010/wordprocessingShape">
                    <wps:wsp>
                      <wps:cNvCnPr/>
                      <wps:spPr>
                        <a:xfrm flipH="1" flipV="1">
                          <a:off x="2177415" y="4076065"/>
                          <a:ext cx="294640" cy="12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 y;margin-left:81.45pt;margin-top:20.95pt;height:0.1pt;width:23.2pt;z-index:251741184;mso-width-relative:page;mso-height-relative:page;" filled="f" stroked="t" coordsize="21600,21600" o:gfxdata="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5oaiz1wAAAAkBAAAPAAAAAAAAAAEAIAAAACIAAABk&#10;cnMvZG93bnJldi54bWxQSwECFAAUAAAACACHTuJAYj1tFAcCAADGAwAADgAAAAAAAAABACAAAAAm&#10;AQAAZHJzL2Uyb0RvYy54bWxQSwUGAAAAAAYABgBZAQAAnwUAAAAA&#10;">
                <v:fill on="f" focussize="0,0"/>
                <v:stroke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757568" behindDoc="0" locked="0" layoutInCell="1" allowOverlap="1">
                <wp:simplePos x="0" y="0"/>
                <wp:positionH relativeFrom="column">
                  <wp:posOffset>2057400</wp:posOffset>
                </wp:positionH>
                <wp:positionV relativeFrom="paragraph">
                  <wp:posOffset>244475</wp:posOffset>
                </wp:positionV>
                <wp:extent cx="294640" cy="1270"/>
                <wp:effectExtent l="0" t="37465" r="10160" b="37465"/>
                <wp:wrapNone/>
                <wp:docPr id="95" name="直接箭头连接符 95"/>
                <wp:cNvGraphicFramePr/>
                <a:graphic xmlns:a="http://schemas.openxmlformats.org/drawingml/2006/main">
                  <a:graphicData uri="http://schemas.microsoft.com/office/word/2010/wordprocessingShape">
                    <wps:wsp>
                      <wps:cNvCnPr/>
                      <wps:spPr>
                        <a:xfrm flipH="1" flipV="1">
                          <a:off x="3200400" y="4054475"/>
                          <a:ext cx="294640" cy="12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 y;margin-left:162pt;margin-top:19.25pt;height:0.1pt;width:23.2pt;z-index:251757568;mso-width-relative:page;mso-height-relative:page;" filled="f" stroked="t" coordsize="21600,21600" o:gfxdata="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g5Zor2AAAAAkBAAAPAAAAAAAAAAEAIAAAACIAAABk&#10;cnMvZG93bnJldi54bWxQSwECFAAUAAAACACHTuJAhNpELAYCAADGAwAADgAAAAAAAAABACAAAAAn&#10;AQAAZHJzL2Uyb0RvYy54bWxQSwUGAAAAAAYABgBZAQAAnwUAAAAA&#10;">
                <v:fill on="f" focussize="0,0"/>
                <v:stroke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739136" behindDoc="0" locked="0" layoutInCell="1" allowOverlap="1">
                <wp:simplePos x="0" y="0"/>
                <wp:positionH relativeFrom="column">
                  <wp:posOffset>3086735</wp:posOffset>
                </wp:positionH>
                <wp:positionV relativeFrom="paragraph">
                  <wp:posOffset>280670</wp:posOffset>
                </wp:positionV>
                <wp:extent cx="294640" cy="1270"/>
                <wp:effectExtent l="0" t="37465" r="10160" b="37465"/>
                <wp:wrapNone/>
                <wp:docPr id="94" name="直接箭头连接符 94"/>
                <wp:cNvGraphicFramePr/>
                <a:graphic xmlns:a="http://schemas.openxmlformats.org/drawingml/2006/main">
                  <a:graphicData uri="http://schemas.microsoft.com/office/word/2010/wordprocessingShape">
                    <wps:wsp>
                      <wps:cNvCnPr/>
                      <wps:spPr>
                        <a:xfrm flipH="1" flipV="1">
                          <a:off x="4229735" y="4090670"/>
                          <a:ext cx="294640" cy="12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 y;margin-left:243.05pt;margin-top:22.1pt;height:0.1pt;width:23.2pt;z-index:251739136;mso-width-relative:page;mso-height-relative:page;" filled="f" stroked="t" coordsize="21600,21600" o:gfxdata="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YudvdcAAAAJAQAADwAAAAAAAAABACAAAAAiAAAAZHJz&#10;L2Rvd25yZXYueG1sUEsBAhQAFAAAAAgAh07iQEYGXcwFAgAAxgMAAA4AAAAAAAAAAQAgAAAAJgEA&#10;AGRycy9lMm9Eb2MueG1sUEsFBgAAAAAGAAYAWQEAAJ0FAAAAAA==&#10;">
                <v:fill on="f" focussize="0,0"/>
                <v:stroke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738112" behindDoc="0" locked="0" layoutInCell="1" allowOverlap="1">
                <wp:simplePos x="0" y="0"/>
                <wp:positionH relativeFrom="column">
                  <wp:posOffset>256540</wp:posOffset>
                </wp:positionH>
                <wp:positionV relativeFrom="paragraph">
                  <wp:posOffset>154940</wp:posOffset>
                </wp:positionV>
                <wp:extent cx="782955" cy="304165"/>
                <wp:effectExtent l="4445" t="5080" r="12700" b="14605"/>
                <wp:wrapNone/>
                <wp:docPr id="93" name="矩形 93"/>
                <wp:cNvGraphicFramePr/>
                <a:graphic xmlns:a="http://schemas.openxmlformats.org/drawingml/2006/main">
                  <a:graphicData uri="http://schemas.microsoft.com/office/word/2010/wordprocessingShape">
                    <wps:wsp>
                      <wps:cNvSpPr/>
                      <wps:spPr>
                        <a:xfrm>
                          <a:off x="1399540" y="3964940"/>
                          <a:ext cx="782955" cy="304165"/>
                        </a:xfrm>
                        <a:prstGeom prst="rect">
                          <a:avLst/>
                        </a:prstGeom>
                        <a:noFill/>
                        <a:ln w="9525" cap="flat" cmpd="sng">
                          <a:solidFill>
                            <a:srgbClr val="000000"/>
                          </a:solidFill>
                          <a:prstDash val="solid"/>
                          <a:miter/>
                          <a:headEnd type="none" w="med" len="med"/>
                          <a:tailEnd type="none" w="med" len="med"/>
                        </a:ln>
                      </wps:spPr>
                      <wps:txbx>
                        <w:txbxContent>
                          <w:p>
                            <w:pPr>
                              <w:jc w:val="both"/>
                              <w:rPr>
                                <w:rFonts w:hint="eastAsia" w:eastAsia="宋体"/>
                                <w:lang w:eastAsia="zh-CN"/>
                              </w:rPr>
                            </w:pPr>
                            <w:r>
                              <w:rPr>
                                <w:rFonts w:hint="eastAsia" w:eastAsia="宋体"/>
                                <w:lang w:eastAsia="zh-CN"/>
                              </w:rPr>
                              <w:t>受油容器</w:t>
                            </w:r>
                          </w:p>
                        </w:txbxContent>
                      </wps:txbx>
                      <wps:bodyPr upright="1"/>
                    </wps:wsp>
                  </a:graphicData>
                </a:graphic>
              </wp:anchor>
            </w:drawing>
          </mc:Choice>
          <mc:Fallback>
            <w:pict>
              <v:rect id="_x0000_s1026" o:spid="_x0000_s1026" o:spt="1" style="position:absolute;left:0pt;margin-left:20.2pt;margin-top:12.2pt;height:23.95pt;width:61.65pt;z-index:251738112;mso-width-relative:page;mso-height-relative:page;" filled="f" stroked="t" coordsize="21600,21600" o:gfxdata="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e&#10;LFDB1wAAAAgBAAAPAAAAAAAAAAEAIAAAACIAAABkcnMvZG93bnJldi54bWxQSwECFAAUAAAACACH&#10;TuJAMGzucewBAAC/AwAADgAAAAAAAAABACAAAAAmAQAAZHJzL2Uyb0RvYy54bWxQSwUGAAAAAAYA&#10;BgBZAQAAhAUAAAAA&#10;">
                <v:fill on="f" focussize="0,0"/>
                <v:stroke color="#000000" joinstyle="miter"/>
                <v:imagedata o:title=""/>
                <o:lock v:ext="edit" aspectratio="f"/>
                <v:textbox>
                  <w:txbxContent>
                    <w:p>
                      <w:pPr>
                        <w:jc w:val="both"/>
                        <w:rPr>
                          <w:rFonts w:hint="eastAsia" w:eastAsia="宋体"/>
                          <w:lang w:eastAsia="zh-CN"/>
                        </w:rPr>
                      </w:pPr>
                      <w:r>
                        <w:rPr>
                          <w:rFonts w:hint="eastAsia" w:eastAsia="宋体"/>
                          <w:lang w:eastAsia="zh-CN"/>
                        </w:rPr>
                        <w:t>受油容器</w:t>
                      </w:r>
                    </w:p>
                  </w:txbxContent>
                </v:textbox>
              </v:rect>
            </w:pict>
          </mc:Fallback>
        </mc:AlternateContent>
      </w:r>
      <w:r>
        <w:rPr>
          <w:sz w:val="24"/>
        </w:rPr>
        <mc:AlternateContent>
          <mc:Choice Requires="wps">
            <w:drawing>
              <wp:anchor distT="0" distB="0" distL="114300" distR="114300" simplePos="0" relativeHeight="251736064" behindDoc="0" locked="0" layoutInCell="1" allowOverlap="1">
                <wp:simplePos x="0" y="0"/>
                <wp:positionH relativeFrom="column">
                  <wp:posOffset>2393315</wp:posOffset>
                </wp:positionH>
                <wp:positionV relativeFrom="paragraph">
                  <wp:posOffset>177800</wp:posOffset>
                </wp:positionV>
                <wp:extent cx="621665" cy="304165"/>
                <wp:effectExtent l="4445" t="5080" r="21590" b="14605"/>
                <wp:wrapNone/>
                <wp:docPr id="89" name="矩形 89"/>
                <wp:cNvGraphicFramePr/>
                <a:graphic xmlns:a="http://schemas.openxmlformats.org/drawingml/2006/main">
                  <a:graphicData uri="http://schemas.microsoft.com/office/word/2010/wordprocessingShape">
                    <wps:wsp>
                      <wps:cNvSpPr/>
                      <wps:spPr>
                        <a:xfrm>
                          <a:off x="3536315" y="3987800"/>
                          <a:ext cx="621665" cy="304165"/>
                        </a:xfrm>
                        <a:prstGeom prst="rect">
                          <a:avLst/>
                        </a:prstGeom>
                        <a:no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eastAsia="宋体"/>
                                <w:lang w:eastAsia="zh-CN"/>
                              </w:rPr>
                              <w:t>加油机</w:t>
                            </w:r>
                          </w:p>
                        </w:txbxContent>
                      </wps:txbx>
                      <wps:bodyPr upright="1"/>
                    </wps:wsp>
                  </a:graphicData>
                </a:graphic>
              </wp:anchor>
            </w:drawing>
          </mc:Choice>
          <mc:Fallback>
            <w:pict>
              <v:rect id="_x0000_s1026" o:spid="_x0000_s1026" o:spt="1" style="position:absolute;left:0pt;margin-left:188.45pt;margin-top:14pt;height:23.95pt;width:48.95pt;z-index:251736064;mso-width-relative:page;mso-height-relative:page;" filled="f" stroked="t" coordsize="21600,21600" o:gfxdata="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eOJ4XYAAAACQEAAA8AAAAAAAAAAQAgAAAAIgAAAGRycy9kb3ducmV2LnhtbFBLAQIUABQAAAAI&#10;AIdO4kBdPOAJ7QEAAL8DAAAOAAAAAAAAAAEAIAAAACcBAABkcnMvZTJvRG9jLnhtbFBLBQYAAAAA&#10;BgAGAFkBAACGBQAAAAA=&#10;">
                <v:fill on="f" focussize="0,0"/>
                <v:stroke color="#000000" joinstyle="miter"/>
                <v:imagedata o:title=""/>
                <o:lock v:ext="edit" aspectratio="f"/>
                <v:textbox>
                  <w:txbxContent>
                    <w:p>
                      <w:pPr>
                        <w:rPr>
                          <w:rFonts w:hint="eastAsia" w:eastAsia="宋体"/>
                          <w:lang w:eastAsia="zh-CN"/>
                        </w:rPr>
                      </w:pPr>
                      <w:r>
                        <w:rPr>
                          <w:rFonts w:hint="eastAsia" w:eastAsia="宋体"/>
                          <w:lang w:eastAsia="zh-CN"/>
                        </w:rPr>
                        <w:t>加油机</w:t>
                      </w:r>
                    </w:p>
                  </w:txbxContent>
                </v:textbox>
              </v:rect>
            </w:pict>
          </mc:Fallback>
        </mc:AlternateContent>
      </w:r>
      <w:r>
        <w:rPr>
          <w:sz w:val="24"/>
        </w:rPr>
        <mc:AlternateContent>
          <mc:Choice Requires="wps">
            <w:drawing>
              <wp:anchor distT="0" distB="0" distL="114300" distR="114300" simplePos="0" relativeHeight="251735040" behindDoc="0" locked="0" layoutInCell="1" allowOverlap="1">
                <wp:simplePos x="0" y="0"/>
                <wp:positionH relativeFrom="column">
                  <wp:posOffset>4445635</wp:posOffset>
                </wp:positionH>
                <wp:positionV relativeFrom="paragraph">
                  <wp:posOffset>218440</wp:posOffset>
                </wp:positionV>
                <wp:extent cx="733425" cy="304165"/>
                <wp:effectExtent l="4445" t="5080" r="5080" b="14605"/>
                <wp:wrapNone/>
                <wp:docPr id="87" name="矩形 87"/>
                <wp:cNvGraphicFramePr/>
                <a:graphic xmlns:a="http://schemas.openxmlformats.org/drawingml/2006/main">
                  <a:graphicData uri="http://schemas.microsoft.com/office/word/2010/wordprocessingShape">
                    <wps:wsp>
                      <wps:cNvSpPr/>
                      <wps:spPr>
                        <a:xfrm>
                          <a:off x="5588635" y="4028440"/>
                          <a:ext cx="733425" cy="304165"/>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罐车油罐</w:t>
                            </w:r>
                          </w:p>
                        </w:txbxContent>
                      </wps:txbx>
                      <wps:bodyPr upright="1"/>
                    </wps:wsp>
                  </a:graphicData>
                </a:graphic>
              </wp:anchor>
            </w:drawing>
          </mc:Choice>
          <mc:Fallback>
            <w:pict>
              <v:rect id="_x0000_s1026" o:spid="_x0000_s1026" o:spt="1" style="position:absolute;left:0pt;margin-left:350.05pt;margin-top:17.2pt;height:23.95pt;width:57.75pt;z-index:251735040;mso-width-relative:page;mso-height-relative:page;" filled="f" stroked="t" coordsize="21600,21600" o:gfxdata="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AGKWtcAAAAJAQAADwAAAAAAAAABACAAAAAiAAAAZHJzL2Rvd25yZXYueG1sUEsBAhQAFAAA&#10;AAgAh07iQA9hVZfwAQAAvwMAAA4AAAAAAAAAAQAgAAAAJgEAAGRycy9lMm9Eb2MueG1sUEsFBgAA&#10;AAAGAAYAWQEAAIgFAAAAAA==&#10;">
                <v:fill on="f"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罐车油罐</w:t>
                      </w:r>
                    </w:p>
                  </w:txbxContent>
                </v:textbox>
              </v:rect>
            </w:pict>
          </mc:Fallback>
        </mc:AlternateContent>
      </w:r>
      <w:r>
        <w:rPr>
          <w:sz w:val="24"/>
        </w:rPr>
        <mc:AlternateContent>
          <mc:Choice Requires="wps">
            <w:drawing>
              <wp:anchor distT="0" distB="0" distL="114300" distR="114300" simplePos="0" relativeHeight="251732992" behindDoc="0" locked="0" layoutInCell="1" allowOverlap="1">
                <wp:simplePos x="0" y="0"/>
                <wp:positionH relativeFrom="column">
                  <wp:posOffset>3385185</wp:posOffset>
                </wp:positionH>
                <wp:positionV relativeFrom="paragraph">
                  <wp:posOffset>192405</wp:posOffset>
                </wp:positionV>
                <wp:extent cx="709930" cy="304165"/>
                <wp:effectExtent l="4445" t="5080" r="9525" b="14605"/>
                <wp:wrapNone/>
                <wp:docPr id="85" name="矩形 85"/>
                <wp:cNvGraphicFramePr/>
                <a:graphic xmlns:a="http://schemas.openxmlformats.org/drawingml/2006/main">
                  <a:graphicData uri="http://schemas.microsoft.com/office/word/2010/wordprocessingShape">
                    <wps:wsp>
                      <wps:cNvSpPr/>
                      <wps:spPr>
                        <a:xfrm>
                          <a:off x="4528185" y="4002405"/>
                          <a:ext cx="709930" cy="304165"/>
                        </a:xfrm>
                        <a:prstGeom prst="rect">
                          <a:avLst/>
                        </a:prstGeom>
                        <a:no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eastAsia="宋体"/>
                                <w:lang w:eastAsia="zh-CN"/>
                              </w:rPr>
                              <w:t>储油罐</w:t>
                            </w:r>
                          </w:p>
                        </w:txbxContent>
                      </wps:txbx>
                      <wps:bodyPr upright="1"/>
                    </wps:wsp>
                  </a:graphicData>
                </a:graphic>
              </wp:anchor>
            </w:drawing>
          </mc:Choice>
          <mc:Fallback>
            <w:pict>
              <v:rect id="_x0000_s1026" o:spid="_x0000_s1026" o:spt="1" style="position:absolute;left:0pt;margin-left:266.55pt;margin-top:15.15pt;height:23.95pt;width:55.9pt;z-index:251732992;mso-width-relative:page;mso-height-relative:page;" filled="f" stroked="t" coordsize="21600,21600" o:gfxdata="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WdV13YAAAACQEAAA8AAAAAAAAAAQAgAAAAIgAAAGRycy9kb3ducmV2LnhtbFBLAQIUABQA&#10;AAAIAIdO4kB+Iton8AEAAL8DAAAOAAAAAAAAAAEAIAAAACcBAABkcnMvZTJvRG9jLnhtbFBLBQYA&#10;AAAABgAGAFkBAACJBQAAAAA=&#10;">
                <v:fill on="f" focussize="0,0"/>
                <v:stroke color="#000000" joinstyle="miter"/>
                <v:imagedata o:title=""/>
                <o:lock v:ext="edit" aspectratio="f"/>
                <v:textbox>
                  <w:txbxContent>
                    <w:p>
                      <w:pPr>
                        <w:rPr>
                          <w:rFonts w:hint="eastAsia" w:eastAsia="宋体"/>
                          <w:lang w:eastAsia="zh-CN"/>
                        </w:rPr>
                      </w:pPr>
                      <w:r>
                        <w:rPr>
                          <w:rFonts w:hint="eastAsia" w:eastAsia="宋体"/>
                          <w:lang w:eastAsia="zh-CN"/>
                        </w:rPr>
                        <w:t>储油罐</w:t>
                      </w:r>
                    </w:p>
                  </w:txbxContent>
                </v:textbox>
              </v:rect>
            </w:pict>
          </mc:Fallback>
        </mc:AlternateContent>
      </w:r>
      <w:r>
        <w:rPr>
          <w:sz w:val="24"/>
        </w:rPr>
        <mc:AlternateContent>
          <mc:Choice Requires="wps">
            <w:drawing>
              <wp:anchor distT="0" distB="0" distL="114300" distR="114300" simplePos="0" relativeHeight="251729920" behindDoc="0" locked="0" layoutInCell="1" allowOverlap="1">
                <wp:simplePos x="0" y="0"/>
                <wp:positionH relativeFrom="column">
                  <wp:posOffset>1368425</wp:posOffset>
                </wp:positionH>
                <wp:positionV relativeFrom="paragraph">
                  <wp:posOffset>137795</wp:posOffset>
                </wp:positionV>
                <wp:extent cx="600710" cy="304165"/>
                <wp:effectExtent l="4445" t="5080" r="23495" b="14605"/>
                <wp:wrapNone/>
                <wp:docPr id="81" name="矩形 81"/>
                <wp:cNvGraphicFramePr/>
                <a:graphic xmlns:a="http://schemas.openxmlformats.org/drawingml/2006/main">
                  <a:graphicData uri="http://schemas.microsoft.com/office/word/2010/wordprocessingShape">
                    <wps:wsp>
                      <wps:cNvSpPr/>
                      <wps:spPr>
                        <a:xfrm>
                          <a:off x="2511425" y="3947795"/>
                          <a:ext cx="600710" cy="304165"/>
                        </a:xfrm>
                        <a:prstGeom prst="rect">
                          <a:avLst/>
                        </a:prstGeom>
                        <a:no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eastAsia="宋体"/>
                                <w:lang w:eastAsia="zh-CN"/>
                              </w:rPr>
                              <w:t>加油枪</w:t>
                            </w:r>
                          </w:p>
                        </w:txbxContent>
                      </wps:txbx>
                      <wps:bodyPr upright="1"/>
                    </wps:wsp>
                  </a:graphicData>
                </a:graphic>
              </wp:anchor>
            </w:drawing>
          </mc:Choice>
          <mc:Fallback>
            <w:pict>
              <v:rect id="_x0000_s1026" o:spid="_x0000_s1026" o:spt="1" style="position:absolute;left:0pt;margin-left:107.75pt;margin-top:10.85pt;height:23.95pt;width:47.3pt;z-index:251729920;mso-width-relative:page;mso-height-relative:page;" filled="f" stroked="t" coordsize="21600,21600" o:gfxdata="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Icc6r1wAAAAkBAAAPAAAAAAAAAAEAIAAAACIAAABkcnMvZG93bnJldi54bWxQSwECFAAUAAAA&#10;CACHTuJAINoOie8BAAC/AwAADgAAAAAAAAABACAAAAAmAQAAZHJzL2Uyb0RvYy54bWxQSwUGAAAA&#10;AAYABgBZAQAAhwUAAAAA&#10;">
                <v:fill on="f" focussize="0,0"/>
                <v:stroke color="#000000" joinstyle="miter"/>
                <v:imagedata o:title=""/>
                <o:lock v:ext="edit" aspectratio="f"/>
                <v:textbox>
                  <w:txbxContent>
                    <w:p>
                      <w:pPr>
                        <w:rPr>
                          <w:rFonts w:hint="eastAsia" w:eastAsia="宋体"/>
                          <w:lang w:eastAsia="zh-CN"/>
                        </w:rPr>
                      </w:pPr>
                      <w:r>
                        <w:rPr>
                          <w:rFonts w:hint="eastAsia" w:eastAsia="宋体"/>
                          <w:lang w:eastAsia="zh-CN"/>
                        </w:rPr>
                        <w:t>加油枪</w:t>
                      </w:r>
                    </w:p>
                  </w:txbxContent>
                </v:textbox>
              </v:rect>
            </w:pict>
          </mc:Fallback>
        </mc:AlternateContent>
      </w:r>
    </w:p>
    <w:p>
      <w:pPr>
        <w:pStyle w:val="4"/>
        <w:rPr>
          <w:rFonts w:hint="eastAsia"/>
          <w:b/>
          <w:bCs/>
        </w:rPr>
      </w:pPr>
      <w:r>
        <w:rPr>
          <w:sz w:val="24"/>
        </w:rPr>
        <mc:AlternateContent>
          <mc:Choice Requires="wps">
            <w:drawing>
              <wp:anchor distT="0" distB="0" distL="114300" distR="114300" simplePos="0" relativeHeight="251737088" behindDoc="0" locked="0" layoutInCell="1" allowOverlap="1">
                <wp:simplePos x="0" y="0"/>
                <wp:positionH relativeFrom="column">
                  <wp:posOffset>3039745</wp:posOffset>
                </wp:positionH>
                <wp:positionV relativeFrom="paragraph">
                  <wp:posOffset>109855</wp:posOffset>
                </wp:positionV>
                <wp:extent cx="361950" cy="0"/>
                <wp:effectExtent l="0" t="38100" r="0" b="38100"/>
                <wp:wrapNone/>
                <wp:docPr id="91" name="直接箭头连接符 91"/>
                <wp:cNvGraphicFramePr/>
                <a:graphic xmlns:a="http://schemas.openxmlformats.org/drawingml/2006/main">
                  <a:graphicData uri="http://schemas.microsoft.com/office/word/2010/wordprocessingShape">
                    <wps:wsp>
                      <wps:cNvCnPr/>
                      <wps:spPr>
                        <a:xfrm>
                          <a:off x="4190365" y="4232910"/>
                          <a:ext cx="361950" cy="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239.35pt;margin-top:8.65pt;height:0pt;width:28.5pt;z-index:251737088;mso-width-relative:page;mso-height-relative:page;" filled="f" stroked="t" coordsize="21600,21600" o:gfxdata="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4OvQ3UAAAACQEAAA8AAAAAAAAAAQAgAAAAIgAAAGRycy9kb3ducmV2LnhtbFBLAQIU&#10;ABQAAAAIAIdO4kDUdNIV9wEAAK4DAAAOAAAAAAAAAAEAIAAAACMBAABkcnMvZTJvRG9jLnhtbFBL&#10;BQYAAAAABgAGAFkBAACMBQAAAAA=&#10;">
                <v:fill on="f" focussize="0,0"/>
                <v:stroke color="#000000" joinstyle="round" dashstyle="dash" endarrow="block"/>
                <v:imagedata o:title=""/>
                <o:lock v:ext="edit" aspectratio="f"/>
              </v:shape>
            </w:pict>
          </mc:Fallback>
        </mc:AlternateContent>
      </w:r>
      <w:r>
        <w:rPr>
          <w:sz w:val="24"/>
        </w:rPr>
        <mc:AlternateContent>
          <mc:Choice Requires="wps">
            <w:drawing>
              <wp:anchor distT="0" distB="0" distL="114300" distR="114300" simplePos="0" relativeHeight="251734016" behindDoc="0" locked="0" layoutInCell="1" allowOverlap="1">
                <wp:simplePos x="0" y="0"/>
                <wp:positionH relativeFrom="column">
                  <wp:posOffset>4132580</wp:posOffset>
                </wp:positionH>
                <wp:positionV relativeFrom="paragraph">
                  <wp:posOffset>138430</wp:posOffset>
                </wp:positionV>
                <wp:extent cx="316230" cy="0"/>
                <wp:effectExtent l="0" t="38100" r="7620" b="38100"/>
                <wp:wrapNone/>
                <wp:docPr id="86" name="直接箭头连接符 86"/>
                <wp:cNvGraphicFramePr/>
                <a:graphic xmlns:a="http://schemas.openxmlformats.org/drawingml/2006/main">
                  <a:graphicData uri="http://schemas.microsoft.com/office/word/2010/wordprocessingShape">
                    <wps:wsp>
                      <wps:cNvCnPr/>
                      <wps:spPr>
                        <a:xfrm>
                          <a:off x="5275580" y="4253230"/>
                          <a:ext cx="316230" cy="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325.4pt;margin-top:10.9pt;height:0pt;width:24.9pt;z-index:251734016;mso-width-relative:page;mso-height-relative:page;" filled="f" stroked="t" coordsize="21600,21600" o:gfxdata="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OdVWzUAAAACQEAAA8AAAAAAAAAAQAgAAAAIgAAAGRycy9kb3ducmV2LnhtbFBLAQIU&#10;ABQAAAAIAIdO4kDa1bte9wEAAK4DAAAOAAAAAAAAAAEAIAAAACMBAABkcnMvZTJvRG9jLnhtbFBL&#10;BQYAAAAABgAGAFkBAACMBQAAAAA=&#10;">
                <v:fill on="f" focussize="0,0"/>
                <v:stroke color="#000000" joinstyle="round" dashstyle="dash" endarrow="block"/>
                <v:imagedata o:title=""/>
                <o:lock v:ext="edit" aspectratio="f"/>
              </v:shape>
            </w:pict>
          </mc:Fallback>
        </mc:AlternateContent>
      </w:r>
      <w:r>
        <w:rPr>
          <w:sz w:val="24"/>
        </w:rPr>
        <mc:AlternateContent>
          <mc:Choice Requires="wps">
            <w:drawing>
              <wp:anchor distT="0" distB="0" distL="114300" distR="114300" simplePos="0" relativeHeight="251731968" behindDoc="0" locked="0" layoutInCell="1" allowOverlap="1">
                <wp:simplePos x="0" y="0"/>
                <wp:positionH relativeFrom="column">
                  <wp:posOffset>4133850</wp:posOffset>
                </wp:positionH>
                <wp:positionV relativeFrom="paragraph">
                  <wp:posOffset>1905</wp:posOffset>
                </wp:positionV>
                <wp:extent cx="294640" cy="1270"/>
                <wp:effectExtent l="0" t="37465" r="10160" b="37465"/>
                <wp:wrapNone/>
                <wp:docPr id="84" name="直接箭头连接符 84"/>
                <wp:cNvGraphicFramePr/>
                <a:graphic xmlns:a="http://schemas.openxmlformats.org/drawingml/2006/main">
                  <a:graphicData uri="http://schemas.microsoft.com/office/word/2010/wordprocessingShape">
                    <wps:wsp>
                      <wps:cNvCnPr/>
                      <wps:spPr>
                        <a:xfrm flipH="1" flipV="1">
                          <a:off x="5276850" y="4116705"/>
                          <a:ext cx="294640" cy="1270"/>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 y;margin-left:325.5pt;margin-top:0.15pt;height:0.1pt;width:23.2pt;z-index:251731968;mso-width-relative:page;mso-height-relative:page;" filled="f" stroked="t" coordsize="21600,21600" o:gfxdata="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LII+p1QAAAAUBAAAPAAAAAAAAAAEAIAAAACIAAABkcnMv&#10;ZG93bnJldi54bWxQSwECFAAUAAAACACHTuJAP99JbAYCAADGAwAADgAAAAAAAAABACAAAAAkAQAA&#10;ZHJzL2Uyb0RvYy54bWxQSwUGAAAAAAYABgBZAQAAnAUAAAAA&#10;">
                <v:fill on="f" focussize="0,0"/>
                <v:stroke weight="0.5pt"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730944" behindDoc="0" locked="0" layoutInCell="1" allowOverlap="1">
                <wp:simplePos x="0" y="0"/>
                <wp:positionH relativeFrom="column">
                  <wp:posOffset>2023745</wp:posOffset>
                </wp:positionH>
                <wp:positionV relativeFrom="paragraph">
                  <wp:posOffset>60960</wp:posOffset>
                </wp:positionV>
                <wp:extent cx="361950" cy="1270"/>
                <wp:effectExtent l="0" t="36830" r="0" b="38100"/>
                <wp:wrapNone/>
                <wp:docPr id="82" name="直接箭头连接符 82"/>
                <wp:cNvGraphicFramePr/>
                <a:graphic xmlns:a="http://schemas.openxmlformats.org/drawingml/2006/main">
                  <a:graphicData uri="http://schemas.microsoft.com/office/word/2010/wordprocessingShape">
                    <wps:wsp>
                      <wps:cNvCnPr/>
                      <wps:spPr>
                        <a:xfrm>
                          <a:off x="3166745" y="4175760"/>
                          <a:ext cx="361950" cy="127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159.35pt;margin-top:4.8pt;height:0.1pt;width:28.5pt;z-index:251730944;mso-width-relative:page;mso-height-relative:page;" filled="f" stroked="t" coordsize="21600,21600" o:gfxdata="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gMMkdIAAAAHAQAADwAAAAAAAAABACAAAAAiAAAAZHJzL2Rvd25yZXYueG1sUEsB&#10;AhQAFAAAAAgAh07iQGcKH3n7AQAAsQMAAA4AAAAAAAAAAQAgAAAAIQEAAGRycy9lMm9Eb2MueG1s&#10;UEsFBgAAAAAGAAYAWQEAAI4FAAAAAA==&#10;">
                <v:fill on="f" focussize="0,0"/>
                <v:stroke color="#000000" joinstyle="round" dashstyle="dash" endarrow="block"/>
                <v:imagedata o:title=""/>
                <o:lock v:ext="edit" aspectratio="f"/>
              </v:shape>
            </w:pict>
          </mc:Fallback>
        </mc:AlternateContent>
      </w:r>
      <w:r>
        <w:rPr>
          <w:sz w:val="24"/>
        </w:rPr>
        <mc:AlternateContent>
          <mc:Choice Requires="wps">
            <w:drawing>
              <wp:anchor distT="0" distB="0" distL="114300" distR="114300" simplePos="0" relativeHeight="251728896" behindDoc="0" locked="0" layoutInCell="1" allowOverlap="1">
                <wp:simplePos x="0" y="0"/>
                <wp:positionH relativeFrom="column">
                  <wp:posOffset>1101725</wp:posOffset>
                </wp:positionH>
                <wp:positionV relativeFrom="paragraph">
                  <wp:posOffset>34925</wp:posOffset>
                </wp:positionV>
                <wp:extent cx="258445" cy="635"/>
                <wp:effectExtent l="0" t="37465" r="8255" b="38100"/>
                <wp:wrapNone/>
                <wp:docPr id="80" name="直接箭头连接符 80"/>
                <wp:cNvGraphicFramePr/>
                <a:graphic xmlns:a="http://schemas.openxmlformats.org/drawingml/2006/main">
                  <a:graphicData uri="http://schemas.microsoft.com/office/word/2010/wordprocessingShape">
                    <wps:wsp>
                      <wps:cNvCnPr/>
                      <wps:spPr>
                        <a:xfrm>
                          <a:off x="2244725" y="4149725"/>
                          <a:ext cx="258445" cy="635"/>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86.75pt;margin-top:2.75pt;height:0.05pt;width:20.35pt;z-index:251728896;mso-width-relative:page;mso-height-relative:page;" filled="f" stroked="t" coordsize="21600,21600" o:gfxdata="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21NtdMAAAAHAQAADwAAAAAAAAABACAAAAAiAAAAZHJzL2Rvd25yZXYueG1sUEsBAhQA&#10;FAAAAAgAh07iQDzv2c/3AQAAsAMAAA4AAAAAAAAAAQAgAAAAIgEAAGRycy9lMm9Eb2MueG1sUEsF&#10;BgAAAAAGAAYAWQEAAIsFAAAAAA==&#10;">
                <v:fill on="f" focussize="0,0"/>
                <v:stroke color="#000000" joinstyle="round" dashstyle="dash" endarrow="block"/>
                <v:imagedata o:title=""/>
                <o:lock v:ext="edit" aspectratio="f"/>
              </v:shape>
            </w:pict>
          </mc:Fallback>
        </mc:AlternateContent>
      </w:r>
    </w:p>
    <w:p>
      <w:pPr>
        <w:pStyle w:val="4"/>
        <w:rPr>
          <w:rFonts w:hint="eastAsia"/>
          <w:b/>
          <w:bCs/>
        </w:rPr>
      </w:pPr>
      <w:r>
        <w:rPr>
          <w:sz w:val="24"/>
        </w:rPr>
        <mc:AlternateContent>
          <mc:Choice Requires="wps">
            <w:drawing>
              <wp:anchor distT="0" distB="0" distL="114300" distR="114300" simplePos="0" relativeHeight="251756544" behindDoc="0" locked="0" layoutInCell="1" allowOverlap="1">
                <wp:simplePos x="0" y="0"/>
                <wp:positionH relativeFrom="column">
                  <wp:posOffset>2045970</wp:posOffset>
                </wp:positionH>
                <wp:positionV relativeFrom="paragraph">
                  <wp:posOffset>27940</wp:posOffset>
                </wp:positionV>
                <wp:extent cx="772160" cy="298450"/>
                <wp:effectExtent l="0" t="0" r="0" b="0"/>
                <wp:wrapNone/>
                <wp:docPr id="103" name="矩形 103"/>
                <wp:cNvGraphicFramePr/>
                <a:graphic xmlns:a="http://schemas.openxmlformats.org/drawingml/2006/main">
                  <a:graphicData uri="http://schemas.microsoft.com/office/word/2010/wordprocessingShape">
                    <wps:wsp>
                      <wps:cNvSpPr/>
                      <wps:spPr>
                        <a:xfrm>
                          <a:off x="3188970" y="4447540"/>
                          <a:ext cx="772160" cy="298450"/>
                        </a:xfrm>
                        <a:prstGeom prst="rect">
                          <a:avLst/>
                        </a:prstGeom>
                        <a:noFill/>
                        <a:ln w="15875">
                          <a:noFill/>
                        </a:ln>
                      </wps:spPr>
                      <wps:txbx>
                        <w:txbxContent>
                          <w:p>
                            <w:pPr>
                              <w:spacing w:line="240" w:lineRule="exact"/>
                              <w:rPr>
                                <w:rFonts w:hint="eastAsia" w:eastAsia="宋体"/>
                                <w:lang w:eastAsia="zh-CN"/>
                              </w:rPr>
                            </w:pPr>
                            <w:r>
                              <w:rPr>
                                <w:rFonts w:hint="eastAsia" w:eastAsia="宋体"/>
                                <w:lang w:eastAsia="zh-CN"/>
                              </w:rPr>
                              <w:t>油品走向</w:t>
                            </w:r>
                          </w:p>
                        </w:txbxContent>
                      </wps:txbx>
                      <wps:bodyPr upright="1"/>
                    </wps:wsp>
                  </a:graphicData>
                </a:graphic>
              </wp:anchor>
            </w:drawing>
          </mc:Choice>
          <mc:Fallback>
            <w:pict>
              <v:rect id="_x0000_s1026" o:spid="_x0000_s1026" o:spt="1" style="position:absolute;left:0pt;margin-left:161.1pt;margin-top:2.2pt;height:23.5pt;width:60.8pt;z-index:251756544;mso-width-relative:page;mso-height-relative:page;" filled="f" stroked="f" coordsize="21600,21600" o:gfxdata="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ODJ0T7ZAAAACAEAAA8AAAAAAAAA&#10;AQAgAAAAIgAAAGRycy9kb3ducmV2LnhtbFBLAQIUABQAAAAIAIdO4kATeLKqngEAAAwDAAAOAAAA&#10;AAAAAAEAIAAAACgBAABkcnMvZTJvRG9jLnhtbFBLBQYAAAAABgAGAFkBAAA4BQAAAAA=&#10;">
                <v:fill on="f" focussize="0,0"/>
                <v:stroke on="f" weight="1.25pt"/>
                <v:imagedata o:title=""/>
                <o:lock v:ext="edit" aspectratio="f"/>
                <v:textbox>
                  <w:txbxContent>
                    <w:p>
                      <w:pPr>
                        <w:spacing w:line="240" w:lineRule="exact"/>
                        <w:rPr>
                          <w:rFonts w:hint="eastAsia" w:eastAsia="宋体"/>
                          <w:lang w:eastAsia="zh-CN"/>
                        </w:rPr>
                      </w:pPr>
                      <w:r>
                        <w:rPr>
                          <w:rFonts w:hint="eastAsia" w:eastAsia="宋体"/>
                          <w:lang w:eastAsia="zh-CN"/>
                        </w:rPr>
                        <w:t>油品走向</w:t>
                      </w:r>
                    </w:p>
                  </w:txbxContent>
                </v:textbox>
              </v:rect>
            </w:pict>
          </mc:Fallback>
        </mc:AlternateContent>
      </w:r>
      <w:r>
        <w:rPr>
          <w:sz w:val="24"/>
        </w:rPr>
        <mc:AlternateContent>
          <mc:Choice Requires="wps">
            <w:drawing>
              <wp:anchor distT="0" distB="0" distL="114300" distR="114300" simplePos="0" relativeHeight="251755520" behindDoc="0" locked="0" layoutInCell="1" allowOverlap="1">
                <wp:simplePos x="0" y="0"/>
                <wp:positionH relativeFrom="column">
                  <wp:posOffset>4053840</wp:posOffset>
                </wp:positionH>
                <wp:positionV relativeFrom="paragraph">
                  <wp:posOffset>26670</wp:posOffset>
                </wp:positionV>
                <wp:extent cx="826770" cy="298450"/>
                <wp:effectExtent l="0" t="0" r="0" b="0"/>
                <wp:wrapNone/>
                <wp:docPr id="102" name="矩形 102"/>
                <wp:cNvGraphicFramePr/>
                <a:graphic xmlns:a="http://schemas.openxmlformats.org/drawingml/2006/main">
                  <a:graphicData uri="http://schemas.microsoft.com/office/word/2010/wordprocessingShape">
                    <wps:wsp>
                      <wps:cNvSpPr/>
                      <wps:spPr>
                        <a:xfrm>
                          <a:off x="5196840" y="4446270"/>
                          <a:ext cx="826770" cy="298450"/>
                        </a:xfrm>
                        <a:prstGeom prst="rect">
                          <a:avLst/>
                        </a:prstGeom>
                        <a:noFill/>
                        <a:ln w="15875">
                          <a:noFill/>
                        </a:ln>
                      </wps:spPr>
                      <wps:txbx>
                        <w:txbxContent>
                          <w:p>
                            <w:pPr>
                              <w:spacing w:line="240" w:lineRule="exact"/>
                              <w:rPr>
                                <w:rFonts w:hint="eastAsia" w:eastAsia="宋体"/>
                                <w:lang w:eastAsia="zh-CN"/>
                              </w:rPr>
                            </w:pPr>
                            <w:r>
                              <w:rPr>
                                <w:rFonts w:hint="eastAsia" w:eastAsia="宋体"/>
                                <w:lang w:eastAsia="zh-CN"/>
                              </w:rPr>
                              <w:t>油气走向</w:t>
                            </w:r>
                          </w:p>
                        </w:txbxContent>
                      </wps:txbx>
                      <wps:bodyPr upright="1"/>
                    </wps:wsp>
                  </a:graphicData>
                </a:graphic>
              </wp:anchor>
            </w:drawing>
          </mc:Choice>
          <mc:Fallback>
            <w:pict>
              <v:rect id="_x0000_s1026" o:spid="_x0000_s1026" o:spt="1" style="position:absolute;left:0pt;margin-left:319.2pt;margin-top:2.1pt;height:23.5pt;width:65.1pt;z-index:251755520;mso-width-relative:page;mso-height-relative:page;" filled="f" stroked="f" coordsize="21600,21600" o:gfxdata="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wZi49tkAAAAIAQAADwAAAAAAAAAB&#10;ACAAAAAiAAAAZHJzL2Rvd25yZXYueG1sUEsBAhQAFAAAAAgAh07iQES/4EedAQAADAMAAA4AAAAA&#10;AAAAAQAgAAAAKAEAAGRycy9lMm9Eb2MueG1sUEsFBgAAAAAGAAYAWQEAADcFAAAAAA==&#10;">
                <v:fill on="f" focussize="0,0"/>
                <v:stroke on="f" weight="1.25pt"/>
                <v:imagedata o:title=""/>
                <o:lock v:ext="edit" aspectratio="f"/>
                <v:textbox>
                  <w:txbxContent>
                    <w:p>
                      <w:pPr>
                        <w:spacing w:line="240" w:lineRule="exact"/>
                        <w:rPr>
                          <w:rFonts w:hint="eastAsia" w:eastAsia="宋体"/>
                          <w:lang w:eastAsia="zh-CN"/>
                        </w:rPr>
                      </w:pPr>
                      <w:r>
                        <w:rPr>
                          <w:rFonts w:hint="eastAsia" w:eastAsia="宋体"/>
                          <w:lang w:eastAsia="zh-CN"/>
                        </w:rPr>
                        <w:t>油气走向</w:t>
                      </w:r>
                    </w:p>
                  </w:txbxContent>
                </v:textbox>
              </v:rect>
            </w:pict>
          </mc:Fallback>
        </mc:AlternateContent>
      </w:r>
      <w:r>
        <w:rPr>
          <w:sz w:val="24"/>
        </w:rPr>
        <mc:AlternateContent>
          <mc:Choice Requires="wps">
            <w:drawing>
              <wp:anchor distT="0" distB="0" distL="114300" distR="114300" simplePos="0" relativeHeight="251743232" behindDoc="0" locked="0" layoutInCell="1" allowOverlap="1">
                <wp:simplePos x="0" y="0"/>
                <wp:positionH relativeFrom="column">
                  <wp:posOffset>1699895</wp:posOffset>
                </wp:positionH>
                <wp:positionV relativeFrom="paragraph">
                  <wp:posOffset>146685</wp:posOffset>
                </wp:positionV>
                <wp:extent cx="361950" cy="1270"/>
                <wp:effectExtent l="0" t="36830" r="0" b="38100"/>
                <wp:wrapNone/>
                <wp:docPr id="101" name="直接箭头连接符 101"/>
                <wp:cNvGraphicFramePr/>
                <a:graphic xmlns:a="http://schemas.openxmlformats.org/drawingml/2006/main">
                  <a:graphicData uri="http://schemas.microsoft.com/office/word/2010/wordprocessingShape">
                    <wps:wsp>
                      <wps:cNvCnPr/>
                      <wps:spPr>
                        <a:xfrm>
                          <a:off x="2842895" y="4566285"/>
                          <a:ext cx="361950" cy="127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33.85pt;margin-top:11.55pt;height:0.1pt;width:28.5pt;z-index:251743232;mso-width-relative:page;mso-height-relative:page;" filled="f" stroked="t" coordsize="21600,21600" o:gfxdata="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GF59bZAAAACQEAAA8AAAAAAAAAAQAgAAAAIgAAAGRycy9kb3du&#10;cmV2LnhtbFBLAQIUABQAAAAIAIdO4kBQiq8I/gEAALUDAAAOAAAAAAAAAAEAIAAAACgBAABkcnMv&#10;ZTJvRG9jLnhtbFBLBQYAAAAABgAGAFkBAACYBQAAAAA=&#10;">
                <v:fill on="f" focussize="0,0"/>
                <v:stroke weight="1.25pt"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742208" behindDoc="0" locked="0" layoutInCell="1" allowOverlap="1">
                <wp:simplePos x="0" y="0"/>
                <wp:positionH relativeFrom="column">
                  <wp:posOffset>3656330</wp:posOffset>
                </wp:positionH>
                <wp:positionV relativeFrom="paragraph">
                  <wp:posOffset>186690</wp:posOffset>
                </wp:positionV>
                <wp:extent cx="340995" cy="8255"/>
                <wp:effectExtent l="0" t="31750" r="1905" b="36195"/>
                <wp:wrapNone/>
                <wp:docPr id="97" name="直接箭头连接符 97"/>
                <wp:cNvGraphicFramePr/>
                <a:graphic xmlns:a="http://schemas.openxmlformats.org/drawingml/2006/main">
                  <a:graphicData uri="http://schemas.microsoft.com/office/word/2010/wordprocessingShape">
                    <wps:wsp>
                      <wps:cNvCnPr/>
                      <wps:spPr>
                        <a:xfrm>
                          <a:off x="4799330" y="4596130"/>
                          <a:ext cx="340995" cy="8255"/>
                        </a:xfrm>
                        <a:prstGeom prst="straightConnector1">
                          <a:avLst/>
                        </a:prstGeom>
                        <a:ln w="1587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287.9pt;margin-top:14.7pt;height:0.65pt;width:26.85pt;z-index:251742208;mso-width-relative:page;mso-height-relative:page;" filled="f" stroked="t" coordsize="21600,21600" o:gfxdata="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w2rS3ZAAAACQEAAA8AAAAAAAAAAQAgAAAAIgAAAGRycy9kb3ducmV2Lnht&#10;bFBLAQIUABQAAAAIAIdO4kDDLjBS+AEAALIDAAAOAAAAAAAAAAEAIAAAACgBAABkcnMvZTJvRG9j&#10;LnhtbFBLBQYAAAAABgAGAFkBAACSBQAAAAA=&#10;">
                <v:fill on="f" focussize="0,0"/>
                <v:stroke weight="1.25pt" color="#000000" joinstyle="round" dashstyle="dash" endarrow="block"/>
                <v:imagedata o:title=""/>
                <o:lock v:ext="edit" aspectratio="f"/>
              </v:shape>
            </w:pict>
          </mc:Fallback>
        </mc:AlternateContent>
      </w:r>
    </w:p>
    <w:p>
      <w:pPr>
        <w:spacing w:line="480" w:lineRule="atLeast"/>
        <w:jc w:val="center"/>
        <w:rPr>
          <w:rFonts w:ascii="宋体" w:hAnsi="宋体" w:eastAsia="宋体"/>
          <w:sz w:val="24"/>
          <w:szCs w:val="24"/>
        </w:rPr>
      </w:pPr>
      <w:r>
        <w:rPr>
          <w:rFonts w:ascii="宋体" w:hAnsi="宋体" w:eastAsia="宋体"/>
          <w:sz w:val="24"/>
          <w:szCs w:val="24"/>
        </w:rPr>
        <w:t>图</w:t>
      </w:r>
      <w:r>
        <w:rPr>
          <w:rFonts w:hint="eastAsia" w:ascii="宋体" w:hAnsi="宋体" w:eastAsia="宋体"/>
          <w:sz w:val="24"/>
          <w:szCs w:val="24"/>
        </w:rPr>
        <w:t>2-</w:t>
      </w:r>
      <w:r>
        <w:rPr>
          <w:rFonts w:hint="eastAsia" w:ascii="宋体" w:hAnsi="宋体" w:eastAsia="宋体"/>
          <w:sz w:val="24"/>
          <w:szCs w:val="24"/>
          <w:lang w:val="en-US" w:eastAsia="zh-CN"/>
        </w:rPr>
        <w:t>3</w:t>
      </w:r>
      <w:r>
        <w:rPr>
          <w:rFonts w:ascii="宋体" w:hAnsi="宋体" w:eastAsia="宋体"/>
          <w:sz w:val="24"/>
          <w:szCs w:val="24"/>
        </w:rPr>
        <w:t xml:space="preserve"> </w:t>
      </w:r>
      <w:r>
        <w:rPr>
          <w:rFonts w:hint="eastAsia" w:ascii="宋体" w:hAnsi="宋体" w:eastAsia="宋体"/>
          <w:sz w:val="24"/>
          <w:szCs w:val="24"/>
        </w:rPr>
        <w:t xml:space="preserve"> </w:t>
      </w:r>
      <w:r>
        <w:rPr>
          <w:rFonts w:hint="eastAsia" w:ascii="宋体" w:hAnsi="宋体" w:eastAsia="宋体"/>
          <w:sz w:val="24"/>
          <w:szCs w:val="24"/>
          <w:lang w:eastAsia="zh-CN"/>
        </w:rPr>
        <w:t>油气回收系统工艺流程</w:t>
      </w:r>
      <w:r>
        <w:rPr>
          <w:rFonts w:hint="eastAsia" w:ascii="宋体" w:hAnsi="宋体" w:eastAsia="宋体"/>
          <w:sz w:val="24"/>
          <w:szCs w:val="24"/>
        </w:rPr>
        <w:t>图</w:t>
      </w:r>
    </w:p>
    <w:p>
      <w:pPr>
        <w:spacing w:line="360" w:lineRule="auto"/>
        <w:ind w:firstLine="480"/>
        <w:rPr>
          <w:rFonts w:hint="eastAsia" w:ascii="宋体" w:hAnsi="宋体" w:eastAsia="宋体"/>
          <w:sz w:val="24"/>
          <w:szCs w:val="24"/>
        </w:rPr>
      </w:pPr>
      <w:r>
        <w:rPr>
          <w:rFonts w:hint="eastAsia" w:ascii="宋体" w:hAnsi="宋体" w:eastAsia="宋体"/>
          <w:sz w:val="24"/>
          <w:szCs w:val="24"/>
        </w:rPr>
        <w:t>工艺说明：</w:t>
      </w:r>
    </w:p>
    <w:p>
      <w:pPr>
        <w:spacing w:line="360" w:lineRule="auto"/>
        <w:ind w:firstLine="480"/>
        <w:rPr>
          <w:rFonts w:hint="eastAsia" w:ascii="宋体" w:hAnsi="宋体" w:eastAsia="宋体"/>
          <w:sz w:val="24"/>
          <w:szCs w:val="24"/>
          <w:lang w:val="en-US" w:eastAsia="zh-CN"/>
        </w:rPr>
      </w:pPr>
      <w:r>
        <w:rPr>
          <w:rFonts w:hint="eastAsia" w:ascii="宋体" w:hAnsi="宋体" w:eastAsia="宋体"/>
          <w:sz w:val="24"/>
          <w:szCs w:val="24"/>
          <w:lang w:eastAsia="zh-CN"/>
        </w:rPr>
        <w:t>卸油工艺：汽油、柴油用油罐车运至加油罐区指定卸油位置后，停稳熄火，接好静电接地线，静止</w:t>
      </w:r>
      <w:r>
        <w:rPr>
          <w:rFonts w:hint="eastAsia" w:ascii="宋体" w:hAnsi="宋体" w:eastAsia="宋体"/>
          <w:sz w:val="24"/>
          <w:szCs w:val="24"/>
          <w:lang w:val="en-US" w:eastAsia="zh-CN"/>
        </w:rPr>
        <w:t>15min后计量，用耐静电耐油软管将油罐车出油口和油罐进油口连接好，开始卸油。卸油后拆除连接软管及静电接地线，封好油罐进油口和罐车出油口，等待约5min，罐车附近油气散尽后，罐车启动，缓慢离开罐区。</w:t>
      </w:r>
    </w:p>
    <w:p>
      <w:pPr>
        <w:spacing w:line="360" w:lineRule="auto"/>
        <w:ind w:firstLine="480"/>
        <w:rPr>
          <w:rFonts w:hint="eastAsia" w:ascii="宋体" w:hAnsi="宋体" w:eastAsia="宋体"/>
          <w:sz w:val="24"/>
          <w:szCs w:val="24"/>
          <w:lang w:val="en-US" w:eastAsia="zh-CN"/>
        </w:rPr>
      </w:pPr>
      <w:r>
        <w:rPr>
          <w:rFonts w:hint="eastAsia" w:ascii="宋体" w:hAnsi="宋体" w:eastAsia="宋体"/>
          <w:sz w:val="24"/>
          <w:szCs w:val="24"/>
          <w:lang w:val="en-US" w:eastAsia="zh-CN"/>
        </w:rPr>
        <w:t>加油工艺：该加油站采取自吸式加油机。通过加油机油泵将油品从油罐中抽出，经加油机油气分离、计算器，再经加油枪加到汽车油箱中。</w:t>
      </w:r>
    </w:p>
    <w:p>
      <w:pPr>
        <w:spacing w:line="360" w:lineRule="auto"/>
        <w:ind w:firstLine="480"/>
        <w:rPr>
          <w:rFonts w:hint="eastAsia" w:ascii="宋体" w:hAnsi="宋体" w:eastAsia="宋体"/>
          <w:sz w:val="24"/>
          <w:szCs w:val="24"/>
          <w:lang w:val="en-US" w:eastAsia="zh-CN"/>
        </w:rPr>
      </w:pPr>
      <w:r>
        <w:rPr>
          <w:rFonts w:hint="eastAsia" w:ascii="宋体" w:hAnsi="宋体" w:eastAsia="宋体"/>
          <w:sz w:val="24"/>
          <w:szCs w:val="24"/>
          <w:lang w:val="en-US" w:eastAsia="zh-CN"/>
        </w:rPr>
        <w:t>油气回收系统：本项目设有一次油气回收系统和二次油气回收系统。一次油气回收，即油罐车密闭式卸油，卸油时将油罐内油气，通过密闭方式收集进入油罐汽车罐内；二次油气回收，汽油从储油罐经加油机、加油枪加到汽车油箱中，汽油油箱内油气（由于真空泵的作用）通过加油枪油气管路，经加油机被回抽到储油罐中。</w:t>
      </w:r>
    </w:p>
    <w:p>
      <w:pPr>
        <w:pStyle w:val="3"/>
        <w:keepNext w:val="0"/>
        <w:keepLines w:val="0"/>
        <w:pageBreakBefore w:val="0"/>
        <w:kinsoku/>
        <w:wordWrap/>
        <w:overflowPunct/>
        <w:topLinePunct w:val="0"/>
        <w:autoSpaceDE/>
        <w:autoSpaceDN/>
        <w:bidi w:val="0"/>
        <w:spacing w:line="400" w:lineRule="exact"/>
        <w:textAlignment w:val="auto"/>
      </w:pPr>
      <w:bookmarkStart w:id="31" w:name="_Toc16983"/>
    </w:p>
    <w:p>
      <w:pPr>
        <w:pStyle w:val="3"/>
        <w:keepNext w:val="0"/>
        <w:keepLines w:val="0"/>
        <w:pageBreakBefore w:val="0"/>
        <w:kinsoku/>
        <w:wordWrap/>
        <w:overflowPunct/>
        <w:topLinePunct w:val="0"/>
        <w:autoSpaceDE/>
        <w:autoSpaceDN/>
        <w:bidi w:val="0"/>
        <w:spacing w:line="400" w:lineRule="exact"/>
        <w:textAlignment w:val="auto"/>
      </w:pPr>
      <w:r>
        <w:t>2.4</w:t>
      </w:r>
      <w:r>
        <w:rPr>
          <w:rFonts w:hint="eastAsia"/>
        </w:rPr>
        <w:t xml:space="preserve"> 劳动定员及工作制度</w:t>
      </w:r>
      <w:bookmarkEnd w:id="31"/>
    </w:p>
    <w:p>
      <w:pPr>
        <w:keepNext w:val="0"/>
        <w:keepLines w:val="0"/>
        <w:pageBreakBefore w:val="0"/>
        <w:kinsoku/>
        <w:wordWrap/>
        <w:overflowPunct/>
        <w:topLinePunct w:val="0"/>
        <w:autoSpaceDE/>
        <w:autoSpaceDN/>
        <w:bidi w:val="0"/>
        <w:spacing w:line="400" w:lineRule="exact"/>
        <w:ind w:firstLine="480" w:firstLineChars="200"/>
        <w:textAlignment w:val="auto"/>
        <w:rPr>
          <w:bCs/>
          <w:sz w:val="24"/>
        </w:rPr>
      </w:pPr>
      <w:r>
        <w:rPr>
          <w:rFonts w:hint="eastAsia" w:ascii="宋体" w:hAnsi="宋体" w:eastAsia="宋体"/>
          <w:sz w:val="24"/>
          <w:szCs w:val="24"/>
        </w:rPr>
        <w:t>本项目</w:t>
      </w:r>
      <w:r>
        <w:rPr>
          <w:rFonts w:hint="eastAsia" w:ascii="宋体" w:hAnsi="宋体" w:eastAsia="宋体"/>
          <w:sz w:val="24"/>
          <w:szCs w:val="24"/>
          <w:lang w:eastAsia="zh-CN"/>
        </w:rPr>
        <w:t>劳动</w:t>
      </w:r>
      <w:r>
        <w:rPr>
          <w:rFonts w:hint="eastAsia" w:ascii="宋体" w:hAnsi="宋体" w:eastAsia="宋体"/>
          <w:sz w:val="24"/>
          <w:szCs w:val="24"/>
        </w:rPr>
        <w:t>定员</w:t>
      </w:r>
      <w:r>
        <w:rPr>
          <w:rFonts w:hint="eastAsia" w:ascii="宋体" w:hAnsi="宋体" w:eastAsia="宋体"/>
          <w:sz w:val="24"/>
          <w:szCs w:val="24"/>
          <w:lang w:val="en-US" w:eastAsia="zh-CN"/>
        </w:rPr>
        <w:t>5</w:t>
      </w:r>
      <w:r>
        <w:rPr>
          <w:rFonts w:hint="eastAsia" w:ascii="宋体" w:hAnsi="宋体" w:eastAsia="宋体"/>
          <w:sz w:val="24"/>
          <w:szCs w:val="24"/>
        </w:rPr>
        <w:t>人，年工作365天</w:t>
      </w:r>
      <w:r>
        <w:rPr>
          <w:rFonts w:ascii="宋体" w:hAnsi="宋体" w:eastAsia="宋体"/>
          <w:sz w:val="24"/>
          <w:szCs w:val="24"/>
        </w:rPr>
        <w:t>，</w:t>
      </w:r>
      <w:r>
        <w:rPr>
          <w:rFonts w:hint="eastAsia" w:ascii="宋体" w:hAnsi="宋体" w:eastAsia="宋体"/>
          <w:sz w:val="24"/>
          <w:szCs w:val="24"/>
          <w:lang w:eastAsia="zh-CN"/>
        </w:rPr>
        <w:t>每天工作</w:t>
      </w:r>
      <w:r>
        <w:rPr>
          <w:rFonts w:ascii="宋体" w:hAnsi="宋体" w:eastAsia="宋体"/>
          <w:sz w:val="24"/>
          <w:szCs w:val="24"/>
        </w:rPr>
        <w:t>2</w:t>
      </w:r>
      <w:r>
        <w:rPr>
          <w:rFonts w:hint="eastAsia" w:ascii="宋体" w:hAnsi="宋体" w:eastAsia="宋体"/>
          <w:sz w:val="24"/>
          <w:szCs w:val="24"/>
        </w:rPr>
        <w:t>4小时。</w:t>
      </w:r>
    </w:p>
    <w:p>
      <w:pPr>
        <w:pStyle w:val="3"/>
        <w:keepNext w:val="0"/>
        <w:keepLines w:val="0"/>
        <w:pageBreakBefore w:val="0"/>
        <w:kinsoku/>
        <w:wordWrap/>
        <w:overflowPunct/>
        <w:topLinePunct w:val="0"/>
        <w:autoSpaceDE/>
        <w:autoSpaceDN/>
        <w:bidi w:val="0"/>
        <w:spacing w:line="400" w:lineRule="exact"/>
        <w:textAlignment w:val="auto"/>
        <w:rPr>
          <w:rFonts w:hint="eastAsia" w:ascii="宋体" w:hAnsi="宋体" w:eastAsia="宋体"/>
          <w:color w:val="auto"/>
          <w:sz w:val="24"/>
          <w:szCs w:val="24"/>
          <w:lang w:val="en-US" w:eastAsia="zh-CN"/>
        </w:rPr>
      </w:pPr>
      <w:bookmarkStart w:id="32" w:name="_Toc19416"/>
      <w:r>
        <w:rPr>
          <w:rFonts w:hint="eastAsia"/>
        </w:rPr>
        <w:t>2.5 公用工程</w:t>
      </w:r>
      <w:bookmarkEnd w:id="32"/>
      <w:r>
        <w:rPr>
          <w:rFonts w:hint="eastAsia" w:ascii="宋体" w:hAnsi="宋体" w:eastAsia="宋体"/>
          <w:color w:val="auto"/>
          <w:sz w:val="24"/>
          <w:szCs w:val="24"/>
          <w:lang w:val="en-US" w:eastAsia="zh-CN"/>
        </w:rPr>
        <w:t xml:space="preserve">     </w:t>
      </w:r>
    </w:p>
    <w:p>
      <w:pPr>
        <w:pStyle w:val="4"/>
        <w:keepNext w:val="0"/>
        <w:keepLines w:val="0"/>
        <w:pageBreakBefore w:val="0"/>
        <w:kinsoku/>
        <w:wordWrap/>
        <w:overflowPunct/>
        <w:topLinePunct w:val="0"/>
        <w:autoSpaceDE/>
        <w:autoSpaceDN/>
        <w:bidi w:val="0"/>
        <w:spacing w:line="400" w:lineRule="exact"/>
        <w:textAlignment w:val="auto"/>
      </w:pPr>
      <w:bookmarkStart w:id="33" w:name="_Toc497001447"/>
      <w:bookmarkStart w:id="34" w:name="_Toc496979011"/>
      <w:bookmarkStart w:id="35" w:name="_Toc1244"/>
      <w:r>
        <w:rPr>
          <w:rFonts w:hint="eastAsia"/>
        </w:rPr>
        <w:t>2</w:t>
      </w:r>
      <w:r>
        <w:t>.5.1 给排水</w:t>
      </w:r>
      <w:bookmarkEnd w:id="33"/>
      <w:bookmarkEnd w:id="34"/>
      <w:bookmarkEnd w:id="35"/>
      <w:bookmarkStart w:id="36" w:name="_Toc496979012"/>
      <w:bookmarkStart w:id="37" w:name="_Toc497001448"/>
    </w:p>
    <w:p>
      <w:pPr>
        <w:pStyle w:val="4"/>
        <w:keepNext w:val="0"/>
        <w:keepLines w:val="0"/>
        <w:pageBreakBefore w:val="0"/>
        <w:kinsoku/>
        <w:wordWrap/>
        <w:overflowPunct/>
        <w:topLinePunct w:val="0"/>
        <w:autoSpaceDE/>
        <w:autoSpaceDN/>
        <w:bidi w:val="0"/>
        <w:spacing w:line="400" w:lineRule="exact"/>
        <w:ind w:firstLine="480" w:firstLineChars="200"/>
        <w:textAlignment w:val="auto"/>
        <w:rPr>
          <w:rFonts w:hint="eastAsia" w:ascii="宋体" w:hAnsi="宋体" w:eastAsia="宋体"/>
          <w:sz w:val="24"/>
          <w:szCs w:val="24"/>
        </w:rPr>
      </w:pPr>
      <w:bookmarkStart w:id="38" w:name="_Toc31662"/>
      <w:r>
        <w:rPr>
          <w:rFonts w:hint="eastAsia" w:ascii="宋体" w:hAnsi="宋体" w:eastAsia="宋体"/>
          <w:sz w:val="24"/>
          <w:szCs w:val="24"/>
          <w:lang w:eastAsia="zh-CN"/>
        </w:rPr>
        <w:t>项目用水主要为职工生活用水，职工生活用水量为</w:t>
      </w:r>
      <w:r>
        <w:rPr>
          <w:rFonts w:hint="eastAsia" w:ascii="宋体" w:hAnsi="宋体" w:eastAsia="宋体"/>
          <w:sz w:val="24"/>
          <w:szCs w:val="24"/>
          <w:lang w:val="en-US" w:eastAsia="zh-CN"/>
        </w:rPr>
        <w:t>54.75t/a，</w:t>
      </w:r>
      <w:r>
        <w:rPr>
          <w:rFonts w:hint="eastAsia" w:ascii="宋体" w:hAnsi="宋体" w:eastAsia="宋体"/>
          <w:sz w:val="24"/>
          <w:szCs w:val="24"/>
          <w:lang w:eastAsia="zh-CN"/>
        </w:rPr>
        <w:t>由站区自备井供给。</w:t>
      </w:r>
      <w:bookmarkEnd w:id="38"/>
    </w:p>
    <w:p>
      <w:pPr>
        <w:keepNext w:val="0"/>
        <w:keepLines w:val="0"/>
        <w:pageBreakBefore w:val="0"/>
        <w:widowControl/>
        <w:kinsoku/>
        <w:wordWrap/>
        <w:overflowPunct/>
        <w:topLinePunct w:val="0"/>
        <w:autoSpaceDE/>
        <w:autoSpaceDN/>
        <w:bidi w:val="0"/>
        <w:adjustRightInd w:val="0"/>
        <w:snapToGrid w:val="0"/>
        <w:spacing w:after="0" w:line="400" w:lineRule="exact"/>
        <w:ind w:firstLine="480" w:firstLineChars="200"/>
        <w:textAlignment w:val="auto"/>
        <w:outlineLvl w:val="9"/>
        <w:rPr>
          <w:rFonts w:hint="eastAsia" w:ascii="宋体" w:hAnsi="宋体" w:eastAsia="宋体"/>
          <w:sz w:val="24"/>
          <w:szCs w:val="24"/>
          <w:lang w:eastAsia="zh-CN"/>
        </w:rPr>
      </w:pPr>
      <w:r>
        <w:rPr>
          <w:rFonts w:hint="eastAsia" w:ascii="宋体" w:hAnsi="宋体" w:eastAsia="宋体"/>
          <w:sz w:val="24"/>
          <w:szCs w:val="24"/>
          <w:lang w:eastAsia="zh-CN"/>
        </w:rPr>
        <w:t>本项目无生产废水产生，废水为职工生活污水。项目站区内未设食堂及洗浴设施，废水主要为职工盥洗废水，产生量为</w:t>
      </w:r>
      <w:r>
        <w:rPr>
          <w:rFonts w:hint="eastAsia" w:ascii="宋体" w:hAnsi="宋体" w:eastAsia="宋体"/>
          <w:sz w:val="24"/>
          <w:szCs w:val="24"/>
          <w:lang w:val="en-US" w:eastAsia="zh-CN"/>
        </w:rPr>
        <w:t>43.8t/a，全部用于泼洒地面抑尘，不外排。</w:t>
      </w:r>
      <w:r>
        <w:rPr>
          <w:rFonts w:hint="eastAsia" w:ascii="Times New Roman" w:hAnsi="Times New Roman" w:eastAsia="宋体" w:cs="Times New Roman"/>
          <w:sz w:val="24"/>
          <w:szCs w:val="24"/>
          <w:lang w:eastAsia="zh-CN"/>
        </w:rPr>
        <w:t>站区设置防渗旱厕，定期清掏用作农肥。</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outlineLvl w:val="9"/>
        <w:rPr>
          <w:rFonts w:hint="eastAsia" w:ascii="宋体" w:hAnsi="宋体" w:eastAsia="宋体"/>
          <w:color w:val="auto"/>
          <w:sz w:val="24"/>
          <w:szCs w:val="24"/>
          <w:lang w:val="en-US" w:eastAsia="zh-CN"/>
        </w:rPr>
      </w:pPr>
      <w:r>
        <w:rPr>
          <w:sz w:val="24"/>
        </w:rPr>
        <mc:AlternateContent>
          <mc:Choice Requires="wps">
            <w:drawing>
              <wp:anchor distT="0" distB="0" distL="114300" distR="114300" simplePos="0" relativeHeight="251673600" behindDoc="0" locked="0" layoutInCell="1" allowOverlap="1">
                <wp:simplePos x="0" y="0"/>
                <wp:positionH relativeFrom="column">
                  <wp:posOffset>68580</wp:posOffset>
                </wp:positionH>
                <wp:positionV relativeFrom="paragraph">
                  <wp:posOffset>224790</wp:posOffset>
                </wp:positionV>
                <wp:extent cx="1465580" cy="331470"/>
                <wp:effectExtent l="0" t="0" r="0" b="0"/>
                <wp:wrapNone/>
                <wp:docPr id="92" name="矩形 92"/>
                <wp:cNvGraphicFramePr/>
                <a:graphic xmlns:a="http://schemas.openxmlformats.org/drawingml/2006/main">
                  <a:graphicData uri="http://schemas.microsoft.com/office/word/2010/wordprocessingShape">
                    <wps:wsp>
                      <wps:cNvSpPr/>
                      <wps:spPr>
                        <a:xfrm>
                          <a:off x="1215390" y="5367655"/>
                          <a:ext cx="1465580" cy="331470"/>
                        </a:xfrm>
                        <a:prstGeom prst="rect">
                          <a:avLst/>
                        </a:prstGeom>
                        <a:solidFill>
                          <a:srgbClr val="FFFFFF">
                            <a:alpha val="0"/>
                          </a:srgbClr>
                        </a:solidFill>
                        <a:ln w="12700">
                          <a:noFill/>
                        </a:ln>
                        <a:effectLst/>
                      </wps:spPr>
                      <wps:txbx>
                        <w:txbxContent>
                          <w:p>
                            <w:pPr>
                              <w:jc w:val="center"/>
                              <w:rPr>
                                <w:rFonts w:hint="eastAsia" w:ascii="宋体" w:hAnsi="宋体" w:eastAsia="宋体" w:cs="宋体"/>
                                <w:szCs w:val="21"/>
                              </w:rPr>
                            </w:pPr>
                            <w:r>
                              <w:rPr>
                                <w:rFonts w:hint="eastAsia" w:ascii="宋体" w:hAnsi="宋体" w:eastAsia="宋体" w:cs="宋体"/>
                                <w:szCs w:val="21"/>
                              </w:rPr>
                              <w:t>新鲜水</w:t>
                            </w:r>
                            <w:r>
                              <w:rPr>
                                <w:rFonts w:hint="eastAsia" w:ascii="宋体" w:hAnsi="宋体" w:eastAsia="宋体" w:cs="宋体"/>
                                <w:sz w:val="24"/>
                                <w:lang w:val="en-US" w:eastAsia="zh-CN"/>
                              </w:rPr>
                              <w:t>0.15</w:t>
                            </w:r>
                            <w:r>
                              <w:rPr>
                                <w:rFonts w:hint="eastAsia" w:ascii="宋体" w:hAnsi="宋体" w:eastAsia="宋体" w:cs="宋体"/>
                                <w:sz w:val="24"/>
                              </w:rPr>
                              <w:t>m</w:t>
                            </w:r>
                            <w:r>
                              <w:rPr>
                                <w:rFonts w:hint="eastAsia" w:ascii="宋体" w:hAnsi="宋体" w:eastAsia="宋体" w:cs="宋体"/>
                                <w:sz w:val="24"/>
                                <w:vertAlign w:val="superscript"/>
                              </w:rPr>
                              <w:t>3</w:t>
                            </w:r>
                            <w:r>
                              <w:rPr>
                                <w:rFonts w:hint="eastAsia" w:ascii="宋体" w:hAnsi="宋体" w:eastAsia="宋体" w:cs="宋体"/>
                                <w:sz w:val="24"/>
                              </w:rPr>
                              <w:t>/d</w:t>
                            </w:r>
                          </w:p>
                        </w:txbxContent>
                      </wps:txbx>
                      <wps:bodyPr upright="1"/>
                    </wps:wsp>
                  </a:graphicData>
                </a:graphic>
              </wp:anchor>
            </w:drawing>
          </mc:Choice>
          <mc:Fallback>
            <w:pict>
              <v:rect id="_x0000_s1026" o:spid="_x0000_s1026" o:spt="1" style="position:absolute;left:0pt;margin-left:5.4pt;margin-top:17.7pt;height:26.1pt;width:115.4pt;z-index:251673600;mso-width-relative:page;mso-height-relative:page;" fillcolor="#FFFFFF" filled="t" stroked="f" coordsize="21600,21600" o:gfxdata="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DwJEfXAAAACAEAAA8AAAAAAAAAAQAgAAAAIgAAAGRycy9kb3ducmV2Lnht&#10;bFBLAQIUABQAAAAIAIdO4kCYN9qWwQEAAF8DAAAOAAAAAAAAAAEAIAAAACYBAABkcnMvZTJvRG9j&#10;LnhtbFBLBQYAAAAABgAGAFkBAABZBQAAAAA=&#10;">
                <v:fill on="t" opacity="0f" focussize="0,0"/>
                <v:stroke on="f" weight="1pt"/>
                <v:imagedata o:title=""/>
                <o:lock v:ext="edit" aspectratio="f"/>
                <v:textbox>
                  <w:txbxContent>
                    <w:p>
                      <w:pPr>
                        <w:jc w:val="center"/>
                        <w:rPr>
                          <w:rFonts w:hint="eastAsia" w:ascii="宋体" w:hAnsi="宋体" w:eastAsia="宋体" w:cs="宋体"/>
                          <w:szCs w:val="21"/>
                        </w:rPr>
                      </w:pPr>
                      <w:r>
                        <w:rPr>
                          <w:rFonts w:hint="eastAsia" w:ascii="宋体" w:hAnsi="宋体" w:eastAsia="宋体" w:cs="宋体"/>
                          <w:szCs w:val="21"/>
                        </w:rPr>
                        <w:t>新鲜水</w:t>
                      </w:r>
                      <w:r>
                        <w:rPr>
                          <w:rFonts w:hint="eastAsia" w:ascii="宋体" w:hAnsi="宋体" w:eastAsia="宋体" w:cs="宋体"/>
                          <w:sz w:val="24"/>
                          <w:lang w:val="en-US" w:eastAsia="zh-CN"/>
                        </w:rPr>
                        <w:t>0.15</w:t>
                      </w:r>
                      <w:r>
                        <w:rPr>
                          <w:rFonts w:hint="eastAsia" w:ascii="宋体" w:hAnsi="宋体" w:eastAsia="宋体" w:cs="宋体"/>
                          <w:sz w:val="24"/>
                        </w:rPr>
                        <w:t>m</w:t>
                      </w:r>
                      <w:r>
                        <w:rPr>
                          <w:rFonts w:hint="eastAsia" w:ascii="宋体" w:hAnsi="宋体" w:eastAsia="宋体" w:cs="宋体"/>
                          <w:sz w:val="24"/>
                          <w:vertAlign w:val="superscript"/>
                        </w:rPr>
                        <w:t>3</w:t>
                      </w:r>
                      <w:r>
                        <w:rPr>
                          <w:rFonts w:hint="eastAsia" w:ascii="宋体" w:hAnsi="宋体" w:eastAsia="宋体" w:cs="宋体"/>
                          <w:sz w:val="24"/>
                        </w:rPr>
                        <w:t>/d</w:t>
                      </w:r>
                    </w:p>
                  </w:txbxContent>
                </v:textbox>
              </v:rect>
            </w:pict>
          </mc:Fallback>
        </mc:AlternateContent>
      </w:r>
    </w:p>
    <w:p>
      <w:pPr>
        <w:keepNext w:val="0"/>
        <w:keepLines w:val="0"/>
        <w:pageBreakBefore w:val="0"/>
        <w:kinsoku/>
        <w:wordWrap/>
        <w:overflowPunct/>
        <w:topLinePunct w:val="0"/>
        <w:autoSpaceDE/>
        <w:autoSpaceDN/>
        <w:bidi w:val="0"/>
        <w:spacing w:line="440" w:lineRule="exact"/>
        <w:textAlignment w:val="auto"/>
        <w:rPr>
          <w:rFonts w:ascii="宋体" w:hAnsi="宋体" w:eastAsia="宋体"/>
          <w:color w:val="FF0000"/>
          <w:sz w:val="24"/>
          <w:szCs w:val="24"/>
        </w:rPr>
      </w:pPr>
      <w:r>
        <w:rPr>
          <w:sz w:val="24"/>
        </w:rPr>
        <mc:AlternateContent>
          <mc:Choice Requires="wps">
            <w:drawing>
              <wp:anchor distT="0" distB="0" distL="114300" distR="114300" simplePos="0" relativeHeight="251671552" behindDoc="0" locked="0" layoutInCell="1" allowOverlap="1">
                <wp:simplePos x="0" y="0"/>
                <wp:positionH relativeFrom="column">
                  <wp:posOffset>3760470</wp:posOffset>
                </wp:positionH>
                <wp:positionV relativeFrom="paragraph">
                  <wp:posOffset>52070</wp:posOffset>
                </wp:positionV>
                <wp:extent cx="1638300" cy="413385"/>
                <wp:effectExtent l="0" t="0" r="0" b="0"/>
                <wp:wrapNone/>
                <wp:docPr id="108" name="矩形 2"/>
                <wp:cNvGraphicFramePr/>
                <a:graphic xmlns:a="http://schemas.openxmlformats.org/drawingml/2006/main">
                  <a:graphicData uri="http://schemas.microsoft.com/office/word/2010/wordprocessingShape">
                    <wps:wsp>
                      <wps:cNvSpPr/>
                      <wps:spPr>
                        <a:xfrm>
                          <a:off x="4664075" y="5511165"/>
                          <a:ext cx="1638300" cy="413385"/>
                        </a:xfrm>
                        <a:prstGeom prst="rect">
                          <a:avLst/>
                        </a:prstGeom>
                        <a:noFill/>
                        <a:ln w="9525" cap="flat" cmpd="sng">
                          <a:noFill/>
                          <a:prstDash val="solid"/>
                          <a:miter/>
                          <a:headEnd type="none" w="med" len="med"/>
                          <a:tailEnd type="none" w="med" len="med"/>
                        </a:ln>
                        <a:effectLst/>
                      </wps:spPr>
                      <wps:txbx>
                        <w:txbxContent>
                          <w:p>
                            <w:pPr>
                              <w:jc w:val="center"/>
                              <w:rPr>
                                <w:rFonts w:hint="eastAsia" w:ascii="宋体" w:hAnsi="宋体" w:eastAsia="宋体" w:cs="宋体"/>
                                <w:sz w:val="24"/>
                              </w:rPr>
                            </w:pPr>
                            <w:r>
                              <w:rPr>
                                <w:rFonts w:hint="eastAsia" w:ascii="宋体" w:hAnsi="宋体" w:eastAsia="宋体" w:cs="宋体"/>
                                <w:szCs w:val="21"/>
                                <w:lang w:eastAsia="zh-CN"/>
                              </w:rPr>
                              <w:t>泼洒抑尘（</w:t>
                            </w:r>
                            <w:r>
                              <w:rPr>
                                <w:rFonts w:hint="eastAsia" w:ascii="宋体" w:hAnsi="宋体" w:eastAsia="宋体" w:cs="宋体"/>
                                <w:szCs w:val="21"/>
                                <w:lang w:val="en-US" w:eastAsia="zh-CN"/>
                              </w:rPr>
                              <w:t>-0.12</w:t>
                            </w:r>
                            <w:r>
                              <w:rPr>
                                <w:rFonts w:hint="eastAsia" w:ascii="宋体" w:hAnsi="宋体" w:eastAsia="宋体" w:cs="宋体"/>
                                <w:szCs w:val="21"/>
                                <w:lang w:eastAsia="zh-CN"/>
                              </w:rPr>
                              <w:t>）</w:t>
                            </w:r>
                            <w:r>
                              <w:rPr>
                                <w:rFonts w:hint="eastAsia" w:ascii="宋体" w:hAnsi="宋体" w:eastAsia="宋体" w:cs="宋体"/>
                                <w:sz w:val="24"/>
                              </w:rPr>
                              <w:t>m</w:t>
                            </w:r>
                            <w:r>
                              <w:rPr>
                                <w:rFonts w:hint="eastAsia" w:ascii="宋体" w:hAnsi="宋体" w:eastAsia="宋体" w:cs="宋体"/>
                                <w:sz w:val="24"/>
                                <w:vertAlign w:val="superscript"/>
                              </w:rPr>
                              <w:t>3</w:t>
                            </w:r>
                            <w:r>
                              <w:rPr>
                                <w:rFonts w:hint="eastAsia" w:ascii="宋体" w:hAnsi="宋体" w:eastAsia="宋体" w:cs="宋体"/>
                                <w:sz w:val="24"/>
                              </w:rPr>
                              <w:t>/d</w:t>
                            </w:r>
                          </w:p>
                          <w:p>
                            <w:pPr>
                              <w:jc w:val="center"/>
                              <w:rPr>
                                <w:rFonts w:hint="eastAsia" w:ascii="宋体" w:hAnsi="宋体" w:eastAsia="微软雅黑"/>
                                <w:szCs w:val="21"/>
                                <w:lang w:eastAsia="zh-CN"/>
                              </w:rPr>
                            </w:pPr>
                          </w:p>
                        </w:txbxContent>
                      </wps:txbx>
                      <wps:bodyPr upright="1"/>
                    </wps:wsp>
                  </a:graphicData>
                </a:graphic>
              </wp:anchor>
            </w:drawing>
          </mc:Choice>
          <mc:Fallback>
            <w:pict>
              <v:rect id="矩形 2" o:spid="_x0000_s1026" o:spt="1" style="position:absolute;left:0pt;margin-left:296.1pt;margin-top:4.1pt;height:32.55pt;width:129pt;z-index:251671552;mso-width-relative:page;mso-height-relative:page;" filled="f" stroked="f" coordsize="21600,21600" o:gfxdata="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tv7HdkA&#10;AAAIAQAADwAAAAAAAAABACAAAAAiAAAAZHJzL2Rvd25yZXYueG1sUEsBAhQAFAAAAAgAh07iQLry&#10;janlAQAApQMAAA4AAAAAAAAAAQAgAAAAKAEAAGRycy9lMm9Eb2MueG1sUEsFBgAAAAAGAAYAWQEA&#10;AH8FAAAAAA==&#10;">
                <v:fill on="f" focussize="0,0"/>
                <v:stroke on="f" joinstyle="miter"/>
                <v:imagedata o:title=""/>
                <o:lock v:ext="edit" aspectratio="f"/>
                <v:textbox>
                  <w:txbxContent>
                    <w:p>
                      <w:pPr>
                        <w:jc w:val="center"/>
                        <w:rPr>
                          <w:rFonts w:hint="eastAsia" w:ascii="宋体" w:hAnsi="宋体" w:eastAsia="宋体" w:cs="宋体"/>
                          <w:sz w:val="24"/>
                        </w:rPr>
                      </w:pPr>
                      <w:r>
                        <w:rPr>
                          <w:rFonts w:hint="eastAsia" w:ascii="宋体" w:hAnsi="宋体" w:eastAsia="宋体" w:cs="宋体"/>
                          <w:szCs w:val="21"/>
                          <w:lang w:eastAsia="zh-CN"/>
                        </w:rPr>
                        <w:t>泼洒抑尘（</w:t>
                      </w:r>
                      <w:r>
                        <w:rPr>
                          <w:rFonts w:hint="eastAsia" w:ascii="宋体" w:hAnsi="宋体" w:eastAsia="宋体" w:cs="宋体"/>
                          <w:szCs w:val="21"/>
                          <w:lang w:val="en-US" w:eastAsia="zh-CN"/>
                        </w:rPr>
                        <w:t>-0.12</w:t>
                      </w:r>
                      <w:r>
                        <w:rPr>
                          <w:rFonts w:hint="eastAsia" w:ascii="宋体" w:hAnsi="宋体" w:eastAsia="宋体" w:cs="宋体"/>
                          <w:szCs w:val="21"/>
                          <w:lang w:eastAsia="zh-CN"/>
                        </w:rPr>
                        <w:t>）</w:t>
                      </w:r>
                      <w:r>
                        <w:rPr>
                          <w:rFonts w:hint="eastAsia" w:ascii="宋体" w:hAnsi="宋体" w:eastAsia="宋体" w:cs="宋体"/>
                          <w:sz w:val="24"/>
                        </w:rPr>
                        <w:t>m</w:t>
                      </w:r>
                      <w:r>
                        <w:rPr>
                          <w:rFonts w:hint="eastAsia" w:ascii="宋体" w:hAnsi="宋体" w:eastAsia="宋体" w:cs="宋体"/>
                          <w:sz w:val="24"/>
                          <w:vertAlign w:val="superscript"/>
                        </w:rPr>
                        <w:t>3</w:t>
                      </w:r>
                      <w:r>
                        <w:rPr>
                          <w:rFonts w:hint="eastAsia" w:ascii="宋体" w:hAnsi="宋体" w:eastAsia="宋体" w:cs="宋体"/>
                          <w:sz w:val="24"/>
                        </w:rPr>
                        <w:t>/d</w:t>
                      </w:r>
                    </w:p>
                    <w:p>
                      <w:pPr>
                        <w:jc w:val="center"/>
                        <w:rPr>
                          <w:rFonts w:hint="eastAsia" w:ascii="宋体" w:hAnsi="宋体" w:eastAsia="微软雅黑"/>
                          <w:szCs w:val="21"/>
                          <w:lang w:eastAsia="zh-CN"/>
                        </w:rPr>
                      </w:pPr>
                    </w:p>
                  </w:txbxContent>
                </v:textbox>
              </v:rect>
            </w:pict>
          </mc:Fallback>
        </mc:AlternateContent>
      </w:r>
      <w:r>
        <w:rPr>
          <w:sz w:val="24"/>
        </w:rPr>
        <mc:AlternateContent>
          <mc:Choice Requires="wps">
            <w:drawing>
              <wp:anchor distT="0" distB="0" distL="114300" distR="114300" simplePos="0" relativeHeight="251675648" behindDoc="0" locked="0" layoutInCell="1" allowOverlap="1">
                <wp:simplePos x="0" y="0"/>
                <wp:positionH relativeFrom="column">
                  <wp:posOffset>507365</wp:posOffset>
                </wp:positionH>
                <wp:positionV relativeFrom="paragraph">
                  <wp:posOffset>230505</wp:posOffset>
                </wp:positionV>
                <wp:extent cx="929640" cy="5080"/>
                <wp:effectExtent l="0" t="33655" r="3810" b="37465"/>
                <wp:wrapNone/>
                <wp:docPr id="109" name="直接箭头连接符 109"/>
                <wp:cNvGraphicFramePr/>
                <a:graphic xmlns:a="http://schemas.openxmlformats.org/drawingml/2006/main">
                  <a:graphicData uri="http://schemas.microsoft.com/office/word/2010/wordprocessingShape">
                    <wps:wsp>
                      <wps:cNvCnPr/>
                      <wps:spPr>
                        <a:xfrm>
                          <a:off x="1489710" y="5678170"/>
                          <a:ext cx="929640" cy="50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95pt;margin-top:18.15pt;height:0.4pt;width:73.2pt;z-index:251675648;mso-width-relative:page;mso-height-relative:page;" filled="f" stroked="t" coordsize="21600,21600" o:gfxdata="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kKOHM2QAAAAgBAAAPAAAAAAAAAAEAIAAAACIAAABkcnMvZG93&#10;bnJldi54bWxQSwECFAAUAAAACACHTuJAJeyoLv8BAADCAwAADgAAAAAAAAABACAAAAAoAQAAZHJz&#10;L2Uyb0RvYy54bWxQSwUGAAAAAAYABgBZAQAAmQUAAAAA&#10;">
                <v:fill on="f" focussize="0,0"/>
                <v:stroke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3405505</wp:posOffset>
                </wp:positionH>
                <wp:positionV relativeFrom="paragraph">
                  <wp:posOffset>226695</wp:posOffset>
                </wp:positionV>
                <wp:extent cx="316865" cy="635"/>
                <wp:effectExtent l="0" t="38100" r="6985" b="37465"/>
                <wp:wrapNone/>
                <wp:docPr id="110" name="直接连接符 110"/>
                <wp:cNvGraphicFramePr/>
                <a:graphic xmlns:a="http://schemas.openxmlformats.org/drawingml/2006/main">
                  <a:graphicData uri="http://schemas.microsoft.com/office/word/2010/wordprocessingShape">
                    <wps:wsp>
                      <wps:cNvCnPr/>
                      <wps:spPr>
                        <a:xfrm flipV="1">
                          <a:off x="4387850" y="5674360"/>
                          <a:ext cx="316865"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268.15pt;margin-top:17.85pt;height:0.05pt;width:24.95pt;z-index:251674624;mso-width-relative:page;mso-height-relative:page;" filled="f" stroked="t" coordsize="21600,21600" o:gfxdata="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6K7Wz2gAAAAkBAAAPAAAAAAAAAAEAIAAAACIAAABkcnMvZG93bnJl&#10;di54bWxQSwECFAAUAAAACACHTuJAkkgkSvsBAADDAwAADgAAAAAAAAABACAAAAApAQAAZHJzL2Uy&#10;b0RvYy54bWxQSwUGAAAAAAYABgBZAQAAlgU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1484630</wp:posOffset>
                </wp:positionH>
                <wp:positionV relativeFrom="paragraph">
                  <wp:posOffset>48895</wp:posOffset>
                </wp:positionV>
                <wp:extent cx="1898015" cy="343535"/>
                <wp:effectExtent l="4445" t="5080" r="21590" b="13335"/>
                <wp:wrapNone/>
                <wp:docPr id="111" name="矩形 111"/>
                <wp:cNvGraphicFramePr/>
                <a:graphic xmlns:a="http://schemas.openxmlformats.org/drawingml/2006/main">
                  <a:graphicData uri="http://schemas.microsoft.com/office/word/2010/wordprocessingShape">
                    <wps:wsp>
                      <wps:cNvSpPr/>
                      <wps:spPr>
                        <a:xfrm>
                          <a:off x="2466975" y="5496560"/>
                          <a:ext cx="1898015" cy="343535"/>
                        </a:xfrm>
                        <a:prstGeom prst="rect">
                          <a:avLst/>
                        </a:prstGeom>
                        <a:noFill/>
                        <a:ln w="9525" cap="flat" cmpd="sng">
                          <a:solidFill>
                            <a:srgbClr val="000000"/>
                          </a:solidFill>
                          <a:prstDash val="solid"/>
                          <a:miter/>
                          <a:headEnd type="none" w="med" len="med"/>
                          <a:tailEnd type="none" w="med" len="med"/>
                        </a:ln>
                        <a:effectLst/>
                      </wps:spPr>
                      <wps:txbx>
                        <w:txbxContent>
                          <w:p>
                            <w:pPr>
                              <w:jc w:val="center"/>
                              <w:rPr>
                                <w:rFonts w:hint="eastAsia" w:ascii="宋体" w:hAnsi="宋体" w:eastAsia="宋体" w:cs="宋体"/>
                                <w:szCs w:val="21"/>
                                <w:lang w:eastAsia="zh-CN"/>
                              </w:rPr>
                            </w:pPr>
                            <w:r>
                              <w:rPr>
                                <w:rFonts w:hint="eastAsia" w:ascii="宋体" w:hAnsi="宋体" w:eastAsia="宋体" w:cs="宋体"/>
                                <w:szCs w:val="21"/>
                              </w:rPr>
                              <w:t>职工生活用水</w:t>
                            </w:r>
                            <w:r>
                              <w:rPr>
                                <w:rFonts w:hint="eastAsia" w:ascii="宋体" w:hAnsi="宋体" w:eastAsia="宋体" w:cs="宋体"/>
                                <w:szCs w:val="21"/>
                                <w:lang w:eastAsia="zh-CN"/>
                              </w:rPr>
                              <w:t>（</w:t>
                            </w:r>
                            <w:r>
                              <w:rPr>
                                <w:rFonts w:hint="eastAsia" w:ascii="宋体" w:hAnsi="宋体" w:eastAsia="宋体" w:cs="宋体"/>
                                <w:szCs w:val="21"/>
                                <w:lang w:val="en-US" w:eastAsia="zh-CN"/>
                              </w:rPr>
                              <w:t>-0.03</w:t>
                            </w:r>
                            <w:r>
                              <w:rPr>
                                <w:rFonts w:hint="eastAsia" w:ascii="宋体" w:hAnsi="宋体" w:eastAsia="宋体" w:cs="宋体"/>
                                <w:sz w:val="24"/>
                              </w:rPr>
                              <w:t>m</w:t>
                            </w:r>
                            <w:r>
                              <w:rPr>
                                <w:rFonts w:hint="eastAsia" w:ascii="宋体" w:hAnsi="宋体" w:eastAsia="宋体" w:cs="宋体"/>
                                <w:sz w:val="24"/>
                                <w:vertAlign w:val="superscript"/>
                              </w:rPr>
                              <w:t>3</w:t>
                            </w:r>
                            <w:r>
                              <w:rPr>
                                <w:rFonts w:hint="eastAsia" w:ascii="宋体" w:hAnsi="宋体" w:eastAsia="宋体" w:cs="宋体"/>
                                <w:sz w:val="24"/>
                              </w:rPr>
                              <w:t>/d</w:t>
                            </w:r>
                            <w:r>
                              <w:rPr>
                                <w:rFonts w:hint="eastAsia" w:ascii="宋体" w:hAnsi="宋体" w:eastAsia="宋体" w:cs="宋体"/>
                                <w:szCs w:val="21"/>
                                <w:lang w:eastAsia="zh-CN"/>
                              </w:rPr>
                              <w:t>）</w:t>
                            </w:r>
                          </w:p>
                        </w:txbxContent>
                      </wps:txbx>
                      <wps:bodyPr upright="1"/>
                    </wps:wsp>
                  </a:graphicData>
                </a:graphic>
              </wp:anchor>
            </w:drawing>
          </mc:Choice>
          <mc:Fallback>
            <w:pict>
              <v:rect id="_x0000_s1026" o:spid="_x0000_s1026" o:spt="1" style="position:absolute;left:0pt;margin-left:116.9pt;margin-top:3.85pt;height:27.05pt;width:149.45pt;z-index:251672576;mso-width-relative:page;mso-height-relative:page;" filled="f" stroked="t" coordsize="21600,21600" o:gfxdata="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eVNmtcAAAAIAQAADwAAAAAAAAABACAAAAAiAAAAZHJzL2Rvd25yZXYueG1sUEsB&#10;AhQAFAAAAAgAh07iQJk/1DP2AQAA0AMAAA4AAAAAAAAAAQAgAAAAJgEAAGRycy9lMm9Eb2MueG1s&#10;UEsFBgAAAAAGAAYAWQEAAI4FAAAAAA==&#10;">
                <v:fill on="f" focussize="0,0"/>
                <v:stroke color="#000000" joinstyle="miter"/>
                <v:imagedata o:title=""/>
                <o:lock v:ext="edit" aspectratio="f"/>
                <v:textbox>
                  <w:txbxContent>
                    <w:p>
                      <w:pPr>
                        <w:jc w:val="center"/>
                        <w:rPr>
                          <w:rFonts w:hint="eastAsia" w:ascii="宋体" w:hAnsi="宋体" w:eastAsia="宋体" w:cs="宋体"/>
                          <w:szCs w:val="21"/>
                          <w:lang w:eastAsia="zh-CN"/>
                        </w:rPr>
                      </w:pPr>
                      <w:r>
                        <w:rPr>
                          <w:rFonts w:hint="eastAsia" w:ascii="宋体" w:hAnsi="宋体" w:eastAsia="宋体" w:cs="宋体"/>
                          <w:szCs w:val="21"/>
                        </w:rPr>
                        <w:t>职工生活用水</w:t>
                      </w:r>
                      <w:r>
                        <w:rPr>
                          <w:rFonts w:hint="eastAsia" w:ascii="宋体" w:hAnsi="宋体" w:eastAsia="宋体" w:cs="宋体"/>
                          <w:szCs w:val="21"/>
                          <w:lang w:eastAsia="zh-CN"/>
                        </w:rPr>
                        <w:t>（</w:t>
                      </w:r>
                      <w:r>
                        <w:rPr>
                          <w:rFonts w:hint="eastAsia" w:ascii="宋体" w:hAnsi="宋体" w:eastAsia="宋体" w:cs="宋体"/>
                          <w:szCs w:val="21"/>
                          <w:lang w:val="en-US" w:eastAsia="zh-CN"/>
                        </w:rPr>
                        <w:t>-0.03</w:t>
                      </w:r>
                      <w:r>
                        <w:rPr>
                          <w:rFonts w:hint="eastAsia" w:ascii="宋体" w:hAnsi="宋体" w:eastAsia="宋体" w:cs="宋体"/>
                          <w:sz w:val="24"/>
                        </w:rPr>
                        <w:t>m</w:t>
                      </w:r>
                      <w:r>
                        <w:rPr>
                          <w:rFonts w:hint="eastAsia" w:ascii="宋体" w:hAnsi="宋体" w:eastAsia="宋体" w:cs="宋体"/>
                          <w:sz w:val="24"/>
                          <w:vertAlign w:val="superscript"/>
                        </w:rPr>
                        <w:t>3</w:t>
                      </w:r>
                      <w:r>
                        <w:rPr>
                          <w:rFonts w:hint="eastAsia" w:ascii="宋体" w:hAnsi="宋体" w:eastAsia="宋体" w:cs="宋体"/>
                          <w:sz w:val="24"/>
                        </w:rPr>
                        <w:t>/d</w:t>
                      </w:r>
                      <w:r>
                        <w:rPr>
                          <w:rFonts w:hint="eastAsia" w:ascii="宋体" w:hAnsi="宋体" w:eastAsia="宋体" w:cs="宋体"/>
                          <w:szCs w:val="21"/>
                          <w:lang w:eastAsia="zh-CN"/>
                        </w:rPr>
                        <w:t>）</w:t>
                      </w:r>
                    </w:p>
                  </w:txbxContent>
                </v:textbox>
              </v:rect>
            </w:pict>
          </mc:Fallback>
        </mc:AlternateContent>
      </w:r>
    </w:p>
    <w:p>
      <w:pPr>
        <w:keepNext w:val="0"/>
        <w:keepLines w:val="0"/>
        <w:pageBreakBefore w:val="0"/>
        <w:kinsoku/>
        <w:wordWrap/>
        <w:overflowPunct/>
        <w:topLinePunct w:val="0"/>
        <w:autoSpaceDE/>
        <w:autoSpaceDN/>
        <w:bidi w:val="0"/>
        <w:spacing w:line="440" w:lineRule="exact"/>
        <w:textAlignment w:val="auto"/>
        <w:rPr>
          <w:rFonts w:ascii="宋体" w:hAnsi="宋体" w:eastAsia="宋体" w:cstheme="minorBidi"/>
          <w:color w:val="FF0000"/>
          <w:sz w:val="24"/>
          <w:szCs w:val="24"/>
          <w:lang w:val="en-US" w:eastAsia="zh-CN" w:bidi="ar-SA"/>
        </w:rPr>
      </w:pPr>
    </w:p>
    <w:p>
      <w:pPr>
        <w:keepNext w:val="0"/>
        <w:keepLines w:val="0"/>
        <w:pageBreakBefore w:val="0"/>
        <w:kinsoku/>
        <w:wordWrap/>
        <w:overflowPunct/>
        <w:topLinePunct w:val="0"/>
        <w:autoSpaceDE/>
        <w:autoSpaceDN/>
        <w:bidi w:val="0"/>
        <w:spacing w:line="440" w:lineRule="exact"/>
        <w:jc w:val="center"/>
        <w:textAlignment w:val="auto"/>
        <w:rPr>
          <w:rFonts w:ascii="宋体" w:hAnsi="宋体" w:eastAsia="宋体" w:cstheme="minorBidi"/>
          <w:color w:val="auto"/>
          <w:sz w:val="24"/>
          <w:szCs w:val="24"/>
          <w:lang w:val="en-US" w:eastAsia="zh-CN" w:bidi="ar-SA"/>
        </w:rPr>
      </w:pPr>
      <w:r>
        <w:rPr>
          <w:rFonts w:hint="eastAsia" w:ascii="宋体" w:hAnsi="宋体" w:eastAsia="宋体" w:cstheme="minorBidi"/>
          <w:color w:val="auto"/>
          <w:sz w:val="24"/>
          <w:szCs w:val="24"/>
          <w:lang w:val="en-US" w:eastAsia="zh-CN" w:bidi="ar-SA"/>
        </w:rPr>
        <w:t>图2-4 水量平衡图</w:t>
      </w:r>
    </w:p>
    <w:p>
      <w:pPr>
        <w:pStyle w:val="4"/>
        <w:keepNext w:val="0"/>
        <w:keepLines w:val="0"/>
        <w:pageBreakBefore w:val="0"/>
        <w:widowControl w:val="0"/>
        <w:kinsoku/>
        <w:wordWrap/>
        <w:overflowPunct/>
        <w:topLinePunct w:val="0"/>
        <w:autoSpaceDE/>
        <w:autoSpaceDN/>
        <w:bidi w:val="0"/>
        <w:adjustRightInd/>
        <w:snapToGrid/>
        <w:spacing w:line="420" w:lineRule="exact"/>
        <w:textAlignment w:val="auto"/>
      </w:pPr>
      <w:bookmarkStart w:id="39" w:name="_Toc2637"/>
      <w:r>
        <w:rPr>
          <w:rFonts w:hint="eastAsia"/>
        </w:rPr>
        <w:t>2</w:t>
      </w:r>
      <w:r>
        <w:t>.5.2 供电</w:t>
      </w:r>
      <w:bookmarkEnd w:id="36"/>
      <w:bookmarkEnd w:id="37"/>
      <w:bookmarkEnd w:id="39"/>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sz w:val="24"/>
          <w:szCs w:val="24"/>
          <w:lang w:val="en-US" w:eastAsia="zh-CN"/>
        </w:rPr>
      </w:pPr>
      <w:bookmarkStart w:id="40" w:name="_Toc497001449"/>
      <w:bookmarkStart w:id="41" w:name="_Toc496979013"/>
      <w:r>
        <w:rPr>
          <w:rFonts w:hint="eastAsia" w:ascii="宋体" w:hAnsi="宋体" w:eastAsia="宋体"/>
          <w:sz w:val="24"/>
          <w:szCs w:val="24"/>
          <w:lang w:eastAsia="zh-CN"/>
        </w:rPr>
        <w:t>项目耗电量为</w:t>
      </w:r>
      <w:r>
        <w:rPr>
          <w:rFonts w:hint="eastAsia" w:ascii="宋体" w:hAnsi="宋体" w:eastAsia="宋体" w:cs="宋体"/>
          <w:color w:val="auto"/>
          <w:sz w:val="21"/>
          <w:szCs w:val="21"/>
          <w:lang w:val="en-US" w:eastAsia="zh-CN"/>
        </w:rPr>
        <w:t>0.4万Kw·h</w:t>
      </w:r>
      <w:r>
        <w:rPr>
          <w:rFonts w:hint="eastAsia" w:ascii="宋体" w:hAnsi="宋体" w:eastAsia="宋体"/>
          <w:sz w:val="24"/>
          <w:szCs w:val="24"/>
          <w:lang w:val="en-US" w:eastAsia="zh-CN"/>
        </w:rPr>
        <w:t>，</w:t>
      </w:r>
      <w:r>
        <w:rPr>
          <w:rFonts w:hint="eastAsia" w:ascii="宋体" w:hAnsi="宋体" w:eastAsia="宋体" w:cs="宋体"/>
          <w:color w:val="auto"/>
          <w:sz w:val="21"/>
          <w:szCs w:val="21"/>
          <w:lang w:val="en-US" w:eastAsia="zh-CN"/>
        </w:rPr>
        <w:t>由当地供电网络接入</w:t>
      </w:r>
      <w:r>
        <w:rPr>
          <w:rFonts w:hint="eastAsia" w:ascii="宋体" w:hAnsi="宋体" w:eastAsia="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.5.3 </w:t>
      </w:r>
      <w:r>
        <w:rPr>
          <w:rFonts w:hint="eastAsia" w:ascii="宋体" w:hAnsi="宋体" w:eastAsia="宋体"/>
          <w:sz w:val="24"/>
          <w:szCs w:val="24"/>
        </w:rPr>
        <w:t>供</w:t>
      </w:r>
      <w:bookmarkEnd w:id="40"/>
      <w:bookmarkEnd w:id="41"/>
      <w:r>
        <w:rPr>
          <w:rFonts w:hint="eastAsia" w:ascii="宋体" w:hAnsi="宋体" w:eastAsia="宋体"/>
          <w:sz w:val="24"/>
          <w:szCs w:val="24"/>
          <w:lang w:eastAsia="zh-CN"/>
        </w:rPr>
        <w:t>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sz w:val="24"/>
          <w:szCs w:val="24"/>
          <w:lang w:eastAsia="zh-CN"/>
        </w:rPr>
      </w:pPr>
      <w:r>
        <w:rPr>
          <w:rFonts w:hint="eastAsia" w:ascii="宋体" w:hAnsi="宋体" w:eastAsia="宋体"/>
          <w:sz w:val="24"/>
          <w:szCs w:val="24"/>
          <w:lang w:eastAsia="zh-CN"/>
        </w:rPr>
        <w:t>项目冬季取暖使用空调，没有任何燃煤燃气设施。</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2.5.4安全设施</w:t>
      </w:r>
    </w:p>
    <w:p>
      <w:pPr>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加油站罐区地下设置静电接地网，每台油罐有两处与接地网连接，并在卸油口处安装了接地报警器；并排铺设的出油管线进行了静电位连接；卸油口、出油口和通气管上的法兰均采用了铜片跨接；加油机进油管三角法兰用铜片进行了跨接，并将加油机内点击、防爆接线盒和加油机外壳进行了接地；加油站罩棚和站房上设置了避雷带。</w:t>
      </w:r>
      <w:r>
        <w:rPr>
          <w:rFonts w:hint="eastAsia" w:ascii="宋体" w:hAnsi="宋体" w:eastAsia="宋体"/>
          <w:color w:val="000000" w:themeColor="text1"/>
          <w:sz w:val="24"/>
          <w:szCs w:val="24"/>
          <w:lang w:eastAsia="zh-CN"/>
          <w14:textFill>
            <w14:solidFill>
              <w14:schemeClr w14:val="tx1"/>
            </w14:solidFill>
          </w14:textFill>
        </w:rPr>
        <w:t>站区内</w:t>
      </w:r>
      <w:r>
        <w:rPr>
          <w:rFonts w:hint="eastAsia" w:ascii="宋体" w:hAnsi="宋体" w:eastAsia="宋体"/>
          <w:color w:val="000000" w:themeColor="text1"/>
          <w:sz w:val="24"/>
          <w:szCs w:val="24"/>
          <w14:textFill>
            <w14:solidFill>
              <w14:schemeClr w14:val="tx1"/>
            </w14:solidFill>
          </w14:textFill>
        </w:rPr>
        <w:t>安装了防</w:t>
      </w:r>
      <w:r>
        <w:rPr>
          <w:rFonts w:hint="eastAsia" w:ascii="宋体" w:hAnsi="宋体" w:eastAsia="宋体"/>
          <w:color w:val="000000" w:themeColor="text1"/>
          <w:sz w:val="24"/>
          <w:szCs w:val="24"/>
          <w:lang w:eastAsia="zh-CN"/>
          <w14:textFill>
            <w14:solidFill>
              <w14:schemeClr w14:val="tx1"/>
            </w14:solidFill>
          </w14:textFill>
        </w:rPr>
        <w:t>泄漏</w:t>
      </w:r>
      <w:r>
        <w:rPr>
          <w:rFonts w:hint="eastAsia" w:ascii="宋体" w:hAnsi="宋体" w:eastAsia="宋体"/>
          <w:color w:val="000000" w:themeColor="text1"/>
          <w:sz w:val="24"/>
          <w:szCs w:val="24"/>
          <w14:textFill>
            <w14:solidFill>
              <w14:schemeClr w14:val="tx1"/>
            </w14:solidFill>
          </w14:textFill>
        </w:rPr>
        <w:t>监测装置</w:t>
      </w:r>
      <w:r>
        <w:rPr>
          <w:rFonts w:hint="eastAsia" w:ascii="宋体" w:hAnsi="宋体" w:eastAsia="宋体"/>
          <w:color w:val="000000" w:themeColor="text1"/>
          <w:sz w:val="24"/>
          <w:szCs w:val="24"/>
          <w:lang w:eastAsia="zh-CN"/>
          <w14:textFill>
            <w14:solidFill>
              <w14:schemeClr w14:val="tx1"/>
            </w14:solidFill>
          </w14:textFill>
        </w:rPr>
        <w:t>和液位报警装置</w:t>
      </w:r>
      <w:r>
        <w:rPr>
          <w:rFonts w:hint="eastAsia" w:ascii="宋体" w:hAnsi="宋体" w:eastAsia="宋体"/>
          <w:color w:val="000000" w:themeColor="text1"/>
          <w:sz w:val="24"/>
          <w:szCs w:val="24"/>
          <w14:textFill>
            <w14:solidFill>
              <w14:schemeClr w14:val="tx1"/>
            </w14:solidFill>
          </w14:textFill>
        </w:rPr>
        <w:t>，当双层罐</w:t>
      </w:r>
      <w:r>
        <w:rPr>
          <w:rFonts w:hint="eastAsia" w:ascii="宋体" w:hAnsi="宋体" w:eastAsia="宋体"/>
          <w:color w:val="000000" w:themeColor="text1"/>
          <w:sz w:val="24"/>
          <w:szCs w:val="24"/>
          <w:lang w:eastAsia="zh-CN"/>
          <w14:textFill>
            <w14:solidFill>
              <w14:schemeClr w14:val="tx1"/>
            </w14:solidFill>
          </w14:textFill>
        </w:rPr>
        <w:t>及双层管道</w:t>
      </w:r>
      <w:r>
        <w:rPr>
          <w:rFonts w:hint="eastAsia" w:ascii="宋体" w:hAnsi="宋体" w:eastAsia="宋体"/>
          <w:color w:val="000000" w:themeColor="text1"/>
          <w:sz w:val="24"/>
          <w:szCs w:val="24"/>
          <w14:textFill>
            <w14:solidFill>
              <w14:schemeClr w14:val="tx1"/>
            </w14:solidFill>
          </w14:textFill>
        </w:rPr>
        <w:t>发生</w:t>
      </w:r>
      <w:r>
        <w:rPr>
          <w:rFonts w:hint="eastAsia" w:ascii="宋体" w:hAnsi="宋体" w:eastAsia="宋体"/>
          <w:color w:val="000000" w:themeColor="text1"/>
          <w:sz w:val="24"/>
          <w:szCs w:val="24"/>
          <w:lang w:eastAsia="zh-CN"/>
          <w14:textFill>
            <w14:solidFill>
              <w14:schemeClr w14:val="tx1"/>
            </w14:solidFill>
          </w14:textFill>
        </w:rPr>
        <w:t>泄漏</w:t>
      </w:r>
      <w:r>
        <w:rPr>
          <w:rFonts w:hint="eastAsia" w:ascii="宋体" w:hAnsi="宋体" w:eastAsia="宋体"/>
          <w:color w:val="000000" w:themeColor="text1"/>
          <w:sz w:val="24"/>
          <w:szCs w:val="24"/>
          <w14:textFill>
            <w14:solidFill>
              <w14:schemeClr w14:val="tx1"/>
            </w14:solidFill>
          </w14:textFill>
        </w:rPr>
        <w:t>时，报警装置会自动启动</w:t>
      </w:r>
      <w:r>
        <w:rPr>
          <w:rFonts w:hint="eastAsia" w:ascii="宋体" w:hAnsi="宋体" w:eastAsia="宋体"/>
          <w:color w:val="000000" w:themeColor="text1"/>
          <w:sz w:val="24"/>
          <w:szCs w:val="24"/>
          <w:lang w:eastAsia="zh-CN"/>
          <w14:textFill>
            <w14:solidFill>
              <w14:schemeClr w14:val="tx1"/>
            </w14:solidFill>
          </w14:textFill>
        </w:rPr>
        <w:t>；当液位过高或过低时，液位仪报警装置会自动启动。</w:t>
      </w:r>
    </w:p>
    <w:p>
      <w:pPr>
        <w:pStyle w:val="3"/>
        <w:keepNext w:val="0"/>
        <w:keepLines w:val="0"/>
        <w:pageBreakBefore w:val="0"/>
        <w:widowControl w:val="0"/>
        <w:kinsoku/>
        <w:wordWrap/>
        <w:overflowPunct/>
        <w:topLinePunct w:val="0"/>
        <w:autoSpaceDE/>
        <w:autoSpaceDN/>
        <w:bidi w:val="0"/>
        <w:adjustRightInd/>
        <w:snapToGrid/>
        <w:spacing w:line="420" w:lineRule="exact"/>
        <w:textAlignment w:val="auto"/>
      </w:pPr>
      <w:bookmarkStart w:id="42" w:name="_Toc15137"/>
      <w:r>
        <w:rPr>
          <w:rFonts w:hint="eastAsia"/>
        </w:rPr>
        <w:t>2.</w:t>
      </w:r>
      <w:r>
        <w:t>6</w:t>
      </w:r>
      <w:r>
        <w:rPr>
          <w:rFonts w:hint="eastAsia"/>
        </w:rPr>
        <w:t xml:space="preserve"> 环评审批情况</w:t>
      </w:r>
      <w:bookmarkEnd w:id="42"/>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lang w:eastAsia="zh-CN"/>
        </w:rPr>
      </w:pPr>
      <w:r>
        <w:rPr>
          <w:rFonts w:hint="eastAsia" w:ascii="宋体" w:hAnsi="宋体" w:eastAsia="宋体"/>
          <w:sz w:val="24"/>
          <w:szCs w:val="24"/>
          <w:lang w:eastAsia="zh-CN"/>
        </w:rPr>
        <w:t>涞源县王安镇马家屯小学正星加油站</w:t>
      </w:r>
      <w:r>
        <w:rPr>
          <w:rFonts w:hint="eastAsia" w:ascii="宋体" w:hAnsi="宋体" w:eastAsia="宋体"/>
          <w:sz w:val="24"/>
          <w:szCs w:val="24"/>
        </w:rPr>
        <w:t>于201</w:t>
      </w:r>
      <w:r>
        <w:rPr>
          <w:rFonts w:hint="eastAsia" w:ascii="宋体" w:hAnsi="宋体" w:eastAsia="宋体"/>
          <w:sz w:val="24"/>
          <w:szCs w:val="24"/>
          <w:lang w:val="en-US" w:eastAsia="zh-CN"/>
        </w:rPr>
        <w:t>1</w:t>
      </w:r>
      <w:r>
        <w:rPr>
          <w:rFonts w:hint="eastAsia" w:ascii="宋体" w:hAnsi="宋体" w:eastAsia="宋体"/>
          <w:sz w:val="24"/>
          <w:szCs w:val="24"/>
        </w:rPr>
        <w:t>年</w:t>
      </w:r>
      <w:r>
        <w:rPr>
          <w:rFonts w:hint="eastAsia" w:ascii="宋体" w:hAnsi="宋体" w:eastAsia="宋体"/>
          <w:sz w:val="24"/>
          <w:szCs w:val="24"/>
          <w:lang w:val="en-US" w:eastAsia="zh-CN"/>
        </w:rPr>
        <w:t>6</w:t>
      </w:r>
      <w:r>
        <w:rPr>
          <w:rFonts w:hint="eastAsia" w:ascii="宋体" w:hAnsi="宋体" w:eastAsia="宋体"/>
          <w:sz w:val="24"/>
          <w:szCs w:val="24"/>
        </w:rPr>
        <w:t>月委托</w:t>
      </w:r>
      <w:r>
        <w:rPr>
          <w:rFonts w:hint="eastAsia" w:eastAsia="宋体"/>
          <w:sz w:val="24"/>
          <w:lang w:eastAsia="zh-CN"/>
        </w:rPr>
        <w:t>河北大学</w:t>
      </w:r>
      <w:r>
        <w:rPr>
          <w:rFonts w:hint="eastAsia" w:ascii="宋体" w:hAnsi="宋体" w:eastAsia="宋体"/>
          <w:sz w:val="24"/>
          <w:szCs w:val="24"/>
        </w:rPr>
        <w:t>为本项目编制建设项目环境影响报告表，该环评报告于201</w:t>
      </w:r>
      <w:r>
        <w:rPr>
          <w:rFonts w:hint="eastAsia" w:ascii="宋体" w:hAnsi="宋体" w:eastAsia="宋体"/>
          <w:sz w:val="24"/>
          <w:szCs w:val="24"/>
          <w:lang w:val="en-US" w:eastAsia="zh-CN"/>
        </w:rPr>
        <w:t>1</w:t>
      </w:r>
      <w:r>
        <w:rPr>
          <w:rFonts w:hint="eastAsia" w:ascii="宋体" w:hAnsi="宋体" w:eastAsia="宋体"/>
          <w:sz w:val="24"/>
          <w:szCs w:val="24"/>
        </w:rPr>
        <w:t>年</w:t>
      </w:r>
      <w:r>
        <w:rPr>
          <w:rFonts w:hint="eastAsia" w:ascii="宋体" w:hAnsi="宋体" w:eastAsia="宋体"/>
          <w:sz w:val="24"/>
          <w:szCs w:val="24"/>
          <w:lang w:val="en-US" w:eastAsia="zh-CN"/>
        </w:rPr>
        <w:t>6</w:t>
      </w:r>
      <w:r>
        <w:rPr>
          <w:rFonts w:hint="eastAsia" w:ascii="宋体" w:hAnsi="宋体" w:eastAsia="宋体"/>
          <w:sz w:val="24"/>
          <w:szCs w:val="24"/>
        </w:rPr>
        <w:t>月</w:t>
      </w:r>
      <w:r>
        <w:rPr>
          <w:rFonts w:hint="eastAsia" w:ascii="宋体" w:hAnsi="宋体" w:eastAsia="宋体"/>
          <w:sz w:val="24"/>
          <w:szCs w:val="24"/>
          <w:lang w:val="en-US" w:eastAsia="zh-CN"/>
        </w:rPr>
        <w:t>27</w:t>
      </w:r>
      <w:r>
        <w:rPr>
          <w:rFonts w:hint="eastAsia" w:ascii="宋体" w:hAnsi="宋体" w:eastAsia="宋体"/>
          <w:sz w:val="24"/>
          <w:szCs w:val="24"/>
        </w:rPr>
        <w:t>日通过</w:t>
      </w:r>
      <w:r>
        <w:rPr>
          <w:rFonts w:hint="eastAsia" w:ascii="宋体" w:hAnsi="宋体" w:eastAsia="宋体"/>
          <w:sz w:val="24"/>
          <w:szCs w:val="24"/>
          <w:lang w:eastAsia="zh-CN"/>
        </w:rPr>
        <w:t>涞源县环境保护局</w:t>
      </w:r>
      <w:r>
        <w:rPr>
          <w:rFonts w:hint="eastAsia" w:ascii="宋体" w:hAnsi="宋体" w:eastAsia="宋体"/>
          <w:sz w:val="24"/>
          <w:szCs w:val="24"/>
        </w:rPr>
        <w:t>审批，审批文</w:t>
      </w:r>
      <w:r>
        <w:rPr>
          <w:rFonts w:hint="eastAsia" w:eastAsia="宋体"/>
          <w:sz w:val="24"/>
          <w:lang w:eastAsia="zh-CN"/>
        </w:rPr>
        <w:t>号为涞环</w:t>
      </w:r>
      <w:r>
        <w:rPr>
          <w:rFonts w:hint="eastAsia" w:ascii="宋体" w:hAnsi="宋体" w:eastAsia="宋体" w:cs="宋体"/>
          <w:sz w:val="24"/>
          <w:lang w:eastAsia="zh-CN"/>
        </w:rPr>
        <w:t>表[201</w:t>
      </w:r>
      <w:r>
        <w:rPr>
          <w:rFonts w:hint="eastAsia" w:ascii="宋体" w:hAnsi="宋体" w:eastAsia="宋体" w:cs="宋体"/>
          <w:sz w:val="24"/>
          <w:lang w:val="en-US" w:eastAsia="zh-CN"/>
        </w:rPr>
        <w:t>1</w:t>
      </w:r>
      <w:r>
        <w:rPr>
          <w:rFonts w:hint="eastAsia" w:ascii="宋体" w:hAnsi="宋体" w:eastAsia="宋体" w:cs="宋体"/>
          <w:sz w:val="24"/>
          <w:lang w:eastAsia="zh-CN"/>
        </w:rPr>
        <w:t>]</w:t>
      </w:r>
      <w:r>
        <w:rPr>
          <w:rFonts w:hint="eastAsia" w:ascii="宋体" w:hAnsi="宋体" w:eastAsia="宋体" w:cs="宋体"/>
          <w:sz w:val="24"/>
          <w:lang w:val="en-US" w:eastAsia="zh-CN"/>
        </w:rPr>
        <w:t>20</w:t>
      </w:r>
      <w:r>
        <w:rPr>
          <w:rFonts w:hint="eastAsia" w:ascii="宋体" w:hAnsi="宋体" w:eastAsia="宋体" w:cs="宋体"/>
          <w:sz w:val="24"/>
          <w:lang w:eastAsia="zh-CN"/>
        </w:rPr>
        <w:t>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sz w:val="24"/>
          <w:szCs w:val="24"/>
          <w:lang w:val="en-US" w:eastAsia="zh-CN"/>
        </w:rPr>
      </w:pPr>
      <w:bookmarkStart w:id="43" w:name="_Toc12478"/>
      <w:r>
        <w:rPr>
          <w:rFonts w:hint="eastAsia" w:ascii="宋体" w:hAnsi="宋体" w:eastAsia="宋体"/>
          <w:sz w:val="24"/>
          <w:szCs w:val="24"/>
          <w:lang w:val="en-US" w:eastAsia="zh-CN"/>
        </w:rPr>
        <w:t>企业于2018年8月14日填写了双层罐改造项目环境影响登记表， 设立汽油罐2个柴油罐2个加油机6台加油枪6个</w:t>
      </w:r>
      <w:r>
        <w:rPr>
          <w:rFonts w:hint="eastAsia" w:ascii="宋体" w:hAnsi="宋体" w:eastAsia="宋体"/>
          <w:color w:val="000000" w:themeColor="text1"/>
          <w:sz w:val="24"/>
          <w:szCs w:val="24"/>
          <w:lang w:val="en-US" w:eastAsia="zh-CN"/>
          <w14:textFill>
            <w14:solidFill>
              <w14:schemeClr w14:val="tx1"/>
            </w14:solidFill>
          </w14:textFill>
        </w:rPr>
        <w:t>，年销售汽油80吨，柴油50吨。涞源县环境保护局</w:t>
      </w:r>
      <w:r>
        <w:rPr>
          <w:rFonts w:hint="eastAsia" w:ascii="宋体" w:hAnsi="宋体" w:eastAsia="宋体"/>
          <w:sz w:val="24"/>
          <w:szCs w:val="24"/>
          <w:lang w:val="en-US" w:eastAsia="zh-CN"/>
        </w:rPr>
        <w:t>对该登记表进行了备案，备案号为：201813063000000052。</w:t>
      </w:r>
    </w:p>
    <w:p>
      <w:pPr>
        <w:pStyle w:val="3"/>
        <w:keepNext w:val="0"/>
        <w:keepLines w:val="0"/>
        <w:pageBreakBefore w:val="0"/>
        <w:widowControl w:val="0"/>
        <w:kinsoku/>
        <w:wordWrap/>
        <w:overflowPunct/>
        <w:topLinePunct w:val="0"/>
        <w:autoSpaceDE/>
        <w:autoSpaceDN/>
        <w:bidi w:val="0"/>
        <w:adjustRightInd/>
        <w:snapToGrid/>
        <w:spacing w:line="360" w:lineRule="atLeast"/>
        <w:textAlignment w:val="auto"/>
      </w:pPr>
      <w:r>
        <w:rPr>
          <w:rFonts w:hint="eastAsia"/>
        </w:rPr>
        <w:t>2.</w:t>
      </w:r>
      <w:r>
        <w:t xml:space="preserve">7 </w:t>
      </w:r>
      <w:r>
        <w:rPr>
          <w:rFonts w:hint="eastAsia"/>
        </w:rPr>
        <w:t>项目投资</w:t>
      </w:r>
      <w:bookmarkEnd w:id="43"/>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本项目两次投资总概算为85万元，其中环境保护投资总概算10万元，占投资总概算的</w:t>
      </w:r>
      <w:r>
        <w:rPr>
          <w:rFonts w:hint="eastAsia" w:ascii="宋体" w:hAnsi="宋体" w:eastAsia="宋体" w:cs="宋体"/>
          <w:sz w:val="24"/>
          <w:szCs w:val="24"/>
        </w:rPr>
        <w:t>11.8%。</w:t>
      </w:r>
      <w:r>
        <w:rPr>
          <w:rFonts w:hint="eastAsia" w:ascii="宋体" w:hAnsi="宋体" w:eastAsia="宋体" w:cs="宋体"/>
          <w:color w:val="000000" w:themeColor="text1"/>
          <w:sz w:val="24"/>
          <w:szCs w:val="24"/>
          <w14:textFill>
            <w14:solidFill>
              <w14:schemeClr w14:val="tx1"/>
            </w14:solidFill>
          </w14:textFill>
        </w:rPr>
        <w:t>；实际总投资85万元，其中环境保护投</w:t>
      </w:r>
      <w:r>
        <w:rPr>
          <w:rFonts w:hint="eastAsia" w:ascii="宋体" w:hAnsi="宋体" w:eastAsia="宋体" w:cs="宋体"/>
          <w:sz w:val="24"/>
          <w:szCs w:val="24"/>
        </w:rPr>
        <w:t>资10万元，占实际总投资11.8%。</w:t>
      </w:r>
    </w:p>
    <w:p>
      <w:pPr>
        <w:keepNext w:val="0"/>
        <w:keepLines w:val="0"/>
        <w:pageBreakBefore w:val="0"/>
        <w:widowControl w:val="0"/>
        <w:kinsoku/>
        <w:wordWrap/>
        <w:overflowPunct/>
        <w:topLinePunct w:val="0"/>
        <w:autoSpaceDE/>
        <w:autoSpaceDN/>
        <w:bidi w:val="0"/>
        <w:adjustRightInd/>
        <w:snapToGrid/>
        <w:spacing w:line="360" w:lineRule="atLeast"/>
        <w:ind w:firstLine="480" w:firstLineChars="200"/>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实际环境保护投资见下表2-</w:t>
      </w:r>
      <w:r>
        <w:rPr>
          <w:rFonts w:hint="eastAsia" w:ascii="宋体" w:hAnsi="宋体" w:eastAsia="宋体"/>
          <w:color w:val="000000" w:themeColor="text1"/>
          <w:sz w:val="24"/>
          <w:szCs w:val="24"/>
          <w:lang w:val="en-US" w:eastAsia="zh-CN"/>
          <w14:textFill>
            <w14:solidFill>
              <w14:schemeClr w14:val="tx1"/>
            </w14:solidFill>
          </w14:textFill>
        </w:rPr>
        <w:t>3</w:t>
      </w:r>
      <w:r>
        <w:rPr>
          <w:rFonts w:hint="eastAsia" w:ascii="宋体" w:hAnsi="宋体" w:eastAsia="宋体"/>
          <w:color w:val="000000" w:themeColor="text1"/>
          <w:sz w:val="24"/>
          <w:szCs w:val="24"/>
          <w14:textFill>
            <w14:solidFill>
              <w14:schemeClr w14:val="tx1"/>
            </w14:solidFill>
          </w14:textFill>
        </w:rPr>
        <w:t>所示：</w:t>
      </w:r>
    </w:p>
    <w:p>
      <w:pPr>
        <w:spacing w:line="480" w:lineRule="atLeast"/>
        <w:ind w:firstLine="480" w:firstLineChars="200"/>
        <w:jc w:val="center"/>
        <w:rPr>
          <w:rFonts w:ascii="宋体" w:hAnsi="宋体" w:eastAsia="宋体"/>
          <w:b w:val="0"/>
          <w:bCs/>
          <w:sz w:val="24"/>
          <w:szCs w:val="24"/>
        </w:rPr>
      </w:pPr>
      <w:r>
        <w:rPr>
          <w:rFonts w:hint="eastAsia" w:ascii="宋体" w:hAnsi="宋体" w:eastAsia="宋体"/>
          <w:b w:val="0"/>
          <w:bCs/>
          <w:sz w:val="24"/>
          <w:szCs w:val="24"/>
        </w:rPr>
        <w:t>表2-</w:t>
      </w:r>
      <w:r>
        <w:rPr>
          <w:rFonts w:hint="eastAsia" w:ascii="宋体" w:hAnsi="宋体" w:eastAsia="宋体"/>
          <w:b w:val="0"/>
          <w:bCs/>
          <w:sz w:val="24"/>
          <w:szCs w:val="24"/>
          <w:lang w:val="en-US" w:eastAsia="zh-CN"/>
        </w:rPr>
        <w:t>4</w:t>
      </w:r>
      <w:r>
        <w:rPr>
          <w:rFonts w:hint="eastAsia" w:ascii="宋体" w:hAnsi="宋体" w:eastAsia="宋体"/>
          <w:b w:val="0"/>
          <w:bCs/>
          <w:sz w:val="24"/>
          <w:szCs w:val="24"/>
        </w:rPr>
        <w:t>实际环保投资情况说明</w:t>
      </w:r>
    </w:p>
    <w:tbl>
      <w:tblPr>
        <w:tblStyle w:val="3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5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trPr>
        <w:tc>
          <w:tcPr>
            <w:tcW w:w="2830" w:type="dxa"/>
            <w:vAlign w:val="center"/>
          </w:tcPr>
          <w:p>
            <w:pPr>
              <w:spacing w:line="240" w:lineRule="auto"/>
              <w:jc w:val="center"/>
              <w:rPr>
                <w:rFonts w:ascii="宋体" w:hAnsi="宋体" w:eastAsia="宋体"/>
                <w:b w:val="0"/>
                <w:bCs/>
                <w:szCs w:val="21"/>
              </w:rPr>
            </w:pPr>
            <w:r>
              <w:rPr>
                <w:rFonts w:hint="eastAsia" w:ascii="宋体" w:hAnsi="宋体" w:eastAsia="宋体"/>
                <w:b w:val="0"/>
                <w:bCs/>
                <w:szCs w:val="21"/>
              </w:rPr>
              <w:t>环保设施</w:t>
            </w:r>
          </w:p>
        </w:tc>
        <w:tc>
          <w:tcPr>
            <w:tcW w:w="5466" w:type="dxa"/>
            <w:vAlign w:val="center"/>
          </w:tcPr>
          <w:p>
            <w:pPr>
              <w:spacing w:line="240" w:lineRule="auto"/>
              <w:jc w:val="center"/>
              <w:rPr>
                <w:rFonts w:ascii="宋体" w:hAnsi="宋体" w:eastAsia="宋体"/>
                <w:b w:val="0"/>
                <w:bCs/>
                <w:sz w:val="24"/>
                <w:szCs w:val="24"/>
              </w:rPr>
            </w:pPr>
            <w:r>
              <w:rPr>
                <w:rFonts w:hint="eastAsia" w:ascii="宋体" w:hAnsi="宋体" w:eastAsia="宋体"/>
                <w:b w:val="0"/>
                <w:bCs/>
                <w:sz w:val="24"/>
                <w:szCs w:val="24"/>
              </w:rPr>
              <w:t>投资金额（万元）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2830" w:type="dxa"/>
            <w:vAlign w:val="center"/>
          </w:tcPr>
          <w:p>
            <w:pPr>
              <w:spacing w:line="240" w:lineRule="auto"/>
              <w:jc w:val="center"/>
              <w:rPr>
                <w:rFonts w:ascii="宋体" w:hAnsi="宋体" w:eastAsia="宋体"/>
                <w:szCs w:val="21"/>
              </w:rPr>
            </w:pPr>
            <w:r>
              <w:rPr>
                <w:rFonts w:hint="eastAsia" w:ascii="宋体" w:hAnsi="宋体" w:eastAsia="宋体"/>
                <w:szCs w:val="21"/>
              </w:rPr>
              <w:t>噪声治理</w:t>
            </w:r>
          </w:p>
        </w:tc>
        <w:tc>
          <w:tcPr>
            <w:tcW w:w="5466" w:type="dxa"/>
            <w:vAlign w:val="center"/>
          </w:tcPr>
          <w:p>
            <w:pPr>
              <w:spacing w:line="240" w:lineRule="auto"/>
              <w:jc w:val="center"/>
              <w:rPr>
                <w:rFonts w:hint="eastAsia" w:ascii="宋体" w:hAnsi="宋体" w:eastAsia="宋体"/>
                <w:sz w:val="24"/>
                <w:szCs w:val="24"/>
                <w:lang w:eastAsia="zh-CN"/>
              </w:rPr>
            </w:pPr>
            <w:r>
              <w:rPr>
                <w:rFonts w:hint="eastAsia" w:ascii="宋体" w:hAnsi="宋体" w:eastAsia="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trPr>
        <w:tc>
          <w:tcPr>
            <w:tcW w:w="2830" w:type="dxa"/>
            <w:vAlign w:val="center"/>
          </w:tcPr>
          <w:p>
            <w:pPr>
              <w:spacing w:line="240" w:lineRule="auto"/>
              <w:jc w:val="center"/>
              <w:rPr>
                <w:rFonts w:ascii="宋体" w:hAnsi="宋体" w:eastAsia="宋体"/>
                <w:szCs w:val="21"/>
              </w:rPr>
            </w:pPr>
            <w:r>
              <w:rPr>
                <w:rFonts w:hint="eastAsia" w:ascii="宋体" w:hAnsi="宋体" w:eastAsia="宋体"/>
                <w:szCs w:val="21"/>
              </w:rPr>
              <w:t>废气治理</w:t>
            </w:r>
          </w:p>
        </w:tc>
        <w:tc>
          <w:tcPr>
            <w:tcW w:w="5466" w:type="dxa"/>
            <w:vAlign w:val="center"/>
          </w:tcPr>
          <w:p>
            <w:pPr>
              <w:spacing w:line="240" w:lineRule="auto"/>
              <w:jc w:val="center"/>
              <w:rPr>
                <w:rFonts w:hint="default" w:ascii="宋体" w:hAnsi="宋体" w:eastAsia="宋体"/>
                <w:sz w:val="24"/>
                <w:szCs w:val="24"/>
                <w:lang w:val="en-US" w:eastAsia="zh-CN"/>
              </w:rPr>
            </w:pPr>
            <w:r>
              <w:rPr>
                <w:rFonts w:hint="eastAsia" w:ascii="宋体" w:hAnsi="宋体" w:eastAsia="宋体"/>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830" w:type="dxa"/>
            <w:vAlign w:val="center"/>
          </w:tcPr>
          <w:p>
            <w:pPr>
              <w:spacing w:line="240" w:lineRule="auto"/>
              <w:jc w:val="center"/>
              <w:rPr>
                <w:rFonts w:ascii="宋体" w:hAnsi="宋体" w:eastAsia="宋体"/>
                <w:szCs w:val="21"/>
              </w:rPr>
            </w:pPr>
            <w:r>
              <w:rPr>
                <w:rFonts w:hint="eastAsia" w:ascii="宋体" w:hAnsi="宋体" w:eastAsia="宋体"/>
                <w:szCs w:val="21"/>
              </w:rPr>
              <w:t>合计</w:t>
            </w:r>
          </w:p>
        </w:tc>
        <w:tc>
          <w:tcPr>
            <w:tcW w:w="5466" w:type="dxa"/>
            <w:vAlign w:val="center"/>
          </w:tcPr>
          <w:p>
            <w:pPr>
              <w:spacing w:line="240" w:lineRule="auto"/>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10</w:t>
            </w:r>
          </w:p>
        </w:tc>
      </w:tr>
    </w:tbl>
    <w:p>
      <w:pPr>
        <w:pStyle w:val="3"/>
        <w:keepNext w:val="0"/>
        <w:keepLines w:val="0"/>
        <w:pageBreakBefore w:val="0"/>
        <w:kinsoku/>
        <w:wordWrap/>
        <w:overflowPunct/>
        <w:topLinePunct w:val="0"/>
        <w:autoSpaceDE/>
        <w:autoSpaceDN/>
        <w:bidi w:val="0"/>
        <w:spacing w:line="440" w:lineRule="exact"/>
        <w:ind w:leftChars="0"/>
        <w:textAlignment w:val="auto"/>
      </w:pPr>
      <w:bookmarkStart w:id="44" w:name="_Toc497001452"/>
      <w:bookmarkStart w:id="45" w:name="_Toc7432"/>
      <w:r>
        <w:rPr>
          <w:rFonts w:hint="eastAsia"/>
        </w:rPr>
        <w:t>2.</w:t>
      </w:r>
      <w:r>
        <w:t>8</w:t>
      </w:r>
      <w:r>
        <w:rPr>
          <w:rFonts w:hint="eastAsia"/>
        </w:rPr>
        <w:t xml:space="preserve"> 项目变更情况说明</w:t>
      </w:r>
      <w:bookmarkEnd w:id="44"/>
      <w:bookmarkEnd w:id="45"/>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1、项目环评中按照《汽车加油加气站设计与施工规范》GB50156-2002(2006版)计算原油罐总容积为125m</w:t>
      </w:r>
      <w:r>
        <w:rPr>
          <w:rFonts w:hint="eastAsia" w:ascii="宋体" w:hAnsi="宋体" w:eastAsia="宋体"/>
          <w:color w:val="000000" w:themeColor="text1"/>
          <w:sz w:val="24"/>
          <w:szCs w:val="24"/>
          <w:vertAlign w:val="superscript"/>
          <w:lang w:val="en-US" w:eastAsia="zh-CN"/>
          <w14:textFill>
            <w14:solidFill>
              <w14:schemeClr w14:val="tx1"/>
            </w14:solidFill>
          </w14:textFill>
        </w:rPr>
        <w:t>3</w:t>
      </w:r>
      <w:r>
        <w:rPr>
          <w:rFonts w:hint="eastAsia" w:ascii="宋体" w:hAnsi="宋体" w:eastAsia="宋体"/>
          <w:color w:val="000000" w:themeColor="text1"/>
          <w:sz w:val="24"/>
          <w:szCs w:val="24"/>
          <w:lang w:val="en-US" w:eastAsia="zh-CN"/>
          <w14:textFill>
            <w14:solidFill>
              <w14:schemeClr w14:val="tx1"/>
            </w14:solidFill>
          </w14:textFill>
        </w:rPr>
        <w:t>，加油站为一级加油站。由于标准变更，根据《汽车加油加气站设计与施工规范》（GB50156-2012，2014年修订）</w:t>
      </w:r>
      <w:r>
        <w:rPr>
          <w:rFonts w:hint="eastAsia" w:ascii="宋体" w:hAnsi="宋体" w:eastAsia="宋体"/>
          <w:b w:val="0"/>
          <w:bCs w:val="0"/>
          <w:color w:val="000000" w:themeColor="text1"/>
          <w:sz w:val="24"/>
          <w:szCs w:val="24"/>
          <w:lang w:val="en-US" w:eastAsia="zh-CN"/>
          <w14:textFill>
            <w14:solidFill>
              <w14:schemeClr w14:val="tx1"/>
            </w14:solidFill>
          </w14:textFill>
        </w:rPr>
        <w:t>90m</w:t>
      </w:r>
      <w:r>
        <w:rPr>
          <w:rFonts w:hint="eastAsia" w:ascii="宋体" w:hAnsi="宋体" w:eastAsia="宋体"/>
          <w:b w:val="0"/>
          <w:bCs w:val="0"/>
          <w:color w:val="000000" w:themeColor="text1"/>
          <w:sz w:val="24"/>
          <w:szCs w:val="24"/>
          <w:vertAlign w:val="superscript"/>
          <w:lang w:val="en-US" w:eastAsia="zh-CN"/>
          <w14:textFill>
            <w14:solidFill>
              <w14:schemeClr w14:val="tx1"/>
            </w14:solidFill>
          </w14:textFill>
        </w:rPr>
        <w:t>3</w:t>
      </w:r>
      <w:r>
        <w:rPr>
          <w:rFonts w:hint="eastAsia" w:ascii="楷体" w:hAnsi="楷体" w:eastAsia="楷体" w:cs="楷体"/>
          <w:b w:val="0"/>
          <w:bCs w:val="0"/>
          <w:color w:val="000000" w:themeColor="text1"/>
          <w:sz w:val="24"/>
          <w:szCs w:val="24"/>
          <w:lang w:val="en-US" w:eastAsia="zh-CN"/>
          <w14:textFill>
            <w14:solidFill>
              <w14:schemeClr w14:val="tx1"/>
            </w14:solidFill>
          </w14:textFill>
        </w:rPr>
        <w:t>&lt;</w:t>
      </w:r>
      <w:r>
        <w:rPr>
          <w:rFonts w:hint="eastAsia" w:ascii="宋体" w:hAnsi="宋体" w:eastAsia="宋体"/>
          <w:b w:val="0"/>
          <w:bCs w:val="0"/>
          <w:color w:val="000000" w:themeColor="text1"/>
          <w:sz w:val="24"/>
          <w:szCs w:val="24"/>
          <w:lang w:val="en-US" w:eastAsia="zh-CN"/>
          <w14:textFill>
            <w14:solidFill>
              <w14:schemeClr w14:val="tx1"/>
            </w14:solidFill>
          </w14:textFill>
        </w:rPr>
        <w:t>V</w:t>
      </w:r>
      <w:r>
        <w:rPr>
          <w:rFonts w:hint="eastAsia" w:ascii="楷体" w:hAnsi="楷体" w:eastAsia="楷体" w:cs="楷体"/>
          <w:b w:val="0"/>
          <w:bCs w:val="0"/>
          <w:color w:val="000000" w:themeColor="text1"/>
          <w:sz w:val="24"/>
          <w:szCs w:val="24"/>
          <w:lang w:val="en-US" w:eastAsia="zh-CN"/>
          <w14:textFill>
            <w14:solidFill>
              <w14:schemeClr w14:val="tx1"/>
            </w14:solidFill>
          </w14:textFill>
        </w:rPr>
        <w:t>&lt;150</w:t>
      </w:r>
      <w:r>
        <w:rPr>
          <w:rFonts w:hint="eastAsia" w:ascii="宋体" w:hAnsi="宋体" w:eastAsia="宋体"/>
          <w:b w:val="0"/>
          <w:bCs w:val="0"/>
          <w:color w:val="000000" w:themeColor="text1"/>
          <w:sz w:val="24"/>
          <w:szCs w:val="24"/>
          <w:lang w:val="en-US" w:eastAsia="zh-CN"/>
          <w14:textFill>
            <w14:solidFill>
              <w14:schemeClr w14:val="tx1"/>
            </w14:solidFill>
          </w14:textFill>
        </w:rPr>
        <w:t>m</w:t>
      </w:r>
      <w:r>
        <w:rPr>
          <w:rFonts w:hint="eastAsia" w:ascii="宋体" w:hAnsi="宋体" w:eastAsia="宋体"/>
          <w:color w:val="000000" w:themeColor="text1"/>
          <w:sz w:val="24"/>
          <w:szCs w:val="24"/>
          <w:vertAlign w:val="superscript"/>
          <w:lang w:val="en-US" w:eastAsia="zh-CN"/>
          <w14:textFill>
            <w14:solidFill>
              <w14:schemeClr w14:val="tx1"/>
            </w14:solidFill>
          </w14:textFill>
        </w:rPr>
        <w:t>3</w:t>
      </w:r>
      <w:r>
        <w:rPr>
          <w:rFonts w:hint="eastAsia" w:ascii="宋体" w:hAnsi="宋体" w:eastAsia="宋体"/>
          <w:color w:val="000000" w:themeColor="text1"/>
          <w:sz w:val="24"/>
          <w:szCs w:val="24"/>
          <w:vertAlign w:val="baseline"/>
          <w:lang w:val="en-US" w:eastAsia="zh-CN"/>
          <w14:textFill>
            <w14:solidFill>
              <w14:schemeClr w14:val="tx1"/>
            </w14:solidFill>
          </w14:textFill>
        </w:rPr>
        <w:t>为二级加油站，原油罐总容积为</w:t>
      </w:r>
      <w:r>
        <w:rPr>
          <w:rFonts w:hint="eastAsia" w:ascii="宋体" w:hAnsi="宋体" w:eastAsia="宋体"/>
          <w:color w:val="000000" w:themeColor="text1"/>
          <w:sz w:val="24"/>
          <w:szCs w:val="24"/>
          <w:lang w:val="en-US" w:eastAsia="zh-CN"/>
          <w14:textFill>
            <w14:solidFill>
              <w14:schemeClr w14:val="tx1"/>
            </w14:solidFill>
          </w14:textFill>
        </w:rPr>
        <w:t>125m</w:t>
      </w:r>
      <w:r>
        <w:rPr>
          <w:rFonts w:hint="eastAsia" w:ascii="宋体" w:hAnsi="宋体" w:eastAsia="宋体"/>
          <w:color w:val="000000" w:themeColor="text1"/>
          <w:sz w:val="24"/>
          <w:szCs w:val="24"/>
          <w:vertAlign w:val="superscript"/>
          <w:lang w:val="en-US" w:eastAsia="zh-CN"/>
          <w14:textFill>
            <w14:solidFill>
              <w14:schemeClr w14:val="tx1"/>
            </w14:solidFill>
          </w14:textFill>
        </w:rPr>
        <w:t>3</w:t>
      </w:r>
      <w:r>
        <w:rPr>
          <w:rFonts w:hint="eastAsia" w:ascii="宋体" w:hAnsi="宋体" w:eastAsia="宋体"/>
          <w:color w:val="000000" w:themeColor="text1"/>
          <w:sz w:val="24"/>
          <w:szCs w:val="24"/>
          <w:lang w:val="en-US" w:eastAsia="zh-CN"/>
          <w14:textFill>
            <w14:solidFill>
              <w14:schemeClr w14:val="tx1"/>
            </w14:solidFill>
          </w14:textFill>
        </w:rPr>
        <w:t>，为二级加油站。双层罐改造后，根据《汽车加油加气站设计与施工规范》（GB50156-2012，2014年修订）计算现油罐总容积为95m</w:t>
      </w:r>
      <w:r>
        <w:rPr>
          <w:rFonts w:hint="eastAsia" w:ascii="宋体" w:hAnsi="宋体" w:eastAsia="宋体"/>
          <w:color w:val="000000" w:themeColor="text1"/>
          <w:sz w:val="24"/>
          <w:szCs w:val="24"/>
          <w:vertAlign w:val="superscript"/>
          <w:lang w:val="en-US" w:eastAsia="zh-CN"/>
          <w14:textFill>
            <w14:solidFill>
              <w14:schemeClr w14:val="tx1"/>
            </w14:solidFill>
          </w14:textFill>
        </w:rPr>
        <w:t>3</w:t>
      </w:r>
      <w:r>
        <w:rPr>
          <w:rFonts w:hint="eastAsia" w:ascii="宋体" w:hAnsi="宋体" w:eastAsia="宋体"/>
          <w:color w:val="000000" w:themeColor="text1"/>
          <w:sz w:val="24"/>
          <w:szCs w:val="24"/>
          <w:lang w:val="en-US" w:eastAsia="zh-CN"/>
          <w14:textFill>
            <w14:solidFill>
              <w14:schemeClr w14:val="tx1"/>
            </w14:solidFill>
          </w14:textFill>
        </w:rPr>
        <w:t>，仍为二级加油站，加油站等级未发生变化。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auto"/>
          <w:sz w:val="24"/>
          <w:szCs w:val="24"/>
          <w:lang w:val="en-US" w:eastAsia="zh-CN"/>
        </w:rPr>
        <w:t>2、项目新增</w:t>
      </w:r>
      <w:r>
        <w:rPr>
          <w:rFonts w:hint="eastAsia" w:ascii="宋体" w:hAnsi="宋体" w:eastAsia="宋体"/>
          <w:color w:val="000000" w:themeColor="text1"/>
          <w:sz w:val="24"/>
          <w:szCs w:val="24"/>
          <w:lang w:eastAsia="zh-CN"/>
          <w14:textFill>
            <w14:solidFill>
              <w14:schemeClr w14:val="tx1"/>
            </w14:solidFill>
          </w14:textFill>
        </w:rPr>
        <w:t>车用尿素空桶固废，为减少汽车尾气中的氮氧化合物排放量，汽车需要添加车用尿素，加油站将产生的车用尿素空桶暂存于库房内，定期由生产厂家回收。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3、登记表中该加油站加油能力为年销售汽油80吨，柴油50吨，根据实际情况加油站统计加油量为年销售汽油150吨，柴油100吨。加油站油罐数量及储油能力与登记表一致未发生变化仍为二级加油站。</w:t>
      </w:r>
    </w:p>
    <w:p>
      <w:pPr>
        <w:keepNext w:val="0"/>
        <w:keepLines w:val="0"/>
        <w:pageBreakBefore w:val="0"/>
        <w:numPr>
          <w:ilvl w:val="0"/>
          <w:numId w:val="0"/>
        </w:numPr>
        <w:kinsoku/>
        <w:wordWrap/>
        <w:overflowPunct/>
        <w:topLinePunct w:val="0"/>
        <w:autoSpaceDE/>
        <w:autoSpaceDN/>
        <w:bidi w:val="0"/>
        <w:spacing w:line="440" w:lineRule="exact"/>
        <w:ind w:leftChars="0"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项目其他建设内容与环评审批情况及登记表内容一致。</w:t>
      </w:r>
    </w:p>
    <w:p>
      <w:pPr>
        <w:pStyle w:val="3"/>
        <w:keepNext w:val="0"/>
        <w:keepLines w:val="0"/>
        <w:pageBreakBefore w:val="0"/>
        <w:kinsoku/>
        <w:wordWrap/>
        <w:overflowPunct/>
        <w:topLinePunct w:val="0"/>
        <w:autoSpaceDE/>
        <w:autoSpaceDN/>
        <w:bidi w:val="0"/>
        <w:adjustRightInd/>
        <w:snapToGrid/>
        <w:spacing w:line="360" w:lineRule="auto"/>
        <w:textAlignment w:val="auto"/>
      </w:pPr>
      <w:bookmarkStart w:id="46" w:name="_Toc120"/>
      <w:r>
        <w:rPr>
          <w:rFonts w:hint="eastAsia"/>
        </w:rPr>
        <w:t>2.9环境保护“三同时”落实情况</w:t>
      </w:r>
      <w:bookmarkEnd w:id="46"/>
    </w:p>
    <w:p>
      <w:pPr>
        <w:keepNext w:val="0"/>
        <w:keepLines w:val="0"/>
        <w:pageBreakBefore w:val="0"/>
        <w:widowControl/>
        <w:kinsoku/>
        <w:wordWrap/>
        <w:overflowPunct/>
        <w:topLinePunct w:val="0"/>
        <w:autoSpaceDE/>
        <w:autoSpaceDN/>
        <w:bidi w:val="0"/>
        <w:adjustRightInd/>
        <w:snapToGrid/>
        <w:spacing w:line="360" w:lineRule="auto"/>
        <w:ind w:firstLine="141" w:firstLineChars="59"/>
        <w:textAlignment w:val="auto"/>
        <w:rPr>
          <w:rFonts w:ascii="宋体" w:hAnsi="宋体" w:eastAsia="宋体" w:cs="Times New Roman"/>
          <w:sz w:val="24"/>
          <w:szCs w:val="24"/>
        </w:rPr>
      </w:pPr>
      <w:r>
        <w:rPr>
          <w:rFonts w:hint="eastAsia" w:ascii="宋体" w:hAnsi="宋体" w:eastAsia="宋体" w:cs="Times New Roman"/>
          <w:sz w:val="24"/>
          <w:szCs w:val="24"/>
        </w:rPr>
        <w:t xml:space="preserve">    本项目环评要求建设内容“三同时”情况落实见表2-</w:t>
      </w:r>
      <w:r>
        <w:rPr>
          <w:rFonts w:hint="eastAsia" w:ascii="宋体" w:hAnsi="宋体" w:eastAsia="宋体" w:cs="Times New Roman"/>
          <w:sz w:val="24"/>
          <w:szCs w:val="24"/>
          <w:lang w:val="en-US" w:eastAsia="zh-CN"/>
        </w:rPr>
        <w:t>5，登记表建设内容落实情况见表2-6</w:t>
      </w:r>
      <w:r>
        <w:rPr>
          <w:rFonts w:hint="eastAsia" w:ascii="宋体" w:hAnsi="宋体"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142" w:firstLineChars="59"/>
        <w:jc w:val="center"/>
        <w:textAlignment w:val="auto"/>
        <w:rPr>
          <w:rFonts w:ascii="宋体" w:hAnsi="宋体" w:eastAsia="宋体" w:cs="Times New Roman"/>
          <w:b/>
          <w:sz w:val="24"/>
          <w:szCs w:val="24"/>
        </w:rPr>
      </w:pPr>
      <w:r>
        <w:rPr>
          <w:rFonts w:hint="eastAsia" w:ascii="宋体" w:hAnsi="宋体" w:eastAsia="宋体" w:cs="Times New Roman"/>
          <w:b/>
          <w:sz w:val="24"/>
          <w:szCs w:val="24"/>
        </w:rPr>
        <w:t>表2-</w:t>
      </w:r>
      <w:bookmarkStart w:id="47" w:name="_Hlk496992852"/>
      <w:r>
        <w:rPr>
          <w:rFonts w:hint="eastAsia" w:ascii="宋体" w:hAnsi="宋体" w:eastAsia="宋体" w:cs="Times New Roman"/>
          <w:b/>
          <w:sz w:val="24"/>
          <w:szCs w:val="24"/>
          <w:lang w:val="en-US" w:eastAsia="zh-CN"/>
        </w:rPr>
        <w:t>5环评报告表</w:t>
      </w:r>
      <w:r>
        <w:rPr>
          <w:rFonts w:hint="eastAsia" w:ascii="宋体" w:hAnsi="宋体" w:eastAsia="宋体" w:cs="Times New Roman"/>
          <w:b/>
          <w:sz w:val="24"/>
          <w:szCs w:val="24"/>
        </w:rPr>
        <w:t>环境保护“三同时”落实情况</w:t>
      </w:r>
      <w:bookmarkEnd w:id="47"/>
    </w:p>
    <w:tbl>
      <w:tblPr>
        <w:tblStyle w:val="29"/>
        <w:tblW w:w="9697" w:type="dxa"/>
        <w:jc w:val="center"/>
        <w:tblInd w:w="-1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080"/>
        <w:gridCol w:w="1560"/>
        <w:gridCol w:w="990"/>
        <w:gridCol w:w="2010"/>
        <w:gridCol w:w="3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6207" w:type="dxa"/>
            <w:gridSpan w:val="5"/>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hAnsi="宋体" w:eastAsia="宋体"/>
                <w:color w:val="auto"/>
                <w:szCs w:val="21"/>
                <w:lang w:eastAsia="zh-CN"/>
              </w:rPr>
            </w:pPr>
            <w:r>
              <w:rPr>
                <w:rFonts w:hint="eastAsia" w:ascii="宋体" w:hAnsi="宋体" w:eastAsia="宋体"/>
                <w:color w:val="auto"/>
                <w:szCs w:val="21"/>
                <w:lang w:eastAsia="zh-CN"/>
              </w:rPr>
              <w:t>环评报告表内容</w:t>
            </w:r>
          </w:p>
        </w:tc>
        <w:tc>
          <w:tcPr>
            <w:tcW w:w="349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hAnsi="宋体" w:eastAsia="宋体"/>
                <w:color w:val="auto"/>
                <w:szCs w:val="21"/>
                <w:lang w:eastAsia="zh-CN"/>
              </w:rPr>
            </w:pPr>
            <w:r>
              <w:rPr>
                <w:rFonts w:hint="eastAsia" w:ascii="宋体" w:hAnsi="宋体" w:eastAsia="宋体"/>
                <w:color w:val="auto"/>
                <w:szCs w:val="21"/>
                <w:lang w:eastAsia="zh-CN"/>
              </w:rPr>
              <w:t>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67"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hAnsi="宋体" w:eastAsia="宋体"/>
                <w:color w:val="auto"/>
                <w:szCs w:val="21"/>
                <w:lang w:eastAsia="zh-CN"/>
              </w:rPr>
            </w:pPr>
            <w:r>
              <w:rPr>
                <w:rFonts w:hint="eastAsia" w:ascii="宋体" w:hAnsi="宋体" w:eastAsia="宋体"/>
                <w:color w:val="auto"/>
                <w:szCs w:val="21"/>
                <w:lang w:eastAsia="zh-CN"/>
              </w:rPr>
              <w:t>类别</w:t>
            </w:r>
          </w:p>
        </w:tc>
        <w:tc>
          <w:tcPr>
            <w:tcW w:w="108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hAnsi="宋体" w:eastAsia="宋体"/>
                <w:color w:val="auto"/>
                <w:szCs w:val="21"/>
                <w:lang w:eastAsia="zh-CN"/>
              </w:rPr>
            </w:pPr>
            <w:r>
              <w:rPr>
                <w:rFonts w:hint="eastAsia" w:ascii="宋体" w:hAnsi="宋体" w:eastAsia="宋体"/>
                <w:color w:val="auto"/>
                <w:szCs w:val="21"/>
                <w:lang w:eastAsia="zh-CN"/>
              </w:rPr>
              <w:t>防治对象</w:t>
            </w:r>
          </w:p>
        </w:tc>
        <w:tc>
          <w:tcPr>
            <w:tcW w:w="156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hAnsi="宋体" w:eastAsia="宋体"/>
                <w:color w:val="auto"/>
                <w:szCs w:val="21"/>
                <w:lang w:eastAsia="zh-CN"/>
              </w:rPr>
            </w:pPr>
            <w:r>
              <w:rPr>
                <w:rFonts w:hint="eastAsia" w:ascii="宋体" w:hAnsi="宋体" w:eastAsia="宋体"/>
                <w:color w:val="auto"/>
                <w:szCs w:val="21"/>
                <w:lang w:eastAsia="zh-CN"/>
              </w:rPr>
              <w:t>防治措施</w:t>
            </w:r>
          </w:p>
        </w:tc>
        <w:tc>
          <w:tcPr>
            <w:tcW w:w="9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hAnsi="宋体" w:eastAsia="宋体"/>
                <w:color w:val="auto"/>
                <w:szCs w:val="21"/>
                <w:lang w:eastAsia="zh-CN"/>
              </w:rPr>
            </w:pPr>
            <w:r>
              <w:rPr>
                <w:rFonts w:hint="eastAsia" w:ascii="宋体" w:hAnsi="宋体" w:eastAsia="宋体"/>
                <w:color w:val="auto"/>
                <w:szCs w:val="21"/>
                <w:lang w:eastAsia="zh-CN"/>
              </w:rPr>
              <w:t>投资</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hAnsi="宋体" w:eastAsia="宋体"/>
                <w:color w:val="auto"/>
                <w:szCs w:val="21"/>
                <w:lang w:eastAsia="zh-CN"/>
              </w:rPr>
            </w:pPr>
            <w:r>
              <w:rPr>
                <w:rFonts w:hint="eastAsia" w:ascii="宋体" w:hAnsi="宋体" w:eastAsia="宋体"/>
                <w:color w:val="auto"/>
                <w:szCs w:val="21"/>
                <w:lang w:eastAsia="zh-CN"/>
              </w:rPr>
              <w:t>（万元）</w:t>
            </w:r>
          </w:p>
        </w:tc>
        <w:tc>
          <w:tcPr>
            <w:tcW w:w="20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hAnsi="宋体" w:eastAsia="宋体"/>
                <w:color w:val="auto"/>
                <w:szCs w:val="21"/>
                <w:lang w:eastAsia="zh-CN"/>
              </w:rPr>
            </w:pPr>
            <w:r>
              <w:rPr>
                <w:rFonts w:hint="eastAsia" w:ascii="宋体" w:hAnsi="宋体" w:eastAsia="宋体"/>
                <w:color w:val="auto"/>
                <w:szCs w:val="21"/>
                <w:lang w:eastAsia="zh-CN"/>
              </w:rPr>
              <w:t>验收标准</w:t>
            </w:r>
          </w:p>
        </w:tc>
        <w:tc>
          <w:tcPr>
            <w:tcW w:w="349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hAnsi="宋体" w:eastAsia="宋体"/>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567"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废气</w:t>
            </w:r>
          </w:p>
        </w:tc>
        <w:tc>
          <w:tcPr>
            <w:tcW w:w="1080"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非甲烷总烃</w:t>
            </w:r>
          </w:p>
        </w:tc>
        <w:tc>
          <w:tcPr>
            <w:tcW w:w="1560"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pacing w:val="0"/>
                <w:kern w:val="2"/>
                <w:sz w:val="21"/>
                <w:szCs w:val="21"/>
                <w:vertAlign w:val="baseline"/>
                <w:lang w:val="en-US" w:eastAsia="zh-CN" w:bidi="ar-SA"/>
              </w:rPr>
              <w:t>密闭装卸+快速卸油储罐埋地+通气管自封式加油枪</w:t>
            </w:r>
          </w:p>
        </w:tc>
        <w:tc>
          <w:tcPr>
            <w:tcW w:w="990"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auto"/>
                <w:sz w:val="21"/>
                <w:szCs w:val="21"/>
                <w:vertAlign w:val="superscript"/>
                <w:lang w:val="en-US" w:eastAsia="zh-CN"/>
              </w:rPr>
            </w:pPr>
            <w:r>
              <w:rPr>
                <w:rFonts w:hint="eastAsia" w:ascii="宋体" w:hAnsi="宋体" w:eastAsia="宋体" w:cs="宋体"/>
                <w:color w:val="auto"/>
                <w:sz w:val="21"/>
                <w:szCs w:val="21"/>
                <w:lang w:val="en-US" w:eastAsia="zh-CN"/>
              </w:rPr>
              <w:t>2</w:t>
            </w:r>
          </w:p>
        </w:tc>
        <w:tc>
          <w:tcPr>
            <w:tcW w:w="20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《大气污染物综合排放标准（GB16297-1996）》无组织排放监控浓度限值要求。</w:t>
            </w: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采用</w:t>
            </w:r>
            <w:r>
              <w:rPr>
                <w:rFonts w:hint="eastAsia" w:ascii="宋体" w:hAnsi="宋体" w:eastAsia="宋体" w:cs="宋体"/>
                <w:color w:val="auto"/>
                <w:sz w:val="21"/>
                <w:szCs w:val="21"/>
                <w:lang w:val="en-US" w:eastAsia="zh-CN"/>
              </w:rPr>
              <w:t>SF</w:t>
            </w:r>
            <w:r>
              <w:rPr>
                <w:rFonts w:hint="eastAsia" w:ascii="宋体" w:hAnsi="宋体" w:eastAsia="宋体" w:cs="宋体"/>
                <w:color w:val="auto"/>
                <w:sz w:val="21"/>
                <w:szCs w:val="21"/>
                <w:lang w:eastAsia="zh-CN"/>
              </w:rPr>
              <w:t>双层</w:t>
            </w:r>
            <w:r>
              <w:rPr>
                <w:rFonts w:hint="eastAsia" w:ascii="宋体" w:hAnsi="宋体" w:eastAsia="宋体" w:cs="宋体"/>
                <w:color w:val="auto"/>
                <w:sz w:val="21"/>
                <w:szCs w:val="21"/>
              </w:rPr>
              <w:t>储油罐地埋方式，加油枪为自封式、卸油方式密闭，并配备油气回收装置</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经监测，油气回收装置的液阻、密闭性、气液比均达到《加油站大气污染物排放标准》（GB20952-2007）标准要求，无组织排放的非甲烷总烃达到</w:t>
            </w:r>
            <w:r>
              <w:rPr>
                <w:rFonts w:hint="eastAsia" w:ascii="宋体" w:hAnsi="宋体" w:eastAsia="宋体" w:cs="宋体"/>
                <w:color w:val="auto"/>
                <w:sz w:val="21"/>
                <w:szCs w:val="21"/>
                <w:lang w:eastAsia="zh-CN"/>
              </w:rPr>
              <w:t>《</w:t>
            </w:r>
            <w:r>
              <w:rPr>
                <w:rFonts w:hint="eastAsia" w:ascii="宋体" w:hAnsi="宋体" w:eastAsia="宋体" w:cs="宋体"/>
                <w:color w:val="auto"/>
                <w:spacing w:val="0"/>
                <w:kern w:val="2"/>
                <w:sz w:val="21"/>
                <w:szCs w:val="21"/>
                <w:lang w:val="en-US" w:eastAsia="zh-CN" w:bidi="ar-SA"/>
              </w:rPr>
              <w:t>大气污染物综合排放标准</w:t>
            </w:r>
            <w:r>
              <w:rPr>
                <w:rFonts w:hint="eastAsia" w:ascii="宋体" w:hAnsi="宋体" w:eastAsia="宋体" w:cs="宋体"/>
                <w:color w:val="auto"/>
                <w:sz w:val="21"/>
                <w:szCs w:val="21"/>
                <w:lang w:eastAsia="zh-CN"/>
              </w:rPr>
              <w:t>》（</w:t>
            </w:r>
            <w:r>
              <w:rPr>
                <w:rFonts w:hint="eastAsia" w:ascii="宋体" w:hAnsi="宋体" w:eastAsia="宋体" w:cs="宋体"/>
                <w:color w:val="auto"/>
                <w:spacing w:val="0"/>
                <w:kern w:val="2"/>
                <w:sz w:val="21"/>
                <w:szCs w:val="21"/>
                <w:lang w:val="en-US" w:eastAsia="zh-CN" w:bidi="ar-SA"/>
              </w:rPr>
              <w:t>GB16297－1996</w:t>
            </w:r>
            <w:r>
              <w:rPr>
                <w:rFonts w:hint="eastAsia" w:ascii="宋体" w:hAnsi="宋体" w:eastAsia="宋体" w:cs="宋体"/>
                <w:color w:val="auto"/>
                <w:sz w:val="21"/>
                <w:szCs w:val="21"/>
                <w:lang w:eastAsia="zh-CN"/>
              </w:rPr>
              <w:t>）</w:t>
            </w:r>
            <w:r>
              <w:rPr>
                <w:rFonts w:hint="eastAsia" w:ascii="宋体" w:hAnsi="宋体" w:eastAsia="宋体" w:cs="宋体"/>
                <w:color w:val="auto"/>
                <w:spacing w:val="0"/>
                <w:kern w:val="2"/>
                <w:sz w:val="21"/>
                <w:szCs w:val="21"/>
                <w:lang w:val="en-US" w:eastAsia="zh-CN" w:bidi="ar-SA"/>
              </w:rPr>
              <w:t>无组织排放监控浓度限值的要求，同时满足</w:t>
            </w:r>
            <w:r>
              <w:rPr>
                <w:rFonts w:hint="eastAsia" w:ascii="宋体" w:hAnsi="宋体" w:eastAsia="宋体" w:cs="宋体"/>
                <w:color w:val="auto"/>
                <w:sz w:val="21"/>
                <w:szCs w:val="21"/>
              </w:rPr>
              <w:t>《工业企业挥发性有机物排放标准》（DB13/2322-2016）表2其他企业标准要求。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567"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FF0000"/>
                <w:sz w:val="21"/>
                <w:szCs w:val="21"/>
                <w:lang w:eastAsia="zh-CN"/>
              </w:rPr>
            </w:pPr>
            <w:r>
              <w:rPr>
                <w:rFonts w:hint="eastAsia" w:ascii="宋体" w:hAnsi="宋体" w:eastAsia="宋体" w:cs="宋体"/>
                <w:color w:val="000000" w:themeColor="text1"/>
                <w:sz w:val="21"/>
                <w:szCs w:val="21"/>
                <w:lang w:eastAsia="zh-CN"/>
                <w14:textFill>
                  <w14:solidFill>
                    <w14:schemeClr w14:val="tx1"/>
                  </w14:solidFill>
                </w14:textFill>
              </w:rPr>
              <w:t>废水</w:t>
            </w:r>
          </w:p>
        </w:tc>
        <w:tc>
          <w:tcPr>
            <w:tcW w:w="1080"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FF0000"/>
                <w:sz w:val="21"/>
                <w:szCs w:val="21"/>
                <w:lang w:eastAsia="zh-CN"/>
              </w:rPr>
            </w:pPr>
            <w:r>
              <w:rPr>
                <w:rFonts w:hint="eastAsia" w:ascii="宋体" w:hAnsi="宋体" w:eastAsia="宋体" w:cs="宋体"/>
                <w:color w:val="000000" w:themeColor="text1"/>
                <w:sz w:val="21"/>
                <w:szCs w:val="21"/>
                <w:lang w:eastAsia="zh-CN"/>
                <w14:textFill>
                  <w14:solidFill>
                    <w14:schemeClr w14:val="tx1"/>
                  </w14:solidFill>
                </w14:textFill>
              </w:rPr>
              <w:t>生活污水</w:t>
            </w:r>
          </w:p>
        </w:tc>
        <w:tc>
          <w:tcPr>
            <w:tcW w:w="1560"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FF0000"/>
                <w:sz w:val="21"/>
                <w:szCs w:val="21"/>
                <w:lang w:val="en-US" w:eastAsia="zh-CN"/>
              </w:rPr>
            </w:pPr>
            <w:r>
              <w:rPr>
                <w:rFonts w:hint="eastAsia" w:ascii="宋体" w:hAnsi="宋体" w:eastAsia="宋体" w:cs="宋体"/>
                <w:color w:val="000000" w:themeColor="text1"/>
                <w:sz w:val="21"/>
                <w:szCs w:val="21"/>
                <w:lang w:val="en-US" w:eastAsia="zh-CN"/>
                <w14:textFill>
                  <w14:solidFill>
                    <w14:schemeClr w14:val="tx1"/>
                  </w14:solidFill>
                </w14:textFill>
              </w:rPr>
              <w:t>全部用于厂区地面泼洒、防止扬尘产生</w:t>
            </w:r>
          </w:p>
        </w:tc>
        <w:tc>
          <w:tcPr>
            <w:tcW w:w="990"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FF0000"/>
                <w:sz w:val="21"/>
                <w:szCs w:val="21"/>
                <w:lang w:eastAsia="zh-CN"/>
              </w:rPr>
            </w:pPr>
            <w:r>
              <w:rPr>
                <w:rFonts w:hint="eastAsia" w:ascii="宋体" w:hAnsi="宋体" w:eastAsia="宋体" w:cs="宋体"/>
                <w:color w:val="000000" w:themeColor="text1"/>
                <w:sz w:val="21"/>
                <w:szCs w:val="21"/>
                <w:lang w:val="en-US" w:eastAsia="zh-CN"/>
                <w14:textFill>
                  <w14:solidFill>
                    <w14:schemeClr w14:val="tx1"/>
                  </w14:solidFill>
                </w14:textFill>
              </w:rPr>
              <w:t>/</w:t>
            </w:r>
          </w:p>
        </w:tc>
        <w:tc>
          <w:tcPr>
            <w:tcW w:w="20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center"/>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color w:val="000000" w:themeColor="text1"/>
                <w:sz w:val="21"/>
                <w:szCs w:val="21"/>
                <w:lang w:val="en-US" w:eastAsia="zh-CN"/>
                <w14:textFill>
                  <w14:solidFill>
                    <w14:schemeClr w14:val="tx1"/>
                  </w14:solidFill>
                </w14:textFill>
              </w:rPr>
              <w:t>不外排</w:t>
            </w:r>
          </w:p>
        </w:tc>
        <w:tc>
          <w:tcPr>
            <w:tcW w:w="3490" w:type="dxa"/>
            <w:vAlign w:val="center"/>
          </w:tcPr>
          <w:p>
            <w:pPr>
              <w:widowControl/>
              <w:adjustRightInd w:val="0"/>
              <w:snapToGrid w:val="0"/>
              <w:ind w:firstLine="420" w:firstLineChars="200"/>
              <w:jc w:val="center"/>
              <w:rPr>
                <w:rFonts w:hint="eastAsia" w:ascii="宋体" w:hAnsi="宋体" w:eastAsia="宋体" w:cs="宋体"/>
                <w:color w:val="FF0000"/>
                <w:sz w:val="21"/>
                <w:szCs w:val="21"/>
                <w:lang w:eastAsia="zh-CN"/>
              </w:rPr>
            </w:pPr>
            <w:r>
              <w:rPr>
                <w:rFonts w:hint="eastAsia" w:ascii="宋体" w:hAnsi="宋体" w:eastAsia="宋体" w:cs="宋体"/>
                <w:szCs w:val="21"/>
              </w:rPr>
              <w:t>职工</w:t>
            </w:r>
            <w:r>
              <w:rPr>
                <w:rFonts w:hint="eastAsia" w:ascii="宋体" w:hAnsi="宋体" w:eastAsia="宋体" w:cs="宋体"/>
                <w:szCs w:val="21"/>
                <w:lang w:eastAsia="zh-CN"/>
              </w:rPr>
              <w:t>盥洗废水</w:t>
            </w:r>
            <w:r>
              <w:rPr>
                <w:rFonts w:hint="eastAsia" w:ascii="宋体" w:hAnsi="宋体" w:eastAsia="宋体" w:cs="宋体"/>
                <w:szCs w:val="21"/>
              </w:rPr>
              <w:t>泼洒抑尘，站区设置了防渗旱厕，定期由当地农民清掏用作农肥。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567"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噪声</w:t>
            </w:r>
          </w:p>
        </w:tc>
        <w:tc>
          <w:tcPr>
            <w:tcW w:w="1080"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交通噪声和加油机油泵噪声</w:t>
            </w:r>
          </w:p>
        </w:tc>
        <w:tc>
          <w:tcPr>
            <w:tcW w:w="1560"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对出入站内来往的机动车采取严格管理；加油机选用低噪声设备，并设置减振垫</w:t>
            </w:r>
          </w:p>
        </w:tc>
        <w:tc>
          <w:tcPr>
            <w:tcW w:w="990"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p>
        </w:tc>
        <w:tc>
          <w:tcPr>
            <w:tcW w:w="20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center"/>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项目厂界噪声可达《工业企业厂界环境噪声排放标准》（GB12348-2008）</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center"/>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2、4a类标准</w:t>
            </w:r>
          </w:p>
        </w:tc>
        <w:tc>
          <w:tcPr>
            <w:tcW w:w="3490" w:type="dxa"/>
            <w:vAlign w:val="center"/>
          </w:tcPr>
          <w:p>
            <w:pPr>
              <w:widowControl/>
              <w:adjustRightInd w:val="0"/>
              <w:snapToGrid w:val="0"/>
              <w:ind w:firstLine="420" w:firstLineChars="200"/>
              <w:jc w:val="center"/>
              <w:rPr>
                <w:rFonts w:hint="eastAsia" w:ascii="宋体" w:hAnsi="宋体" w:eastAsia="宋体" w:cs="宋体"/>
                <w:color w:val="FF0000"/>
                <w:sz w:val="21"/>
                <w:szCs w:val="21"/>
                <w:lang w:eastAsia="zh-CN"/>
              </w:rPr>
            </w:pPr>
            <w:r>
              <w:rPr>
                <w:rFonts w:hint="eastAsia" w:ascii="宋体" w:hAnsi="宋体" w:eastAsia="宋体" w:cs="宋体"/>
                <w:color w:val="000000" w:themeColor="text1"/>
                <w:szCs w:val="21"/>
                <w14:textFill>
                  <w14:solidFill>
                    <w14:schemeClr w14:val="tx1"/>
                  </w14:solidFill>
                </w14:textFill>
              </w:rPr>
              <w:t>通过选用低噪声设备、设置</w:t>
            </w:r>
            <w:r>
              <w:rPr>
                <w:rFonts w:hint="eastAsia" w:ascii="宋体" w:hAnsi="宋体" w:eastAsia="宋体" w:cs="宋体"/>
                <w:color w:val="000000" w:themeColor="text1"/>
                <w:szCs w:val="21"/>
                <w:lang w:eastAsia="zh-CN"/>
                <w14:textFill>
                  <w14:solidFill>
                    <w14:schemeClr w14:val="tx1"/>
                  </w14:solidFill>
                </w14:textFill>
              </w:rPr>
              <w:t>减振</w:t>
            </w:r>
            <w:r>
              <w:rPr>
                <w:rFonts w:hint="eastAsia" w:ascii="宋体" w:hAnsi="宋体" w:eastAsia="宋体" w:cs="宋体"/>
                <w:color w:val="000000" w:themeColor="text1"/>
                <w:szCs w:val="21"/>
                <w14:textFill>
                  <w14:solidFill>
                    <w14:schemeClr w14:val="tx1"/>
                  </w14:solidFill>
                </w14:textFill>
              </w:rPr>
              <w:t>垫和对来往的车辆严格管理等措施，经检测，项目西站界噪声达到《《工业企业厂界环境噪声排放标准》（GB12348-2008）4类标准，其余站界达到2类标准要求。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567" w:type="dxa"/>
            <w:vMerge w:val="restart"/>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固废</w:t>
            </w:r>
          </w:p>
        </w:tc>
        <w:tc>
          <w:tcPr>
            <w:tcW w:w="1080"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生活垃圾</w:t>
            </w:r>
          </w:p>
        </w:tc>
        <w:tc>
          <w:tcPr>
            <w:tcW w:w="1560"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由环卫部门统一清运</w:t>
            </w:r>
          </w:p>
        </w:tc>
        <w:tc>
          <w:tcPr>
            <w:tcW w:w="990"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w:t>
            </w:r>
          </w:p>
        </w:tc>
        <w:tc>
          <w:tcPr>
            <w:tcW w:w="201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center"/>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处置率100%</w:t>
            </w:r>
          </w:p>
        </w:tc>
        <w:tc>
          <w:tcPr>
            <w:tcW w:w="3490" w:type="dxa"/>
            <w:vMerge w:val="restart"/>
            <w:vAlign w:val="center"/>
          </w:tcPr>
          <w:p>
            <w:pPr>
              <w:widowControl/>
              <w:adjustRightInd w:val="0"/>
              <w:snapToGrid w:val="0"/>
              <w:ind w:firstLine="420" w:firstLineChars="20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Cs w:val="21"/>
              </w:rPr>
              <w:t>项目固体废物主要为车用尿素空桶</w:t>
            </w:r>
            <w:r>
              <w:rPr>
                <w:rFonts w:hint="eastAsia" w:ascii="宋体" w:hAnsi="宋体" w:eastAsia="宋体" w:cs="宋体"/>
                <w:szCs w:val="21"/>
                <w:lang w:eastAsia="zh-CN"/>
              </w:rPr>
              <w:t>和</w:t>
            </w:r>
            <w:r>
              <w:rPr>
                <w:rFonts w:hint="eastAsia" w:ascii="宋体" w:hAnsi="宋体" w:eastAsia="宋体" w:cs="宋体"/>
                <w:szCs w:val="21"/>
              </w:rPr>
              <w:t>职工生活垃圾</w:t>
            </w:r>
            <w:r>
              <w:rPr>
                <w:rFonts w:hint="eastAsia" w:ascii="宋体" w:hAnsi="宋体" w:eastAsia="宋体" w:cs="宋体"/>
                <w:szCs w:val="21"/>
                <w:lang w:eastAsia="zh-CN"/>
              </w:rPr>
              <w:t>。</w:t>
            </w:r>
            <w:r>
              <w:rPr>
                <w:rFonts w:hint="eastAsia" w:ascii="宋体" w:hAnsi="宋体" w:eastAsia="宋体" w:cs="宋体"/>
                <w:szCs w:val="21"/>
              </w:rPr>
              <w:t>车用尿素空桶由厂家回收，职工生活垃圾收集后由环卫部门统一清运</w:t>
            </w:r>
            <w:r>
              <w:rPr>
                <w:rFonts w:hint="eastAsia" w:ascii="宋体" w:hAnsi="宋体" w:eastAsia="宋体" w:cs="宋体"/>
                <w:szCs w:val="21"/>
                <w:lang w:eastAsia="zh-CN"/>
              </w:rPr>
              <w:t>，</w:t>
            </w:r>
            <w:r>
              <w:rPr>
                <w:rFonts w:hint="eastAsia" w:ascii="宋体" w:hAnsi="宋体" w:eastAsia="宋体" w:cs="宋体"/>
                <w:szCs w:val="21"/>
              </w:rPr>
              <w:t>旱厕由当地农民清掏用作农肥。项目固体废物全部妥善处置。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567" w:type="dxa"/>
            <w:vMerge w:val="continue"/>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p>
        </w:tc>
        <w:tc>
          <w:tcPr>
            <w:tcW w:w="1080"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粪便</w:t>
            </w:r>
          </w:p>
        </w:tc>
        <w:tc>
          <w:tcPr>
            <w:tcW w:w="1560"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用于田地农肥</w:t>
            </w:r>
          </w:p>
        </w:tc>
        <w:tc>
          <w:tcPr>
            <w:tcW w:w="990"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w:t>
            </w:r>
          </w:p>
        </w:tc>
        <w:tc>
          <w:tcPr>
            <w:tcW w:w="201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center"/>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p>
        </w:tc>
        <w:tc>
          <w:tcPr>
            <w:tcW w:w="349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center"/>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567"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其他</w:t>
            </w:r>
          </w:p>
        </w:tc>
        <w:tc>
          <w:tcPr>
            <w:tcW w:w="1080"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w:t>
            </w:r>
          </w:p>
        </w:tc>
        <w:tc>
          <w:tcPr>
            <w:tcW w:w="1560"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w:t>
            </w:r>
          </w:p>
        </w:tc>
        <w:tc>
          <w:tcPr>
            <w:tcW w:w="990"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w:t>
            </w:r>
          </w:p>
        </w:tc>
        <w:tc>
          <w:tcPr>
            <w:tcW w:w="20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center"/>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w:t>
            </w:r>
          </w:p>
        </w:tc>
        <w:tc>
          <w:tcPr>
            <w:tcW w:w="34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center"/>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567"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p>
        </w:tc>
        <w:tc>
          <w:tcPr>
            <w:tcW w:w="1080"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合计</w:t>
            </w:r>
          </w:p>
        </w:tc>
        <w:tc>
          <w:tcPr>
            <w:tcW w:w="1560"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w:t>
            </w:r>
          </w:p>
        </w:tc>
        <w:tc>
          <w:tcPr>
            <w:tcW w:w="990"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p>
        </w:tc>
        <w:tc>
          <w:tcPr>
            <w:tcW w:w="20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center"/>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w:t>
            </w:r>
          </w:p>
        </w:tc>
        <w:tc>
          <w:tcPr>
            <w:tcW w:w="34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center"/>
              <w:textAlignment w:val="auto"/>
              <w:outlineLvl w:val="9"/>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w:t>
            </w:r>
          </w:p>
        </w:tc>
      </w:tr>
    </w:tbl>
    <w:p>
      <w:pPr>
        <w:pStyle w:val="3"/>
        <w:rPr>
          <w:rFonts w:hint="eastAsia"/>
        </w:rPr>
      </w:pPr>
      <w:bookmarkStart w:id="48" w:name="_Toc28202"/>
    </w:p>
    <w:p>
      <w:pPr>
        <w:pStyle w:val="3"/>
        <w:rPr>
          <w:rFonts w:hint="eastAsia"/>
        </w:rPr>
      </w:pPr>
    </w:p>
    <w:p>
      <w:pPr>
        <w:keepNext w:val="0"/>
        <w:keepLines w:val="0"/>
        <w:pageBreakBefore w:val="0"/>
        <w:widowControl/>
        <w:kinsoku/>
        <w:wordWrap/>
        <w:overflowPunct/>
        <w:topLinePunct w:val="0"/>
        <w:autoSpaceDE/>
        <w:autoSpaceDN/>
        <w:bidi w:val="0"/>
        <w:adjustRightInd/>
        <w:snapToGrid/>
        <w:spacing w:line="360" w:lineRule="auto"/>
        <w:ind w:firstLine="142" w:firstLineChars="59"/>
        <w:jc w:val="center"/>
        <w:textAlignment w:val="auto"/>
        <w:rPr>
          <w:rFonts w:ascii="宋体" w:hAnsi="宋体" w:eastAsia="宋体" w:cs="Times New Roman"/>
          <w:b/>
          <w:sz w:val="24"/>
          <w:szCs w:val="24"/>
        </w:rPr>
      </w:pPr>
      <w:r>
        <w:rPr>
          <w:rFonts w:hint="eastAsia" w:ascii="宋体" w:hAnsi="宋体" w:eastAsia="宋体" w:cs="Times New Roman"/>
          <w:b/>
          <w:sz w:val="24"/>
          <w:szCs w:val="24"/>
        </w:rPr>
        <w:t>表2-</w:t>
      </w:r>
      <w:r>
        <w:rPr>
          <w:rFonts w:hint="eastAsia" w:ascii="宋体" w:hAnsi="宋体" w:eastAsia="宋体" w:cs="Times New Roman"/>
          <w:b/>
          <w:sz w:val="24"/>
          <w:szCs w:val="24"/>
          <w:lang w:val="en-US" w:eastAsia="zh-CN"/>
        </w:rPr>
        <w:t>6双层罐改造项目环境影响</w:t>
      </w:r>
      <w:r>
        <w:rPr>
          <w:rFonts w:hint="eastAsia" w:ascii="宋体" w:hAnsi="宋体" w:eastAsia="宋体" w:cs="Times New Roman"/>
          <w:b/>
          <w:bCs/>
          <w:sz w:val="24"/>
          <w:szCs w:val="24"/>
          <w:lang w:val="en-US" w:eastAsia="zh-CN"/>
        </w:rPr>
        <w:t>登记表建设内容落实情况</w:t>
      </w:r>
    </w:p>
    <w:tbl>
      <w:tblPr>
        <w:tblStyle w:val="29"/>
        <w:tblW w:w="8937"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4137"/>
        <w:gridCol w:w="4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786"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hAnsi="宋体" w:eastAsia="宋体"/>
                <w:color w:val="auto"/>
                <w:szCs w:val="21"/>
                <w:lang w:eastAsia="zh-CN"/>
              </w:rPr>
            </w:pPr>
            <w:r>
              <w:rPr>
                <w:rFonts w:hint="eastAsia" w:ascii="宋体" w:hAnsi="宋体" w:eastAsia="宋体"/>
                <w:color w:val="auto"/>
                <w:szCs w:val="21"/>
                <w:lang w:eastAsia="zh-CN"/>
              </w:rPr>
              <w:t>序号</w:t>
            </w:r>
          </w:p>
        </w:tc>
        <w:tc>
          <w:tcPr>
            <w:tcW w:w="4137"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hAnsi="宋体" w:eastAsia="宋体"/>
                <w:color w:val="auto"/>
                <w:szCs w:val="21"/>
                <w:lang w:eastAsia="zh-CN"/>
              </w:rPr>
            </w:pPr>
            <w:r>
              <w:rPr>
                <w:rFonts w:hint="eastAsia" w:ascii="宋体" w:hAnsi="宋体" w:eastAsia="宋体"/>
                <w:color w:val="auto"/>
                <w:szCs w:val="21"/>
                <w:lang w:eastAsia="zh-CN"/>
              </w:rPr>
              <w:t>登记表内容</w:t>
            </w:r>
          </w:p>
        </w:tc>
        <w:tc>
          <w:tcPr>
            <w:tcW w:w="4014"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宋体" w:hAnsi="宋体" w:eastAsia="宋体"/>
                <w:color w:val="auto"/>
                <w:szCs w:val="21"/>
                <w:lang w:eastAsia="zh-CN"/>
              </w:rPr>
            </w:pPr>
            <w:r>
              <w:rPr>
                <w:rFonts w:hint="eastAsia" w:ascii="宋体" w:hAnsi="宋体" w:eastAsia="宋体"/>
                <w:color w:val="auto"/>
                <w:szCs w:val="21"/>
                <w:lang w:eastAsia="zh-CN"/>
              </w:rPr>
              <w:t>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786"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4137"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项目位于河北省保定市涞源县王安镇马家屯村，占地面积</w:t>
            </w:r>
            <w:r>
              <w:rPr>
                <w:rFonts w:hint="eastAsia" w:ascii="宋体" w:hAnsi="宋体" w:eastAsia="宋体" w:cs="宋体"/>
                <w:color w:val="000000" w:themeColor="text1"/>
                <w:sz w:val="21"/>
                <w:szCs w:val="21"/>
                <w:lang w:val="en-US" w:eastAsia="zh-CN"/>
                <w14:textFill>
                  <w14:solidFill>
                    <w14:schemeClr w14:val="tx1"/>
                  </w14:solidFill>
                </w14:textFill>
              </w:rPr>
              <w:t>1798m</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3</w:t>
            </w:r>
          </w:p>
        </w:tc>
        <w:tc>
          <w:tcPr>
            <w:tcW w:w="401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项目位于河北省保定市涞源县王安镇马家屯村，占地面积</w:t>
            </w:r>
            <w:r>
              <w:rPr>
                <w:rFonts w:hint="eastAsia" w:ascii="宋体" w:hAnsi="宋体" w:eastAsia="宋体" w:cs="宋体"/>
                <w:color w:val="000000" w:themeColor="text1"/>
                <w:sz w:val="21"/>
                <w:szCs w:val="21"/>
                <w:lang w:val="en-US" w:eastAsia="zh-CN"/>
                <w14:textFill>
                  <w14:solidFill>
                    <w14:schemeClr w14:val="tx1"/>
                  </w14:solidFill>
                </w14:textFill>
              </w:rPr>
              <w:t>1800m</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786"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p>
        </w:tc>
        <w:tc>
          <w:tcPr>
            <w:tcW w:w="4137"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both"/>
              <w:textAlignment w:val="auto"/>
              <w:outlineLvl w:val="9"/>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项目投资35万元，环保投资7万元</w:t>
            </w:r>
          </w:p>
        </w:tc>
        <w:tc>
          <w:tcPr>
            <w:tcW w:w="4014" w:type="dxa"/>
            <w:vAlign w:val="center"/>
          </w:tcPr>
          <w:p>
            <w:pPr>
              <w:widowControl/>
              <w:adjustRightInd w:val="0"/>
              <w:snapToGrid w:val="0"/>
              <w:ind w:firstLine="420" w:firstLineChars="200"/>
              <w:jc w:val="center"/>
              <w:rPr>
                <w:rFonts w:hint="default" w:ascii="宋体" w:hAnsi="宋体" w:eastAsia="宋体" w:cs="宋体"/>
                <w:color w:val="FF0000"/>
                <w:sz w:val="21"/>
                <w:szCs w:val="21"/>
                <w:lang w:val="en-US" w:eastAsia="zh-CN"/>
              </w:rPr>
            </w:pPr>
            <w:r>
              <w:rPr>
                <w:rFonts w:hint="eastAsia" w:ascii="宋体" w:hAnsi="宋体" w:eastAsia="宋体" w:cs="宋体"/>
                <w:color w:val="auto"/>
                <w:sz w:val="21"/>
                <w:szCs w:val="21"/>
                <w:lang w:val="en-US" w:eastAsia="zh-CN"/>
              </w:rPr>
              <w:t>双层罐改造项目投资35万元，环保投资7万元，</w:t>
            </w:r>
            <w:r>
              <w:rPr>
                <w:rFonts w:hint="eastAsia" w:ascii="宋体" w:hAnsi="宋体" w:eastAsia="宋体" w:cs="宋体"/>
                <w:color w:val="auto"/>
                <w:sz w:val="21"/>
                <w:szCs w:val="21"/>
                <w:lang w:eastAsia="zh-CN"/>
              </w:rPr>
              <w:t>涞源县王安镇镇马家屯小学新建正星加油站项目实际总投资</w:t>
            </w:r>
            <w:r>
              <w:rPr>
                <w:rFonts w:hint="eastAsia" w:ascii="宋体" w:hAnsi="宋体" w:eastAsia="宋体" w:cs="宋体"/>
                <w:color w:val="auto"/>
                <w:sz w:val="21"/>
                <w:szCs w:val="21"/>
                <w:lang w:val="en-US" w:eastAsia="zh-CN"/>
              </w:rPr>
              <w:t>85万元，环保投资10万元。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jc w:val="center"/>
        </w:trPr>
        <w:tc>
          <w:tcPr>
            <w:tcW w:w="786"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p>
        </w:tc>
        <w:tc>
          <w:tcPr>
            <w:tcW w:w="4137"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center"/>
              <w:textAlignment w:val="auto"/>
              <w:outlineLvl w:val="9"/>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该加油站建于2003年主要经营汽油、柴油的零售。该加油站设立汽油罐2个，柴油罐2个加油机6台加油枪6个，该加油站每年销售汽油80吨柴油50吨。</w:t>
            </w:r>
          </w:p>
        </w:tc>
        <w:tc>
          <w:tcPr>
            <w:tcW w:w="4014" w:type="dxa"/>
            <w:vAlign w:val="center"/>
          </w:tcPr>
          <w:p>
            <w:pPr>
              <w:widowControl/>
              <w:adjustRightInd w:val="0"/>
              <w:snapToGrid w:val="0"/>
              <w:ind w:firstLine="420" w:firstLineChars="20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加油站建于2003年，经营汽油与柴油的零售。2018年加油站进行了双层罐改造，改造后共设15m</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3</w:t>
            </w:r>
            <w:r>
              <w:rPr>
                <w:rFonts w:hint="eastAsia" w:ascii="宋体" w:hAnsi="宋体" w:eastAsia="宋体" w:cs="宋体"/>
                <w:color w:val="000000" w:themeColor="text1"/>
                <w:sz w:val="21"/>
                <w:szCs w:val="21"/>
                <w:vertAlign w:val="baseline"/>
                <w:lang w:val="en-US" w:eastAsia="zh-CN"/>
                <w14:textFill>
                  <w14:solidFill>
                    <w14:schemeClr w14:val="tx1"/>
                  </w14:solidFill>
                </w14:textFill>
              </w:rPr>
              <w:t>汽油罐1个，40</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3</w:t>
            </w:r>
            <w:r>
              <w:rPr>
                <w:rFonts w:hint="eastAsia" w:ascii="宋体" w:hAnsi="宋体" w:eastAsia="宋体" w:cs="宋体"/>
                <w:color w:val="000000" w:themeColor="text1"/>
                <w:sz w:val="21"/>
                <w:szCs w:val="21"/>
                <w:vertAlign w:val="baseline"/>
                <w:lang w:val="en-US" w:eastAsia="zh-CN"/>
                <w14:textFill>
                  <w14:solidFill>
                    <w14:schemeClr w14:val="tx1"/>
                  </w14:solidFill>
                </w14:textFill>
              </w:rPr>
              <w:t>汽油罐1个，40</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3</w:t>
            </w:r>
            <w:r>
              <w:rPr>
                <w:rFonts w:hint="eastAsia" w:ascii="宋体" w:hAnsi="宋体" w:eastAsia="宋体" w:cs="宋体"/>
                <w:color w:val="000000" w:themeColor="text1"/>
                <w:sz w:val="21"/>
                <w:szCs w:val="21"/>
                <w:vertAlign w:val="baseline"/>
                <w:lang w:val="en-US" w:eastAsia="zh-CN"/>
                <w14:textFill>
                  <w14:solidFill>
                    <w14:schemeClr w14:val="tx1"/>
                  </w14:solidFill>
                </w14:textFill>
              </w:rPr>
              <w:t>柴油罐2个，年销售汽油150吨，柴油100吨。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786" w:type="dxa"/>
            <w:vAlign w:val="center"/>
          </w:tcPr>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p>
        </w:tc>
        <w:tc>
          <w:tcPr>
            <w:tcW w:w="4137"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center"/>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废气：加油过程产生的废气采取油气回收装置措施后通过加油管排放至双层罐内</w:t>
            </w:r>
          </w:p>
        </w:tc>
        <w:tc>
          <w:tcPr>
            <w:tcW w:w="4014"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jc w:val="center"/>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auto"/>
                <w:sz w:val="21"/>
                <w:szCs w:val="21"/>
                <w:lang w:eastAsia="zh-CN"/>
              </w:rPr>
              <w:t>项目</w:t>
            </w:r>
            <w:r>
              <w:rPr>
                <w:rFonts w:hint="eastAsia" w:ascii="宋体" w:hAnsi="宋体" w:eastAsia="宋体" w:cs="宋体"/>
                <w:color w:val="auto"/>
                <w:sz w:val="21"/>
                <w:szCs w:val="21"/>
              </w:rPr>
              <w:t>采用</w:t>
            </w:r>
            <w:r>
              <w:rPr>
                <w:rFonts w:hint="eastAsia" w:ascii="宋体" w:hAnsi="宋体" w:eastAsia="宋体" w:cs="宋体"/>
                <w:color w:val="auto"/>
                <w:sz w:val="21"/>
                <w:szCs w:val="21"/>
                <w:lang w:val="en-US" w:eastAsia="zh-CN"/>
              </w:rPr>
              <w:t>SF</w:t>
            </w:r>
            <w:r>
              <w:rPr>
                <w:rFonts w:hint="eastAsia" w:ascii="宋体" w:hAnsi="宋体" w:eastAsia="宋体" w:cs="宋体"/>
                <w:color w:val="auto"/>
                <w:sz w:val="21"/>
                <w:szCs w:val="21"/>
                <w:lang w:eastAsia="zh-CN"/>
              </w:rPr>
              <w:t>双层</w:t>
            </w:r>
            <w:r>
              <w:rPr>
                <w:rFonts w:hint="eastAsia" w:ascii="宋体" w:hAnsi="宋体" w:eastAsia="宋体" w:cs="宋体"/>
                <w:color w:val="auto"/>
                <w:sz w:val="21"/>
                <w:szCs w:val="21"/>
              </w:rPr>
              <w:t>储油罐地埋方式，加油枪为自封式、卸油方式密闭，并配备</w:t>
            </w:r>
            <w:r>
              <w:rPr>
                <w:rFonts w:hint="eastAsia" w:ascii="宋体" w:hAnsi="宋体" w:eastAsia="宋体" w:cs="宋体"/>
                <w:color w:val="auto"/>
                <w:sz w:val="21"/>
                <w:szCs w:val="21"/>
                <w:lang w:eastAsia="zh-CN"/>
              </w:rPr>
              <w:t>二级</w:t>
            </w:r>
            <w:r>
              <w:rPr>
                <w:rFonts w:hint="eastAsia" w:ascii="宋体" w:hAnsi="宋体" w:eastAsia="宋体" w:cs="宋体"/>
                <w:color w:val="auto"/>
                <w:sz w:val="21"/>
                <w:szCs w:val="21"/>
              </w:rPr>
              <w:t>油气回收装置</w:t>
            </w:r>
            <w:r>
              <w:rPr>
                <w:rFonts w:hint="eastAsia" w:ascii="宋体" w:hAnsi="宋体" w:eastAsia="宋体" w:cs="宋体"/>
                <w:color w:val="auto"/>
                <w:sz w:val="21"/>
                <w:szCs w:val="21"/>
                <w:lang w:eastAsia="zh-CN"/>
              </w:rPr>
              <w:t>，</w:t>
            </w:r>
            <w:r>
              <w:rPr>
                <w:rFonts w:hint="eastAsia" w:ascii="宋体" w:hAnsi="宋体" w:eastAsia="宋体" w:cs="宋体"/>
                <w:color w:val="000000" w:themeColor="text1"/>
                <w:sz w:val="21"/>
                <w:szCs w:val="21"/>
                <w:lang w:val="en-US" w:eastAsia="zh-CN"/>
                <w14:textFill>
                  <w14:solidFill>
                    <w14:schemeClr w14:val="tx1"/>
                  </w14:solidFill>
                </w14:textFill>
              </w:rPr>
              <w:t>加油过程产生的废气采取油气回收装置措施后通过加油管排放至双层罐内。</w:t>
            </w:r>
          </w:p>
        </w:tc>
      </w:tr>
    </w:tbl>
    <w:p>
      <w:pPr>
        <w:pStyle w:val="3"/>
      </w:pPr>
      <w:r>
        <w:rPr>
          <w:rFonts w:hint="eastAsia"/>
        </w:rPr>
        <w:t>2.</w:t>
      </w:r>
      <w:r>
        <w:t>10</w:t>
      </w:r>
      <w:r>
        <w:rPr>
          <w:rFonts w:hint="eastAsia"/>
        </w:rPr>
        <w:t xml:space="preserve"> 验收范围及内容</w:t>
      </w:r>
      <w:bookmarkEnd w:id="48"/>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本次是对“</w:t>
      </w:r>
      <w:r>
        <w:rPr>
          <w:rFonts w:hint="eastAsia" w:ascii="宋体" w:hAnsi="宋体" w:eastAsia="宋体" w:cs="宋体"/>
          <w:b w:val="0"/>
          <w:bCs/>
          <w:sz w:val="24"/>
          <w:szCs w:val="24"/>
          <w:lang w:val="en-US" w:eastAsia="zh-CN"/>
        </w:rPr>
        <w:t>涞源县王安镇镇马家屯小学新建正星加油站项目</w:t>
      </w:r>
      <w:r>
        <w:rPr>
          <w:rFonts w:hint="eastAsia" w:ascii="宋体" w:hAnsi="宋体" w:eastAsia="宋体" w:cs="宋体"/>
          <w:b w:val="0"/>
          <w:bCs w:val="0"/>
          <w:color w:val="000000"/>
          <w:kern w:val="2"/>
          <w:sz w:val="24"/>
          <w:szCs w:val="24"/>
          <w:lang w:val="en-US" w:eastAsia="zh-CN" w:bidi="ar-SA"/>
        </w:rPr>
        <w:t>”环境保护整体验收。</w:t>
      </w:r>
    </w:p>
    <w:p>
      <w:pPr>
        <w:spacing w:line="360" w:lineRule="auto"/>
        <w:ind w:firstLine="480" w:firstLineChars="200"/>
        <w:rPr>
          <w:rFonts w:hint="eastAsia" w:ascii="宋体" w:hAnsi="宋体" w:eastAsia="宋体"/>
          <w:color w:val="auto"/>
          <w:sz w:val="24"/>
          <w:szCs w:val="24"/>
          <w:lang w:eastAsia="zh-CN"/>
        </w:rPr>
      </w:pPr>
      <w:r>
        <w:rPr>
          <w:rFonts w:ascii="宋体" w:hAnsi="宋体" w:eastAsia="宋体"/>
          <w:color w:val="auto"/>
          <w:sz w:val="24"/>
          <w:szCs w:val="24"/>
        </w:rPr>
        <w:t>环保设施已经建设完成工程有：</w:t>
      </w:r>
      <w:r>
        <w:rPr>
          <w:rFonts w:hint="eastAsia" w:ascii="宋体" w:hAnsi="宋体" w:eastAsia="宋体"/>
          <w:color w:val="auto"/>
          <w:sz w:val="24"/>
          <w:szCs w:val="24"/>
          <w:lang w:eastAsia="zh-CN"/>
        </w:rPr>
        <w:t>二级</w:t>
      </w:r>
      <w:r>
        <w:rPr>
          <w:rFonts w:hint="eastAsia" w:ascii="宋体" w:hAnsi="宋体" w:eastAsia="宋体"/>
          <w:color w:val="auto"/>
          <w:sz w:val="24"/>
          <w:szCs w:val="24"/>
        </w:rPr>
        <w:t>油气回收系统</w:t>
      </w:r>
      <w:r>
        <w:rPr>
          <w:rFonts w:hint="eastAsia" w:ascii="宋体" w:hAnsi="宋体" w:eastAsia="宋体"/>
          <w:color w:val="auto"/>
          <w:sz w:val="24"/>
          <w:szCs w:val="24"/>
          <w:lang w:eastAsia="zh-CN"/>
        </w:rPr>
        <w:t>、</w:t>
      </w:r>
      <w:r>
        <w:rPr>
          <w:rFonts w:hint="eastAsia" w:ascii="宋体" w:hAnsi="宋体" w:eastAsia="宋体"/>
          <w:color w:val="000000" w:themeColor="text1"/>
          <w:sz w:val="24"/>
          <w:szCs w:val="24"/>
          <w:lang w:val="en-US" w:eastAsia="zh-CN"/>
          <w14:textFill>
            <w14:solidFill>
              <w14:schemeClr w14:val="tx1"/>
            </w14:solidFill>
          </w14:textFill>
        </w:rPr>
        <w:t>SF</w:t>
      </w:r>
      <w:r>
        <w:rPr>
          <w:rFonts w:hint="eastAsia" w:ascii="宋体" w:hAnsi="宋体" w:eastAsia="宋体"/>
          <w:color w:val="000000" w:themeColor="text1"/>
          <w:sz w:val="24"/>
          <w:szCs w:val="24"/>
          <w14:textFill>
            <w14:solidFill>
              <w14:schemeClr w14:val="tx1"/>
            </w14:solidFill>
          </w14:textFill>
        </w:rPr>
        <w:t>双层罐</w:t>
      </w:r>
      <w:r>
        <w:rPr>
          <w:rFonts w:hint="eastAsia" w:ascii="宋体" w:hAnsi="宋体" w:eastAsia="宋体"/>
          <w:color w:val="000000" w:themeColor="text1"/>
          <w:sz w:val="24"/>
          <w:szCs w:val="24"/>
          <w:lang w:eastAsia="zh-CN"/>
          <w14:textFill>
            <w14:solidFill>
              <w14:schemeClr w14:val="tx1"/>
            </w14:solidFill>
          </w14:textFill>
        </w:rPr>
        <w:t>、液位仪、泄漏检测仪。</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①废气──项目外排废气情况，为具体检测内容。</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②噪声──项目厂界噪声，为具体检测内容。</w:t>
      </w:r>
    </w:p>
    <w:p>
      <w:pPr>
        <w:spacing w:line="360" w:lineRule="auto"/>
        <w:ind w:firstLine="480" w:firstLineChars="200"/>
        <w:rPr>
          <w:rFonts w:hint="eastAsia" w:ascii="宋体" w:hAnsi="宋体" w:eastAsia="宋体"/>
          <w:color w:val="auto"/>
          <w:sz w:val="24"/>
          <w:szCs w:val="24"/>
        </w:rPr>
      </w:pPr>
      <w:r>
        <w:rPr>
          <w:rFonts w:hint="eastAsia" w:ascii="宋体" w:hAnsi="宋体" w:eastAsia="宋体"/>
          <w:color w:val="auto"/>
          <w:sz w:val="24"/>
          <w:szCs w:val="24"/>
        </w:rPr>
        <w:t>③</w:t>
      </w:r>
      <w:r>
        <w:rPr>
          <w:rFonts w:hint="eastAsia" w:ascii="宋体" w:hAnsi="宋体" w:eastAsia="宋体"/>
          <w:color w:val="auto"/>
          <w:sz w:val="24"/>
          <w:szCs w:val="24"/>
          <w:lang w:eastAsia="zh-CN"/>
        </w:rPr>
        <w:t>废水</w:t>
      </w:r>
      <w:r>
        <w:rPr>
          <w:rFonts w:hint="eastAsia" w:ascii="宋体" w:hAnsi="宋体" w:eastAsia="宋体"/>
          <w:color w:val="auto"/>
          <w:sz w:val="24"/>
          <w:szCs w:val="24"/>
        </w:rPr>
        <w:t>──</w:t>
      </w:r>
      <w:r>
        <w:rPr>
          <w:rFonts w:hint="eastAsia" w:ascii="宋体" w:hAnsi="宋体" w:eastAsia="宋体"/>
          <w:color w:val="auto"/>
          <w:sz w:val="24"/>
          <w:szCs w:val="24"/>
          <w:lang w:eastAsia="zh-CN"/>
        </w:rPr>
        <w:t>项目产生的废水为检查内容。</w:t>
      </w:r>
    </w:p>
    <w:p>
      <w:pPr>
        <w:spacing w:line="360" w:lineRule="auto"/>
        <w:ind w:firstLine="480" w:firstLineChars="200"/>
        <w:rPr>
          <w:rFonts w:hint="eastAsia" w:ascii="宋体" w:hAnsi="宋体" w:eastAsia="宋体"/>
          <w:color w:val="auto"/>
          <w:sz w:val="24"/>
          <w:szCs w:val="24"/>
          <w:lang w:eastAsia="zh-CN"/>
        </w:rPr>
      </w:pPr>
      <w:r>
        <w:rPr>
          <w:rFonts w:hint="eastAsia" w:ascii="宋体" w:hAnsi="宋体" w:eastAsia="宋体"/>
          <w:color w:val="auto"/>
          <w:sz w:val="24"/>
          <w:szCs w:val="24"/>
        </w:rPr>
        <w:t>④固体废物──项目产生的固体废物为检查内容。</w:t>
      </w:r>
    </w:p>
    <w:p>
      <w:pPr>
        <w:spacing w:line="360" w:lineRule="auto"/>
        <w:ind w:firstLine="480" w:firstLineChars="200"/>
        <w:rPr>
          <w:rFonts w:ascii="宋体" w:hAnsi="宋体" w:eastAsia="宋体"/>
          <w:color w:val="auto"/>
          <w:sz w:val="24"/>
          <w:szCs w:val="24"/>
        </w:rPr>
      </w:pPr>
      <w:r>
        <w:rPr>
          <w:rFonts w:hint="eastAsia" w:ascii="宋体" w:hAnsi="宋体" w:eastAsia="宋体" w:cs="宋体"/>
          <w:color w:val="auto"/>
          <w:sz w:val="24"/>
          <w:szCs w:val="24"/>
        </w:rPr>
        <w:t>⑤</w:t>
      </w:r>
      <w:r>
        <w:rPr>
          <w:rFonts w:hint="eastAsia" w:ascii="宋体" w:hAnsi="宋体" w:eastAsia="宋体"/>
          <w:color w:val="auto"/>
          <w:sz w:val="24"/>
          <w:szCs w:val="24"/>
        </w:rPr>
        <w:t>项目环评及环评批复落实情况、环保设施的建设运行情况及规章制度建设情况等，为本项目验收报告的检查内容</w:t>
      </w:r>
      <w:r>
        <w:rPr>
          <w:rFonts w:hint="eastAsia" w:ascii="宋体" w:hAnsi="宋体" w:eastAsia="宋体"/>
          <w:color w:val="auto"/>
          <w:sz w:val="24"/>
          <w:szCs w:val="24"/>
          <w:lang w:eastAsia="zh-CN"/>
        </w:rPr>
        <w:t>。</w:t>
      </w:r>
    </w:p>
    <w:p>
      <w:pPr>
        <w:pStyle w:val="2"/>
      </w:pPr>
      <w:bookmarkStart w:id="49" w:name="_Toc27201"/>
      <w:r>
        <w:rPr>
          <w:rFonts w:hint="eastAsia"/>
        </w:rPr>
        <w:t>3 主要污染源及治理措施</w:t>
      </w:r>
      <w:bookmarkEnd w:id="49"/>
    </w:p>
    <w:p>
      <w:pPr>
        <w:pStyle w:val="3"/>
      </w:pPr>
      <w:bookmarkStart w:id="50" w:name="_Toc16104"/>
      <w:r>
        <w:rPr>
          <w:rFonts w:hint="eastAsia"/>
        </w:rPr>
        <w:t>3.1施工期主要污染源及治理措施</w:t>
      </w:r>
      <w:bookmarkEnd w:id="50"/>
    </w:p>
    <w:p>
      <w:pPr>
        <w:pStyle w:val="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eastAsia="宋体"/>
          <w:lang w:val="en-US" w:eastAsia="zh-CN"/>
        </w:rPr>
      </w:pPr>
      <w:bookmarkStart w:id="51" w:name="_Toc23770"/>
      <w:r>
        <w:rPr>
          <w:rFonts w:hint="eastAsia"/>
          <w:b w:val="0"/>
          <w:bCs/>
          <w:sz w:val="24"/>
          <w:szCs w:val="24"/>
          <w:lang w:eastAsia="zh-CN"/>
        </w:rPr>
        <w:t>本项目已建成，施工期环境影响已消失</w:t>
      </w:r>
      <w:r>
        <w:rPr>
          <w:rFonts w:hint="eastAsia"/>
          <w:lang w:val="en-US" w:eastAsia="zh-CN"/>
        </w:rPr>
        <w:t xml:space="preserve">                                                                                                                                                                                                                                                                                                                                                                                                                                                                                                                                                                                                                                                                                                                                                                                                                                                                                                                                                                                                                                                                                                                                                                                                                                                                                                                                                                                                                                                                                                                                                                                                                                                                                                                                                                                                                                                                                                                                                                                                                                                                                                                                                                                                                                                                                                                                                                                                                                                                                                                                                                                                                                                                                                                                                                                                                                                                                                                                                                                                                                                                                                                                                                                                                                                                                                                                                                                                                                                                                                                                                                                                                                                                                                                                                                                                                                                                                                                                                                                                                                                                                                                                                                                                                </w:t>
      </w:r>
      <w:r>
        <w:rPr>
          <w:rFonts w:hint="eastAsia"/>
          <w:lang w:val="en-US" w:eastAsia="zh-CN"/>
        </w:rPr>
        <w:t xml:space="preserve">                                                                                                                                                                                                                                                                                                                                                                                                                                                                                                                                                                                                                                                                                                                                                                                                                                                                                                                                                                                                                                                                                                                                                                                                                                                                                                                                                                                                                                                                                                                                                                                                                                                                                                                                                                                                                                                                                                                                                                                                                                                                                                                                                                                                                                                                                                                                                                                                                                                                                                                                                                                                                                                                                                                                                                                                                                                                                                                                                                                                                                                                                                                                                                                                                                                                                                                                                                                                                                                                                                                                                                                                                                                                                                                                                                                                                                                                                                                                                                                                                                                                                                                                                                                                                </w:t>
      </w:r>
      <w:r>
        <w:rPr>
          <w:rFonts w:hint="eastAsia"/>
          <w:lang w:val="en-US" w:eastAsia="zh-CN"/>
        </w:rPr>
        <w:t xml:space="preserve">                                                                                                                                                                                                                                                                                                                                                                                                                                                                                                                                                                                                                                                                                                                                                                                                                                                                                                                                                                                                                                                                                                                                                                                                                                                                                                                                                                                                                                                                                                                                                                                                                                                                                                                                                                                                                                                                                                                                                                                                                                                                                                                                                                                                                                                                                                                                                                                                                                                                                                                                                                                                                                                                                                                                                                                                                                                                                                                                                                                                                                                                                                                                                                                                                                                                                                                                                                                                                                                                                                                                                                                                                                                                                                                                                                                                                                                                                                                                                                                                                                                                                                                                                                                                                </w:t>
      </w:r>
      <w:r>
        <w:rPr>
          <w:rFonts w:hint="eastAsia"/>
          <w:lang w:val="en-US" w:eastAsia="zh-CN"/>
        </w:rPr>
        <w:t xml:space="preserve">                                                                                                                                                                                                                                                                                                                                                                                                                                                                                                                                                                                                                                                                                                                                                                                                                                                                                                                                                                                                                                                                                                                                                                                 </w:t>
      </w:r>
    </w:p>
    <w:p>
      <w:pPr>
        <w:pStyle w:val="3"/>
        <w:keepNext w:val="0"/>
        <w:keepLines w:val="0"/>
        <w:pageBreakBefore w:val="0"/>
        <w:kinsoku/>
        <w:wordWrap/>
        <w:overflowPunct/>
        <w:topLinePunct w:val="0"/>
        <w:autoSpaceDE/>
        <w:autoSpaceDN/>
        <w:bidi w:val="0"/>
        <w:spacing w:line="440" w:lineRule="exact"/>
        <w:textAlignment w:val="auto"/>
        <w:rPr>
          <w:rFonts w:hint="eastAsia"/>
          <w:sz w:val="24"/>
          <w:szCs w:val="24"/>
        </w:rPr>
      </w:pPr>
    </w:p>
    <w:p>
      <w:pPr>
        <w:pStyle w:val="3"/>
        <w:keepNext w:val="0"/>
        <w:keepLines w:val="0"/>
        <w:pageBreakBefore w:val="0"/>
        <w:kinsoku/>
        <w:wordWrap/>
        <w:overflowPunct/>
        <w:topLinePunct w:val="0"/>
        <w:autoSpaceDE/>
        <w:autoSpaceDN/>
        <w:bidi w:val="0"/>
        <w:spacing w:line="440" w:lineRule="exact"/>
        <w:textAlignment w:val="auto"/>
        <w:rPr>
          <w:rFonts w:hint="eastAsia"/>
        </w:rPr>
      </w:pPr>
    </w:p>
    <w:p>
      <w:pPr>
        <w:pStyle w:val="3"/>
        <w:keepNext w:val="0"/>
        <w:keepLines w:val="0"/>
        <w:pageBreakBefore w:val="0"/>
        <w:kinsoku/>
        <w:wordWrap/>
        <w:overflowPunct/>
        <w:topLinePunct w:val="0"/>
        <w:autoSpaceDE/>
        <w:autoSpaceDN/>
        <w:bidi w:val="0"/>
        <w:spacing w:line="360" w:lineRule="auto"/>
        <w:textAlignment w:val="auto"/>
      </w:pPr>
      <w:r>
        <w:rPr>
          <w:rFonts w:hint="eastAsia"/>
        </w:rPr>
        <w:t>3.2运行期主要污染源及治理措施</w:t>
      </w:r>
      <w:bookmarkEnd w:id="51"/>
    </w:p>
    <w:p>
      <w:pPr>
        <w:pStyle w:val="4"/>
        <w:keepNext w:val="0"/>
        <w:keepLines w:val="0"/>
        <w:pageBreakBefore w:val="0"/>
        <w:kinsoku/>
        <w:wordWrap/>
        <w:overflowPunct/>
        <w:topLinePunct w:val="0"/>
        <w:autoSpaceDE/>
        <w:autoSpaceDN/>
        <w:bidi w:val="0"/>
        <w:spacing w:line="360" w:lineRule="auto"/>
        <w:ind w:firstLine="480" w:firstLineChars="200"/>
        <w:textAlignment w:val="auto"/>
        <w:rPr>
          <w:rFonts w:hint="default" w:eastAsia="宋体"/>
          <w:lang w:val="en-US" w:eastAsia="zh-CN"/>
        </w:rPr>
      </w:pPr>
      <w:bookmarkStart w:id="52" w:name="_Toc2883"/>
      <w:r>
        <w:rPr>
          <w:rFonts w:hint="eastAsia"/>
          <w:lang w:eastAsia="zh-CN"/>
        </w:rPr>
        <w:t>（</w:t>
      </w:r>
      <w:r>
        <w:rPr>
          <w:rFonts w:hint="eastAsia"/>
          <w:lang w:val="en-US" w:eastAsia="zh-CN"/>
        </w:rPr>
        <w:t>1</w:t>
      </w:r>
      <w:r>
        <w:rPr>
          <w:rFonts w:hint="eastAsia"/>
          <w:lang w:eastAsia="zh-CN"/>
        </w:rPr>
        <w:t>）</w:t>
      </w:r>
      <w:r>
        <w:rPr>
          <w:rFonts w:hint="eastAsia"/>
        </w:rPr>
        <w:t>废水</w:t>
      </w:r>
      <w:bookmarkEnd w:id="52"/>
      <w:r>
        <w:rPr>
          <w:rFonts w:hint="eastAsia"/>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本项目无生产废水产生，废水主要为生活污水。职工盥洗废水用于站区泼洒抑尘，项目设置旱厕，定期由当地农民清掏用作农肥。</w:t>
      </w:r>
    </w:p>
    <w:p>
      <w:pPr>
        <w:pStyle w:val="4"/>
        <w:keepNext w:val="0"/>
        <w:keepLines w:val="0"/>
        <w:pageBreakBefore w:val="0"/>
        <w:kinsoku/>
        <w:wordWrap/>
        <w:overflowPunct/>
        <w:topLinePunct w:val="0"/>
        <w:autoSpaceDE/>
        <w:autoSpaceDN/>
        <w:bidi w:val="0"/>
        <w:spacing w:line="360" w:lineRule="auto"/>
        <w:textAlignment w:val="auto"/>
      </w:pPr>
      <w:r>
        <w:t xml:space="preserve"> </w:t>
      </w:r>
      <w:r>
        <w:rPr>
          <w:rFonts w:hint="eastAsia"/>
          <w:lang w:val="en-US" w:eastAsia="zh-CN"/>
        </w:rPr>
        <w:t xml:space="preserve">   </w:t>
      </w:r>
      <w:bookmarkStart w:id="53" w:name="_Toc4992"/>
      <w:r>
        <w:rPr>
          <w:rFonts w:hint="eastAsia"/>
          <w:lang w:eastAsia="zh-CN"/>
        </w:rPr>
        <w:t>（</w:t>
      </w:r>
      <w:r>
        <w:rPr>
          <w:rFonts w:hint="eastAsia"/>
          <w:lang w:val="en-US" w:eastAsia="zh-CN"/>
        </w:rPr>
        <w:t>2</w:t>
      </w:r>
      <w:r>
        <w:rPr>
          <w:rFonts w:hint="eastAsia"/>
          <w:lang w:eastAsia="zh-CN"/>
        </w:rPr>
        <w:t>）</w:t>
      </w:r>
      <w:r>
        <w:rPr>
          <w:rFonts w:hint="eastAsia"/>
        </w:rPr>
        <w:t>废气</w:t>
      </w:r>
      <w:bookmarkEnd w:id="53"/>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 xml:space="preserve">本项目产生的废气主要为卸油、储存及加油过程中产生的油气，主要污染物为非甲烷总烃。项目安装二级油气回收装置，通过在储油罐和加油机上安装油气回收装置，将油罐汽车卸汽油时产生的油气，通过密闭方式收集进入油罐汽车罐内；将给汽车油箱加汽油时产生的油气，通过密闭方式收集进入埋地油罐，未经回收的油气进行无组织排放。    </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000000" w:themeColor="text1"/>
          <w:sz w:val="24"/>
          <w:szCs w:val="24"/>
          <w:lang w:eastAsia="zh-CN"/>
          <w14:textFill>
            <w14:solidFill>
              <w14:schemeClr w14:val="tx1"/>
            </w14:solidFill>
          </w14:textFill>
        </w:rPr>
        <w:t>站区内</w:t>
      </w:r>
      <w:r>
        <w:rPr>
          <w:rFonts w:hint="eastAsia" w:ascii="宋体" w:hAnsi="宋体" w:eastAsia="宋体"/>
          <w:color w:val="000000" w:themeColor="text1"/>
          <w:sz w:val="24"/>
          <w:szCs w:val="24"/>
          <w14:textFill>
            <w14:solidFill>
              <w14:schemeClr w14:val="tx1"/>
            </w14:solidFill>
          </w14:textFill>
        </w:rPr>
        <w:t>安装了防</w:t>
      </w:r>
      <w:r>
        <w:rPr>
          <w:rFonts w:hint="eastAsia" w:ascii="宋体" w:hAnsi="宋体" w:eastAsia="宋体"/>
          <w:color w:val="000000" w:themeColor="text1"/>
          <w:sz w:val="24"/>
          <w:szCs w:val="24"/>
          <w:lang w:eastAsia="zh-CN"/>
          <w14:textFill>
            <w14:solidFill>
              <w14:schemeClr w14:val="tx1"/>
            </w14:solidFill>
          </w14:textFill>
        </w:rPr>
        <w:t>泄漏</w:t>
      </w:r>
      <w:r>
        <w:rPr>
          <w:rFonts w:hint="eastAsia" w:ascii="宋体" w:hAnsi="宋体" w:eastAsia="宋体"/>
          <w:color w:val="000000" w:themeColor="text1"/>
          <w:sz w:val="24"/>
          <w:szCs w:val="24"/>
          <w14:textFill>
            <w14:solidFill>
              <w14:schemeClr w14:val="tx1"/>
            </w14:solidFill>
          </w14:textFill>
        </w:rPr>
        <w:t>监测装置，当双层罐</w:t>
      </w:r>
      <w:r>
        <w:rPr>
          <w:rFonts w:hint="eastAsia" w:ascii="宋体" w:hAnsi="宋体" w:eastAsia="宋体"/>
          <w:color w:val="000000" w:themeColor="text1"/>
          <w:sz w:val="24"/>
          <w:szCs w:val="24"/>
          <w:lang w:eastAsia="zh-CN"/>
          <w14:textFill>
            <w14:solidFill>
              <w14:schemeClr w14:val="tx1"/>
            </w14:solidFill>
          </w14:textFill>
        </w:rPr>
        <w:t>及双层管道</w:t>
      </w:r>
      <w:r>
        <w:rPr>
          <w:rFonts w:hint="eastAsia" w:ascii="宋体" w:hAnsi="宋体" w:eastAsia="宋体"/>
          <w:color w:val="000000" w:themeColor="text1"/>
          <w:sz w:val="24"/>
          <w:szCs w:val="24"/>
          <w14:textFill>
            <w14:solidFill>
              <w14:schemeClr w14:val="tx1"/>
            </w14:solidFill>
          </w14:textFill>
        </w:rPr>
        <w:t>发生</w:t>
      </w:r>
      <w:r>
        <w:rPr>
          <w:rFonts w:hint="eastAsia" w:ascii="宋体" w:hAnsi="宋体" w:eastAsia="宋体"/>
          <w:color w:val="000000" w:themeColor="text1"/>
          <w:sz w:val="24"/>
          <w:szCs w:val="24"/>
          <w:lang w:eastAsia="zh-CN"/>
          <w14:textFill>
            <w14:solidFill>
              <w14:schemeClr w14:val="tx1"/>
            </w14:solidFill>
          </w14:textFill>
        </w:rPr>
        <w:t>泄漏</w:t>
      </w:r>
      <w:r>
        <w:rPr>
          <w:rFonts w:hint="eastAsia" w:ascii="宋体" w:hAnsi="宋体" w:eastAsia="宋体"/>
          <w:color w:val="000000" w:themeColor="text1"/>
          <w:sz w:val="24"/>
          <w:szCs w:val="24"/>
          <w14:textFill>
            <w14:solidFill>
              <w14:schemeClr w14:val="tx1"/>
            </w14:solidFill>
          </w14:textFill>
        </w:rPr>
        <w:t>时，报警装置会自动启动</w:t>
      </w:r>
      <w:r>
        <w:rPr>
          <w:rFonts w:hint="eastAsia" w:ascii="宋体" w:hAnsi="宋体" w:eastAsia="宋体"/>
          <w:color w:val="000000" w:themeColor="text1"/>
          <w:sz w:val="24"/>
          <w:szCs w:val="24"/>
          <w:lang w:eastAsia="zh-CN"/>
          <w14:textFill>
            <w14:solidFill>
              <w14:schemeClr w14:val="tx1"/>
            </w14:solidFill>
          </w14:textFill>
        </w:rPr>
        <w:t>；当液位过高或过低时，液位仪报警装置会自动启动。</w:t>
      </w:r>
    </w:p>
    <w:tbl>
      <w:tblPr>
        <w:tblStyle w:val="30"/>
        <w:tblW w:w="8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4"/>
        <w:gridCol w:w="4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0" w:hRule="atLeast"/>
        </w:trPr>
        <w:tc>
          <w:tcPr>
            <w:tcW w:w="4354" w:type="dxa"/>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eastAsia" w:ascii="宋体" w:hAnsi="宋体" w:eastAsia="宋体" w:cstheme="minorBidi"/>
                <w:color w:val="FF0000"/>
                <w:sz w:val="24"/>
                <w:szCs w:val="24"/>
                <w:vertAlign w:val="baseline"/>
                <w:lang w:val="en-US" w:eastAsia="zh-CN" w:bidi="ar-SA"/>
              </w:rPr>
            </w:pPr>
            <w:r>
              <w:rPr>
                <w:rFonts w:hint="eastAsia" w:ascii="宋体" w:hAnsi="宋体" w:eastAsia="宋体" w:cstheme="minorBidi"/>
                <w:color w:val="FF0000"/>
                <w:sz w:val="24"/>
                <w:szCs w:val="24"/>
                <w:vertAlign w:val="baseline"/>
                <w:lang w:val="en-US" w:eastAsia="zh-CN" w:bidi="ar-SA"/>
              </w:rPr>
              <w:drawing>
                <wp:anchor distT="0" distB="0" distL="114300" distR="114300" simplePos="0" relativeHeight="251680768" behindDoc="0" locked="0" layoutInCell="1" allowOverlap="1">
                  <wp:simplePos x="0" y="0"/>
                  <wp:positionH relativeFrom="column">
                    <wp:posOffset>-8890</wp:posOffset>
                  </wp:positionH>
                  <wp:positionV relativeFrom="paragraph">
                    <wp:posOffset>59690</wp:posOffset>
                  </wp:positionV>
                  <wp:extent cx="2620010" cy="1964690"/>
                  <wp:effectExtent l="0" t="0" r="8890" b="16510"/>
                  <wp:wrapNone/>
                  <wp:docPr id="112" name="图片 112" descr="微信图片_20190405155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descr="微信图片_20190405155247"/>
                          <pic:cNvPicPr>
                            <a:picLocks noChangeAspect="1"/>
                          </pic:cNvPicPr>
                        </pic:nvPicPr>
                        <pic:blipFill>
                          <a:blip r:embed="rId12"/>
                          <a:stretch>
                            <a:fillRect/>
                          </a:stretch>
                        </pic:blipFill>
                        <pic:spPr>
                          <a:xfrm>
                            <a:off x="0" y="0"/>
                            <a:ext cx="2620010" cy="1964690"/>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eastAsia" w:ascii="宋体" w:hAnsi="宋体" w:eastAsia="宋体" w:cstheme="minorBidi"/>
                <w:color w:val="FF0000"/>
                <w:sz w:val="24"/>
                <w:szCs w:val="24"/>
                <w:vertAlign w:val="baseline"/>
                <w:lang w:val="en-US" w:eastAsia="zh-CN" w:bidi="ar-SA"/>
              </w:rPr>
            </w:pPr>
          </w:p>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eastAsia" w:ascii="宋体" w:hAnsi="宋体" w:eastAsia="宋体" w:cstheme="minorBidi"/>
                <w:color w:val="FF0000"/>
                <w:sz w:val="24"/>
                <w:szCs w:val="24"/>
                <w:vertAlign w:val="baseline"/>
                <w:lang w:val="en-US" w:eastAsia="zh-CN" w:bidi="ar-SA"/>
              </w:rPr>
            </w:pPr>
          </w:p>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eastAsia" w:ascii="宋体" w:hAnsi="宋体" w:eastAsia="宋体" w:cstheme="minorBidi"/>
                <w:color w:val="FF0000"/>
                <w:sz w:val="24"/>
                <w:szCs w:val="24"/>
                <w:vertAlign w:val="baseline"/>
                <w:lang w:val="en-US" w:eastAsia="zh-CN" w:bidi="ar-SA"/>
              </w:rPr>
            </w:pPr>
            <w:r>
              <w:rPr>
                <w:color w:val="FF0000"/>
                <w:sz w:val="24"/>
              </w:rPr>
              <mc:AlternateContent>
                <mc:Choice Requires="wps">
                  <w:drawing>
                    <wp:anchor distT="0" distB="0" distL="114300" distR="114300" simplePos="0" relativeHeight="251676672" behindDoc="0" locked="0" layoutInCell="1" allowOverlap="1">
                      <wp:simplePos x="0" y="0"/>
                      <wp:positionH relativeFrom="column">
                        <wp:posOffset>882015</wp:posOffset>
                      </wp:positionH>
                      <wp:positionV relativeFrom="paragraph">
                        <wp:posOffset>1381125</wp:posOffset>
                      </wp:positionV>
                      <wp:extent cx="960120" cy="357505"/>
                      <wp:effectExtent l="0" t="0" r="0" b="0"/>
                      <wp:wrapNone/>
                      <wp:docPr id="113" name="文本框 113"/>
                      <wp:cNvGraphicFramePr/>
                      <a:graphic xmlns:a="http://schemas.openxmlformats.org/drawingml/2006/main">
                        <a:graphicData uri="http://schemas.microsoft.com/office/word/2010/wordprocessingShape">
                          <wps:wsp>
                            <wps:cNvSpPr txBox="1"/>
                            <wps:spPr>
                              <a:xfrm>
                                <a:off x="1510030" y="7660005"/>
                                <a:ext cx="960120" cy="357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液位仪</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45pt;margin-top:108.75pt;height:28.15pt;width:75.6pt;z-index:251676672;mso-width-relative:page;mso-height-relative:page;" filled="f" stroked="f" coordsize="21600,21600" o:gfxdata="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LKdhg2wAAAAsBAAAPAAAAAAAAAAEAIAAAACIAAABkcnMvZG93bnJldi54bWxQSwEC&#10;FAAUAAAACACHTuJARxs47ioCAAAnBAAADgAAAAAAAAABACAAAAAqAQAAZHJzL2Uyb0RvYy54bWxQ&#10;SwUGAAAAAAYABgBZAQAAxgUAAAAA&#10;">
                      <v:fill on="f" focussize="0,0"/>
                      <v:stroke on="f" weight="0.5pt"/>
                      <v:imagedata o:title=""/>
                      <o:lock v:ext="edit" aspectratio="f"/>
                      <v:textbox>
                        <w:txbxContent>
                          <w:p>
                            <w:pP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液位仪</w:t>
                            </w:r>
                          </w:p>
                        </w:txbxContent>
                      </v:textbox>
                    </v:shape>
                  </w:pict>
                </mc:Fallback>
              </mc:AlternateContent>
            </w:r>
          </w:p>
        </w:tc>
        <w:tc>
          <w:tcPr>
            <w:tcW w:w="4354" w:type="dxa"/>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eastAsia" w:ascii="宋体" w:hAnsi="宋体" w:eastAsia="宋体" w:cstheme="minorBidi"/>
                <w:color w:val="FF0000"/>
                <w:sz w:val="24"/>
                <w:szCs w:val="24"/>
                <w:vertAlign w:val="baseline"/>
                <w:lang w:val="en-US" w:eastAsia="zh-CN" w:bidi="ar-SA"/>
              </w:rPr>
            </w:pPr>
            <w:r>
              <w:rPr>
                <w:color w:val="FF0000"/>
                <w:sz w:val="24"/>
              </w:rPr>
              <w:drawing>
                <wp:anchor distT="0" distB="0" distL="114300" distR="114300" simplePos="0" relativeHeight="251678720" behindDoc="0" locked="0" layoutInCell="1" allowOverlap="1">
                  <wp:simplePos x="0" y="0"/>
                  <wp:positionH relativeFrom="column">
                    <wp:posOffset>10795</wp:posOffset>
                  </wp:positionH>
                  <wp:positionV relativeFrom="paragraph">
                    <wp:posOffset>40005</wp:posOffset>
                  </wp:positionV>
                  <wp:extent cx="2631440" cy="1973580"/>
                  <wp:effectExtent l="0" t="0" r="16510" b="7620"/>
                  <wp:wrapNone/>
                  <wp:docPr id="114" name="图片 114" descr="微信图片_20190405155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descr="微信图片_20190405155404"/>
                          <pic:cNvPicPr>
                            <a:picLocks noChangeAspect="1"/>
                          </pic:cNvPicPr>
                        </pic:nvPicPr>
                        <pic:blipFill>
                          <a:blip r:embed="rId13"/>
                          <a:stretch>
                            <a:fillRect/>
                          </a:stretch>
                        </pic:blipFill>
                        <pic:spPr>
                          <a:xfrm>
                            <a:off x="0" y="0"/>
                            <a:ext cx="2631440" cy="1973580"/>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eastAsia" w:ascii="宋体" w:hAnsi="宋体" w:eastAsia="宋体" w:cstheme="minorBidi"/>
                <w:color w:val="FF0000"/>
                <w:sz w:val="24"/>
                <w:szCs w:val="24"/>
                <w:vertAlign w:val="baseline"/>
                <w:lang w:val="en-US" w:eastAsia="zh-CN" w:bidi="ar-SA"/>
              </w:rPr>
            </w:pPr>
          </w:p>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eastAsia" w:ascii="宋体" w:hAnsi="宋体" w:eastAsia="宋体" w:cstheme="minorBidi"/>
                <w:color w:val="FF0000"/>
                <w:sz w:val="24"/>
                <w:szCs w:val="24"/>
                <w:vertAlign w:val="baseline"/>
                <w:lang w:val="en-US" w:eastAsia="zh-CN" w:bidi="ar-SA"/>
              </w:rPr>
            </w:pPr>
            <w:r>
              <w:rPr>
                <w:color w:val="FF0000"/>
                <w:sz w:val="24"/>
              </w:rPr>
              <mc:AlternateContent>
                <mc:Choice Requires="wps">
                  <w:drawing>
                    <wp:anchor distT="0" distB="0" distL="114300" distR="114300" simplePos="0" relativeHeight="251677696" behindDoc="0" locked="0" layoutInCell="1" allowOverlap="1">
                      <wp:simplePos x="0" y="0"/>
                      <wp:positionH relativeFrom="column">
                        <wp:posOffset>818515</wp:posOffset>
                      </wp:positionH>
                      <wp:positionV relativeFrom="paragraph">
                        <wp:posOffset>1573530</wp:posOffset>
                      </wp:positionV>
                      <wp:extent cx="960120" cy="357505"/>
                      <wp:effectExtent l="0" t="0" r="0" b="0"/>
                      <wp:wrapNone/>
                      <wp:docPr id="115" name="文本框 115"/>
                      <wp:cNvGraphicFramePr/>
                      <a:graphic xmlns:a="http://schemas.openxmlformats.org/drawingml/2006/main">
                        <a:graphicData uri="http://schemas.microsoft.com/office/word/2010/wordprocessingShape">
                          <wps:wsp>
                            <wps:cNvSpPr txBox="1"/>
                            <wps:spPr>
                              <a:xfrm>
                                <a:off x="0" y="0"/>
                                <a:ext cx="960120" cy="357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泄漏检测仪</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45pt;margin-top:123.9pt;height:28.15pt;width:75.6pt;z-index:251677696;mso-width-relative:page;mso-height-relative:page;" filled="f" stroked="f" coordsize="21600,21600" o:gfxdata="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sw&#10;GL3bAAAACwEAAA8AAAAAAAAAAQAgAAAAIgAAAGRycy9kb3ducmV2LnhtbFBLAQIUABQAAAAIAIdO&#10;4kBZbjHlIAIAABsEAAAOAAAAAAAAAAEAIAAAACoBAABkcnMvZTJvRG9jLnhtbFBLBQYAAAAABgAG&#10;AFkBAAC8BQAAAAA=&#10;">
                      <v:fill on="f" focussize="0,0"/>
                      <v:stroke on="f" weight="0.5pt"/>
                      <v:imagedata o:title=""/>
                      <o:lock v:ext="edit" aspectratio="f"/>
                      <v:textbox>
                        <w:txbxContent>
                          <w:p>
                            <w:pP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泄漏检测仪</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5" w:hRule="atLeast"/>
        </w:trPr>
        <w:tc>
          <w:tcPr>
            <w:tcW w:w="4354" w:type="dxa"/>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eastAsia" w:eastAsiaTheme="minorEastAsia"/>
                <w:color w:val="FF0000"/>
                <w:sz w:val="24"/>
                <w:lang w:eastAsia="zh-CN"/>
              </w:rPr>
            </w:pPr>
            <w:r>
              <w:rPr>
                <w:color w:val="FF0000"/>
                <w:sz w:val="24"/>
              </w:rPr>
              <mc:AlternateContent>
                <mc:Choice Requires="wps">
                  <w:drawing>
                    <wp:anchor distT="0" distB="0" distL="114300" distR="114300" simplePos="0" relativeHeight="251692032" behindDoc="0" locked="0" layoutInCell="1" allowOverlap="1">
                      <wp:simplePos x="0" y="0"/>
                      <wp:positionH relativeFrom="column">
                        <wp:posOffset>713105</wp:posOffset>
                      </wp:positionH>
                      <wp:positionV relativeFrom="paragraph">
                        <wp:posOffset>2011680</wp:posOffset>
                      </wp:positionV>
                      <wp:extent cx="960120" cy="3575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960120" cy="357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储油罐区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15pt;margin-top:158.4pt;height:28.15pt;width:75.6pt;z-index:251692032;mso-width-relative:page;mso-height-relative:page;" filled="f" stroked="f" coordsize="21600,21600" o:gfxdata="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oBHd0&#10;2wAAAAsBAAAPAAAAAAAAAAEAIAAAACIAAABkcnMvZG93bnJldi54bWxQSwECFAAUAAAACACHTuJA&#10;wrcb1R4CAAAXBAAADgAAAAAAAAABACAAAAAqAQAAZHJzL2Uyb0RvYy54bWxQSwUGAAAAAAYABgBZ&#10;AQAAugUAAAAA&#10;">
                      <v:fill on="f" focussize="0,0"/>
                      <v:stroke on="f" weight="0.5pt"/>
                      <v:imagedata o:title=""/>
                      <o:lock v:ext="edit" aspectratio="f"/>
                      <v:textbox>
                        <w:txbxContent>
                          <w:p>
                            <w:pP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储油罐区</w:t>
                            </w:r>
                          </w:p>
                        </w:txbxContent>
                      </v:textbox>
                    </v:shape>
                  </w:pict>
                </mc:Fallback>
              </mc:AlternateContent>
            </w:r>
            <w:r>
              <w:rPr>
                <w:rFonts w:hint="eastAsia" w:eastAsiaTheme="minorEastAsia"/>
                <w:color w:val="FF0000"/>
                <w:sz w:val="24"/>
                <w:lang w:eastAsia="zh-CN"/>
              </w:rPr>
              <w:drawing>
                <wp:anchor distT="0" distB="0" distL="114300" distR="114300" simplePos="0" relativeHeight="251691008" behindDoc="0" locked="0" layoutInCell="1" allowOverlap="1">
                  <wp:simplePos x="0" y="0"/>
                  <wp:positionH relativeFrom="column">
                    <wp:posOffset>-29210</wp:posOffset>
                  </wp:positionH>
                  <wp:positionV relativeFrom="paragraph">
                    <wp:posOffset>21590</wp:posOffset>
                  </wp:positionV>
                  <wp:extent cx="2670175" cy="2003425"/>
                  <wp:effectExtent l="0" t="0" r="15875" b="15875"/>
                  <wp:wrapNone/>
                  <wp:docPr id="1" name="图片 1" descr="5ddbdb1dd9f1232d3ca67cf9f5cb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ddbdb1dd9f1232d3ca67cf9f5cb357"/>
                          <pic:cNvPicPr>
                            <a:picLocks noChangeAspect="1"/>
                          </pic:cNvPicPr>
                        </pic:nvPicPr>
                        <pic:blipFill>
                          <a:blip r:embed="rId14"/>
                          <a:stretch>
                            <a:fillRect/>
                          </a:stretch>
                        </pic:blipFill>
                        <pic:spPr>
                          <a:xfrm>
                            <a:off x="0" y="0"/>
                            <a:ext cx="2670175" cy="2003425"/>
                          </a:xfrm>
                          <a:prstGeom prst="rect">
                            <a:avLst/>
                          </a:prstGeom>
                        </pic:spPr>
                      </pic:pic>
                    </a:graphicData>
                  </a:graphic>
                </wp:anchor>
              </w:drawing>
            </w:r>
          </w:p>
        </w:tc>
        <w:tc>
          <w:tcPr>
            <w:tcW w:w="4354" w:type="dxa"/>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color w:val="FF0000"/>
                <w:sz w:val="24"/>
              </w:rPr>
            </w:pPr>
            <w:r>
              <w:rPr>
                <w:color w:val="FF0000"/>
                <w:sz w:val="24"/>
              </w:rPr>
              <mc:AlternateContent>
                <mc:Choice Requires="wps">
                  <w:drawing>
                    <wp:anchor distT="0" distB="0" distL="114300" distR="114300" simplePos="0" relativeHeight="251694080" behindDoc="0" locked="0" layoutInCell="1" allowOverlap="1">
                      <wp:simplePos x="0" y="0"/>
                      <wp:positionH relativeFrom="column">
                        <wp:posOffset>866140</wp:posOffset>
                      </wp:positionH>
                      <wp:positionV relativeFrom="paragraph">
                        <wp:posOffset>2066925</wp:posOffset>
                      </wp:positionV>
                      <wp:extent cx="960120" cy="357505"/>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960120" cy="357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加油区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2pt;margin-top:162.75pt;height:28.15pt;width:75.6pt;z-index:251694080;mso-width-relative:page;mso-height-relative:page;" filled="f" stroked="f" coordsize="21600,21600" o:gfxdata="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5fm&#10;xdsAAAALAQAADwAAAAAAAAABACAAAAAiAAAAZHJzL2Rvd25yZXYueG1sUEsBAhQAFAAAAAgAh07i&#10;QGvXdQofAgAAGQQAAA4AAAAAAAAAAQAgAAAAKgEAAGRycy9lMm9Eb2MueG1sUEsFBgAAAAAGAAYA&#10;WQEAALsFAAAAAA==&#10;">
                      <v:fill on="f" focussize="0,0"/>
                      <v:stroke on="f" weight="0.5pt"/>
                      <v:imagedata o:title=""/>
                      <o:lock v:ext="edit" aspectratio="f"/>
                      <v:textbox>
                        <w:txbxContent>
                          <w:p>
                            <w:pP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加油区</w:t>
                            </w:r>
                          </w:p>
                        </w:txbxContent>
                      </v:textbox>
                    </v:shape>
                  </w:pict>
                </mc:Fallback>
              </mc:AlternateContent>
            </w:r>
            <w:r>
              <w:rPr>
                <w:rFonts w:hint="eastAsia"/>
                <w:vertAlign w:val="baseline"/>
                <w:lang w:eastAsia="zh-CN"/>
              </w:rPr>
              <w:drawing>
                <wp:anchor distT="0" distB="0" distL="114300" distR="114300" simplePos="0" relativeHeight="251693056" behindDoc="0" locked="0" layoutInCell="1" allowOverlap="1">
                  <wp:simplePos x="0" y="0"/>
                  <wp:positionH relativeFrom="column">
                    <wp:posOffset>-42545</wp:posOffset>
                  </wp:positionH>
                  <wp:positionV relativeFrom="paragraph">
                    <wp:posOffset>59055</wp:posOffset>
                  </wp:positionV>
                  <wp:extent cx="2677160" cy="2008505"/>
                  <wp:effectExtent l="0" t="0" r="8890" b="10795"/>
                  <wp:wrapNone/>
                  <wp:docPr id="3" name="图片 3" descr="87f34bcea57aa912d1aeb851ef8cf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7f34bcea57aa912d1aeb851ef8cf35"/>
                          <pic:cNvPicPr>
                            <a:picLocks noChangeAspect="1"/>
                          </pic:cNvPicPr>
                        </pic:nvPicPr>
                        <pic:blipFill>
                          <a:blip r:embed="rId15"/>
                          <a:stretch>
                            <a:fillRect/>
                          </a:stretch>
                        </pic:blipFill>
                        <pic:spPr>
                          <a:xfrm>
                            <a:off x="0" y="0"/>
                            <a:ext cx="2677160" cy="2008505"/>
                          </a:xfrm>
                          <a:prstGeom prst="rect">
                            <a:avLst/>
                          </a:prstGeom>
                        </pic:spPr>
                      </pic:pic>
                    </a:graphicData>
                  </a:graphic>
                </wp:anchor>
              </w:drawing>
            </w:r>
          </w:p>
        </w:tc>
      </w:tr>
    </w:tbl>
    <w:p>
      <w:pPr>
        <w:pStyle w:val="4"/>
        <w:keepNext w:val="0"/>
        <w:keepLines w:val="0"/>
        <w:pageBreakBefore w:val="0"/>
        <w:numPr>
          <w:ilvl w:val="0"/>
          <w:numId w:val="1"/>
        </w:numPr>
        <w:kinsoku/>
        <w:wordWrap/>
        <w:overflowPunct/>
        <w:topLinePunct w:val="0"/>
        <w:autoSpaceDE/>
        <w:autoSpaceDN/>
        <w:bidi w:val="0"/>
        <w:spacing w:line="360" w:lineRule="auto"/>
        <w:ind w:firstLine="480" w:firstLineChars="200"/>
        <w:textAlignment w:val="auto"/>
        <w:rPr>
          <w:rFonts w:hint="eastAsia"/>
        </w:rPr>
      </w:pPr>
      <w:bookmarkStart w:id="54" w:name="_Toc19834"/>
      <w:r>
        <w:rPr>
          <w:rFonts w:hint="eastAsia"/>
        </w:rPr>
        <w:t>噪声</w:t>
      </w:r>
      <w:bookmarkEnd w:id="54"/>
    </w:p>
    <w:p>
      <w:pPr>
        <w:pStyle w:val="4"/>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theme="minorBidi"/>
          <w:sz w:val="24"/>
          <w:szCs w:val="24"/>
          <w:lang w:val="en-US" w:eastAsia="zh-CN" w:bidi="ar-SA"/>
        </w:rPr>
      </w:pPr>
      <w:r>
        <w:rPr>
          <w:rFonts w:hint="eastAsia" w:ascii="宋体" w:hAnsi="宋体" w:eastAsia="宋体"/>
          <w:color w:val="auto"/>
          <w:sz w:val="24"/>
          <w:szCs w:val="24"/>
          <w:lang w:eastAsia="zh-CN"/>
        </w:rPr>
        <w:t>本项目噪声主要为加油车辆噪声和油泵运转产生的机械噪声</w:t>
      </w:r>
      <w:r>
        <w:rPr>
          <w:rFonts w:hint="eastAsia" w:ascii="宋体" w:hAnsi="宋体" w:eastAsia="宋体" w:cstheme="minorBidi"/>
          <w:sz w:val="24"/>
          <w:szCs w:val="24"/>
          <w:lang w:val="en-US" w:eastAsia="zh-CN" w:bidi="ar-SA"/>
        </w:rPr>
        <w:t>。通过选用低噪声设备，基础减振，车辆进出加油站时减速慢行，进出加油站车辆禁止鸣笛等措施降低噪声。</w:t>
      </w:r>
    </w:p>
    <w:p>
      <w:pPr>
        <w:pStyle w:val="4"/>
        <w:keepNext w:val="0"/>
        <w:keepLines w:val="0"/>
        <w:pageBreakBefore w:val="0"/>
        <w:kinsoku/>
        <w:wordWrap/>
        <w:overflowPunct/>
        <w:topLinePunct w:val="0"/>
        <w:autoSpaceDE/>
        <w:autoSpaceDN/>
        <w:bidi w:val="0"/>
        <w:spacing w:line="360" w:lineRule="auto"/>
        <w:ind w:firstLine="480" w:firstLineChars="200"/>
        <w:textAlignment w:val="auto"/>
        <w:rPr>
          <w:color w:val="000000" w:themeColor="text1"/>
          <w14:textFill>
            <w14:solidFill>
              <w14:schemeClr w14:val="tx1"/>
            </w14:solidFill>
          </w14:textFill>
        </w:rPr>
      </w:pPr>
      <w:bookmarkStart w:id="55" w:name="_Toc20383"/>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4</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固体废物</w:t>
      </w:r>
      <w:bookmarkEnd w:id="55"/>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eastAsia="zh-CN"/>
        </w:rPr>
        <w:t>本项目的固体废物主要为车用尿素空桶、职工生活垃圾以及旱厕内粪污。</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eastAsia="zh-CN"/>
        </w:rPr>
        <w:t>为减少汽车尾气中的氮氧化合物排放量，汽车需要添加车用尿素，企业将产生的车用尿素空塑料桶暂存于库房内，定期由车用尿素生产厂家回收；项目职工生活垃圾收集后由环卫部门统一清运</w:t>
      </w:r>
      <w:r>
        <w:rPr>
          <w:rFonts w:hint="eastAsia" w:ascii="宋体" w:hAnsi="宋体" w:eastAsia="宋体"/>
          <w:color w:val="auto"/>
          <w:sz w:val="24"/>
          <w:szCs w:val="24"/>
          <w:lang w:val="en-US" w:eastAsia="zh-CN"/>
        </w:rPr>
        <w:t>；旱厕内粪污由当地农民定期清掏用作农肥。</w:t>
      </w:r>
    </w:p>
    <w:p>
      <w:pPr>
        <w:pStyle w:val="4"/>
        <w:keepNext w:val="0"/>
        <w:keepLines w:val="0"/>
        <w:pageBreakBefore w:val="0"/>
        <w:kinsoku/>
        <w:wordWrap/>
        <w:overflowPunct/>
        <w:topLinePunct w:val="0"/>
        <w:autoSpaceDE/>
        <w:autoSpaceDN/>
        <w:bidi w:val="0"/>
        <w:spacing w:line="360" w:lineRule="auto"/>
        <w:ind w:firstLine="480" w:firstLineChars="200"/>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5</w:t>
      </w:r>
      <w:r>
        <w:rPr>
          <w:rFonts w:hint="eastAsia"/>
          <w:color w:val="000000" w:themeColor="text1"/>
          <w:lang w:eastAsia="zh-CN"/>
          <w14:textFill>
            <w14:solidFill>
              <w14:schemeClr w14:val="tx1"/>
            </w14:solidFill>
          </w14:textFill>
        </w:rPr>
        <w:t>）风险防范设施</w:t>
      </w:r>
    </w:p>
    <w:p>
      <w:pPr>
        <w:pStyle w:val="4"/>
        <w:keepNext w:val="0"/>
        <w:keepLines w:val="0"/>
        <w:pageBreakBefore w:val="0"/>
        <w:kinsoku/>
        <w:wordWrap/>
        <w:overflowPunct/>
        <w:topLinePunct w:val="0"/>
        <w:autoSpaceDE/>
        <w:autoSpaceDN/>
        <w:bidi w:val="0"/>
        <w:spacing w:line="360" w:lineRule="auto"/>
        <w:ind w:firstLine="480" w:firstLineChars="20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企业办理了环境风险应急预案，并且已在保定市生态环境局涞源县分局备案，备案</w:t>
      </w:r>
      <w:r>
        <w:rPr>
          <w:rFonts w:hint="eastAsia" w:ascii="宋体" w:hAnsi="宋体" w:eastAsia="宋体"/>
          <w:color w:val="000000" w:themeColor="text1"/>
          <w:sz w:val="24"/>
          <w:szCs w:val="24"/>
          <w14:textFill>
            <w14:solidFill>
              <w14:schemeClr w14:val="tx1"/>
            </w14:solidFill>
          </w14:textFill>
        </w:rPr>
        <w:t>编号130630-2019-004-L</w:t>
      </w:r>
      <w:r>
        <w:rPr>
          <w:rFonts w:hint="eastAsia"/>
          <w:color w:val="000000" w:themeColor="text1"/>
          <w:sz w:val="24"/>
          <w:szCs w:val="24"/>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站内按照消防要求配备</w:t>
      </w:r>
      <w:r>
        <w:rPr>
          <w:rFonts w:hint="eastAsia"/>
          <w:color w:val="000000" w:themeColor="text1"/>
          <w14:textFill>
            <w14:solidFill>
              <w14:schemeClr w14:val="tx1"/>
            </w14:solidFill>
          </w14:textFill>
        </w:rPr>
        <w:t>了</w:t>
      </w:r>
      <w:r>
        <w:rPr>
          <w:rFonts w:hint="eastAsia"/>
          <w:color w:val="000000" w:themeColor="text1"/>
          <w:lang w:val="en-US" w:eastAsia="zh-CN"/>
          <w14:textFill>
            <w14:solidFill>
              <w14:schemeClr w14:val="tx1"/>
            </w14:solidFill>
          </w14:textFill>
        </w:rPr>
        <w:t>消防沙、灭火器、灭火毯等消防器材。</w:t>
      </w:r>
    </w:p>
    <w:tbl>
      <w:tblPr>
        <w:tblStyle w:val="3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0"/>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100" w:type="dxa"/>
          </w:tcPr>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ascii="宋体" w:hAnsi="宋体" w:eastAsia="宋体" w:cs="宋体"/>
                <w:color w:val="000000" w:themeColor="text1"/>
                <w:sz w:val="24"/>
                <w:szCs w:val="24"/>
                <w:vertAlign w:val="baseline"/>
                <w:lang w:val="en-US" w:eastAsia="zh-CN" w:bidi="ar-SA"/>
                <w14:textFill>
                  <w14:solidFill>
                    <w14:schemeClr w14:val="tx1"/>
                  </w14:solidFill>
                </w14:textFill>
              </w:rPr>
            </w:pPr>
            <w:r>
              <w:rPr>
                <w:rFonts w:hint="eastAsia" w:eastAsia="仿宋_GB2312"/>
                <w:color w:val="000000"/>
                <w:sz w:val="21"/>
                <w:szCs w:val="21"/>
                <w:vertAlign w:val="baseline"/>
                <w:lang w:eastAsia="zh-CN"/>
              </w:rPr>
              <w:drawing>
                <wp:anchor distT="0" distB="0" distL="114300" distR="114300" simplePos="0" relativeHeight="251682816" behindDoc="0" locked="0" layoutInCell="1" allowOverlap="1">
                  <wp:simplePos x="0" y="0"/>
                  <wp:positionH relativeFrom="column">
                    <wp:posOffset>327660</wp:posOffset>
                  </wp:positionH>
                  <wp:positionV relativeFrom="paragraph">
                    <wp:posOffset>13335</wp:posOffset>
                  </wp:positionV>
                  <wp:extent cx="1819910" cy="2254885"/>
                  <wp:effectExtent l="0" t="0" r="8890" b="12065"/>
                  <wp:wrapNone/>
                  <wp:docPr id="116" name="图片 116" descr="微信图片_20190405155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descr="微信图片_20190405155323"/>
                          <pic:cNvPicPr>
                            <a:picLocks noChangeAspect="1"/>
                          </pic:cNvPicPr>
                        </pic:nvPicPr>
                        <pic:blipFill>
                          <a:blip r:embed="rId16"/>
                          <a:stretch>
                            <a:fillRect/>
                          </a:stretch>
                        </pic:blipFill>
                        <pic:spPr>
                          <a:xfrm>
                            <a:off x="0" y="0"/>
                            <a:ext cx="1819910" cy="2254885"/>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ascii="宋体" w:hAnsi="宋体" w:eastAsia="宋体" w:cs="宋体"/>
                <w:color w:val="000000" w:themeColor="text1"/>
                <w:sz w:val="24"/>
                <w:szCs w:val="24"/>
                <w:vertAlign w:val="baseline"/>
                <w:lang w:val="en-US"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ascii="宋体" w:hAnsi="宋体" w:eastAsia="宋体" w:cs="宋体"/>
                <w:color w:val="000000" w:themeColor="text1"/>
                <w:sz w:val="24"/>
                <w:szCs w:val="24"/>
                <w:vertAlign w:val="baseline"/>
                <w:lang w:val="en-US"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ascii="宋体" w:hAnsi="宋体" w:eastAsia="宋体" w:cs="宋体"/>
                <w:color w:val="000000" w:themeColor="text1"/>
                <w:sz w:val="24"/>
                <w:szCs w:val="24"/>
                <w:vertAlign w:val="baseline"/>
                <w:lang w:val="en-US"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ascii="宋体" w:hAnsi="宋体" w:eastAsia="宋体" w:cs="宋体"/>
                <w:color w:val="000000" w:themeColor="text1"/>
                <w:sz w:val="24"/>
                <w:szCs w:val="24"/>
                <w:vertAlign w:val="baseline"/>
                <w:lang w:val="en-US"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ascii="宋体" w:hAnsi="宋体" w:eastAsia="宋体" w:cs="宋体"/>
                <w:color w:val="000000" w:themeColor="text1"/>
                <w:sz w:val="24"/>
                <w:szCs w:val="24"/>
                <w:vertAlign w:val="baseline"/>
                <w:lang w:val="en-US"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ascii="宋体" w:hAnsi="宋体" w:eastAsia="宋体" w:cs="宋体"/>
                <w:color w:val="000000" w:themeColor="text1"/>
                <w:sz w:val="24"/>
                <w:szCs w:val="24"/>
                <w:vertAlign w:val="baseline"/>
                <w:lang w:val="en-US" w:eastAsia="zh-CN" w:bidi="ar-SA"/>
                <w14:textFill>
                  <w14:solidFill>
                    <w14:schemeClr w14:val="tx1"/>
                  </w14:solidFill>
                </w14:textFill>
              </w:rPr>
            </w:pPr>
            <w:r>
              <w:rPr>
                <w:sz w:val="24"/>
              </w:rPr>
              <mc:AlternateContent>
                <mc:Choice Requires="wps">
                  <w:drawing>
                    <wp:anchor distT="0" distB="0" distL="114300" distR="114300" simplePos="0" relativeHeight="251684864" behindDoc="0" locked="0" layoutInCell="1" allowOverlap="1">
                      <wp:simplePos x="0" y="0"/>
                      <wp:positionH relativeFrom="column">
                        <wp:posOffset>958850</wp:posOffset>
                      </wp:positionH>
                      <wp:positionV relativeFrom="paragraph">
                        <wp:posOffset>120015</wp:posOffset>
                      </wp:positionV>
                      <wp:extent cx="648335" cy="409575"/>
                      <wp:effectExtent l="0" t="0" r="0" b="0"/>
                      <wp:wrapNone/>
                      <wp:docPr id="117" name="文本框 117"/>
                      <wp:cNvGraphicFramePr/>
                      <a:graphic xmlns:a="http://schemas.openxmlformats.org/drawingml/2006/main">
                        <a:graphicData uri="http://schemas.microsoft.com/office/word/2010/wordprocessingShape">
                          <wps:wsp>
                            <wps:cNvSpPr txBox="1"/>
                            <wps:spPr>
                              <a:xfrm>
                                <a:off x="2175510" y="9040495"/>
                                <a:ext cx="648335" cy="4095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4"/>
                                      <w:szCs w:val="24"/>
                                      <w:lang w:eastAsia="zh-CN"/>
                                    </w:rPr>
                                  </w:pPr>
                                  <w:r>
                                    <w:rPr>
                                      <w:rFonts w:hint="eastAsia" w:ascii="宋体" w:hAnsi="宋体" w:eastAsia="宋体" w:cs="宋体"/>
                                      <w:sz w:val="24"/>
                                      <w:szCs w:val="24"/>
                                      <w:lang w:eastAsia="zh-CN"/>
                                    </w:rPr>
                                    <w:t>灭火器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5pt;margin-top:9.45pt;height:32.25pt;width:51.05pt;z-index:251684864;mso-width-relative:page;mso-height-relative:page;" filled="f" stroked="f" coordsize="21600,21600" o:gfxdata="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48ontoAAAAJAQAADwAAAAAAAAABACAAAAAiAAAAZHJzL2Rvd25yZXYueG1sUEsB&#10;AhQAFAAAAAgAh07iQPTJ58ksAgAAJwQAAA4AAAAAAAAAAQAgAAAAKQEAAGRycy9lMm9Eb2MueG1s&#10;UEsFBgAAAAAGAAYAWQEAAMcFAAAAAA==&#10;">
                      <v:fill on="f" focussize="0,0"/>
                      <v:stroke on="f" weight="0.5pt"/>
                      <v:imagedata o:title=""/>
                      <o:lock v:ext="edit" aspectratio="f"/>
                      <v:textbox>
                        <w:txbxContent>
                          <w:p>
                            <w:pPr>
                              <w:rPr>
                                <w:rFonts w:hint="eastAsia" w:ascii="宋体" w:hAnsi="宋体" w:eastAsia="宋体" w:cs="宋体"/>
                                <w:sz w:val="24"/>
                                <w:szCs w:val="24"/>
                                <w:lang w:eastAsia="zh-CN"/>
                              </w:rPr>
                            </w:pPr>
                            <w:r>
                              <w:rPr>
                                <w:rFonts w:hint="eastAsia" w:ascii="宋体" w:hAnsi="宋体" w:eastAsia="宋体" w:cs="宋体"/>
                                <w:sz w:val="24"/>
                                <w:szCs w:val="24"/>
                                <w:lang w:eastAsia="zh-CN"/>
                              </w:rPr>
                              <w:t>灭火器</w:t>
                            </w:r>
                          </w:p>
                        </w:txbxContent>
                      </v:textbox>
                    </v:shape>
                  </w:pict>
                </mc:Fallback>
              </mc:AlternateConten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ascii="宋体" w:hAnsi="宋体" w:eastAsia="宋体" w:cs="宋体"/>
                <w:color w:val="000000" w:themeColor="text1"/>
                <w:sz w:val="24"/>
                <w:szCs w:val="24"/>
                <w:vertAlign w:val="baseline"/>
                <w:lang w:val="en-US" w:eastAsia="zh-CN" w:bidi="ar-SA"/>
                <w14:textFill>
                  <w14:solidFill>
                    <w14:schemeClr w14:val="tx1"/>
                  </w14:solidFill>
                </w14:textFill>
              </w:rPr>
            </w:pPr>
          </w:p>
        </w:tc>
        <w:tc>
          <w:tcPr>
            <w:tcW w:w="4428" w:type="dxa"/>
          </w:tcPr>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ascii="宋体" w:hAnsi="宋体" w:eastAsia="宋体" w:cs="宋体"/>
                <w:color w:val="000000" w:themeColor="text1"/>
                <w:sz w:val="24"/>
                <w:szCs w:val="24"/>
                <w:vertAlign w:val="baseline"/>
                <w:lang w:val="en-US" w:eastAsia="zh-CN" w:bidi="ar-SA"/>
                <w14:textFill>
                  <w14:solidFill>
                    <w14:schemeClr w14:val="tx1"/>
                  </w14:solidFill>
                </w14:textFill>
              </w:rPr>
            </w:pPr>
            <w:r>
              <w:rPr>
                <w:rFonts w:hint="eastAsia" w:eastAsia="仿宋_GB2312"/>
                <w:color w:val="000000"/>
                <w:sz w:val="21"/>
                <w:szCs w:val="21"/>
                <w:vertAlign w:val="baseline"/>
                <w:lang w:eastAsia="zh-CN"/>
              </w:rPr>
              <w:drawing>
                <wp:anchor distT="0" distB="0" distL="114300" distR="114300" simplePos="0" relativeHeight="251681792" behindDoc="0" locked="0" layoutInCell="1" allowOverlap="1">
                  <wp:simplePos x="0" y="0"/>
                  <wp:positionH relativeFrom="column">
                    <wp:posOffset>-26035</wp:posOffset>
                  </wp:positionH>
                  <wp:positionV relativeFrom="paragraph">
                    <wp:posOffset>90805</wp:posOffset>
                  </wp:positionV>
                  <wp:extent cx="2676525" cy="2249170"/>
                  <wp:effectExtent l="0" t="0" r="9525" b="17780"/>
                  <wp:wrapNone/>
                  <wp:docPr id="118" name="图片 118" descr="微信图片_20190405155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descr="微信图片_20190405155259"/>
                          <pic:cNvPicPr>
                            <a:picLocks noChangeAspect="1"/>
                          </pic:cNvPicPr>
                        </pic:nvPicPr>
                        <pic:blipFill>
                          <a:blip r:embed="rId17"/>
                          <a:stretch>
                            <a:fillRect/>
                          </a:stretch>
                        </pic:blipFill>
                        <pic:spPr>
                          <a:xfrm>
                            <a:off x="0" y="0"/>
                            <a:ext cx="2676525" cy="2249170"/>
                          </a:xfrm>
                          <a:prstGeom prst="rect">
                            <a:avLst/>
                          </a:prstGeom>
                        </pic:spPr>
                      </pic:pic>
                    </a:graphicData>
                  </a:graphic>
                </wp:anchor>
              </w:drawing>
            </w:r>
            <w:r>
              <w:rPr>
                <w:sz w:val="24"/>
              </w:rPr>
              <mc:AlternateContent>
                <mc:Choice Requires="wps">
                  <w:drawing>
                    <wp:anchor distT="0" distB="0" distL="114300" distR="114300" simplePos="0" relativeHeight="251685888" behindDoc="0" locked="0" layoutInCell="1" allowOverlap="1">
                      <wp:simplePos x="0" y="0"/>
                      <wp:positionH relativeFrom="column">
                        <wp:posOffset>1003935</wp:posOffset>
                      </wp:positionH>
                      <wp:positionV relativeFrom="paragraph">
                        <wp:posOffset>1983105</wp:posOffset>
                      </wp:positionV>
                      <wp:extent cx="648335" cy="409575"/>
                      <wp:effectExtent l="0" t="0" r="0" b="0"/>
                      <wp:wrapNone/>
                      <wp:docPr id="119" name="文本框 119"/>
                      <wp:cNvGraphicFramePr/>
                      <a:graphic xmlns:a="http://schemas.openxmlformats.org/drawingml/2006/main">
                        <a:graphicData uri="http://schemas.microsoft.com/office/word/2010/wordprocessingShape">
                          <wps:wsp>
                            <wps:cNvSpPr txBox="1"/>
                            <wps:spPr>
                              <a:xfrm>
                                <a:off x="0" y="0"/>
                                <a:ext cx="648335" cy="4095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4"/>
                                      <w:szCs w:val="24"/>
                                      <w:lang w:eastAsia="zh-CN"/>
                                    </w:rPr>
                                  </w:pPr>
                                  <w:r>
                                    <w:rPr>
                                      <w:rFonts w:hint="eastAsia" w:ascii="宋体" w:hAnsi="宋体" w:eastAsia="宋体" w:cs="宋体"/>
                                      <w:sz w:val="24"/>
                                      <w:szCs w:val="24"/>
                                      <w:lang w:eastAsia="zh-CN"/>
                                    </w:rPr>
                                    <w:t>灭火器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05pt;margin-top:156.15pt;height:32.25pt;width:51.05pt;z-index:251685888;mso-width-relative:page;mso-height-relative:page;" filled="f" stroked="f" coordsize="21600,21600" o:gfxdata="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NntE&#10;29oAAAALAQAADwAAAAAAAAABACAAAAAiAAAAZHJzL2Rvd25yZXYueG1sUEsBAhQAFAAAAAgAh07i&#10;QGh0ZaMgAgAAGwQAAA4AAAAAAAAAAQAgAAAAKQEAAGRycy9lMm9Eb2MueG1sUEsFBgAAAAAGAAYA&#10;WQEAALsFAAAAAA==&#10;">
                      <v:fill on="f" focussize="0,0"/>
                      <v:stroke on="f" weight="0.5pt"/>
                      <v:imagedata o:title=""/>
                      <o:lock v:ext="edit" aspectratio="f"/>
                      <v:textbox>
                        <w:txbxContent>
                          <w:p>
                            <w:pPr>
                              <w:rPr>
                                <w:rFonts w:hint="eastAsia" w:ascii="宋体" w:hAnsi="宋体" w:eastAsia="宋体" w:cs="宋体"/>
                                <w:sz w:val="24"/>
                                <w:szCs w:val="24"/>
                                <w:lang w:eastAsia="zh-CN"/>
                              </w:rPr>
                            </w:pPr>
                            <w:r>
                              <w:rPr>
                                <w:rFonts w:hint="eastAsia" w:ascii="宋体" w:hAnsi="宋体" w:eastAsia="宋体" w:cs="宋体"/>
                                <w:sz w:val="24"/>
                                <w:szCs w:val="24"/>
                                <w:lang w:eastAsia="zh-CN"/>
                              </w:rPr>
                              <w:t>灭火器</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2" w:hRule="atLeast"/>
        </w:trPr>
        <w:tc>
          <w:tcPr>
            <w:tcW w:w="4100" w:type="dxa"/>
          </w:tcPr>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ascii="宋体" w:hAnsi="宋体" w:eastAsia="宋体"/>
                <w:b/>
                <w:bCs/>
                <w:color w:val="auto"/>
                <w:sz w:val="24"/>
                <w:szCs w:val="24"/>
                <w:vertAlign w:val="baseline"/>
                <w:lang w:val="en-US" w:eastAsia="zh-CN"/>
              </w:rPr>
            </w:pPr>
            <w:r>
              <w:rPr>
                <w:rFonts w:hint="eastAsia" w:ascii="宋体" w:hAnsi="宋体" w:eastAsia="宋体"/>
                <w:b/>
                <w:bCs/>
                <w:color w:val="auto"/>
                <w:sz w:val="24"/>
                <w:szCs w:val="24"/>
                <w:vertAlign w:val="baseline"/>
                <w:lang w:val="en-US" w:eastAsia="zh-CN"/>
              </w:rPr>
              <w:drawing>
                <wp:anchor distT="0" distB="0" distL="114300" distR="114300" simplePos="0" relativeHeight="251683840" behindDoc="0" locked="0" layoutInCell="1" allowOverlap="1">
                  <wp:simplePos x="0" y="0"/>
                  <wp:positionH relativeFrom="column">
                    <wp:posOffset>-1905</wp:posOffset>
                  </wp:positionH>
                  <wp:positionV relativeFrom="paragraph">
                    <wp:posOffset>160655</wp:posOffset>
                  </wp:positionV>
                  <wp:extent cx="2499360" cy="1563370"/>
                  <wp:effectExtent l="0" t="0" r="15240" b="17780"/>
                  <wp:wrapNone/>
                  <wp:docPr id="120" name="图片 120" descr="QQ截图2019051009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descr="QQ截图20190510091541"/>
                          <pic:cNvPicPr>
                            <a:picLocks noChangeAspect="1"/>
                          </pic:cNvPicPr>
                        </pic:nvPicPr>
                        <pic:blipFill>
                          <a:blip r:embed="rId18"/>
                          <a:stretch>
                            <a:fillRect/>
                          </a:stretch>
                        </pic:blipFill>
                        <pic:spPr>
                          <a:xfrm>
                            <a:off x="0" y="0"/>
                            <a:ext cx="2499360" cy="1563370"/>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ascii="宋体" w:hAnsi="宋体" w:eastAsia="宋体"/>
                <w:b/>
                <w:bCs/>
                <w:color w:val="auto"/>
                <w:sz w:val="24"/>
                <w:szCs w:val="24"/>
                <w:vertAlign w:val="baseline"/>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ascii="宋体" w:hAnsi="宋体" w:eastAsia="宋体"/>
                <w:b/>
                <w:bCs/>
                <w:color w:val="auto"/>
                <w:sz w:val="24"/>
                <w:szCs w:val="24"/>
                <w:vertAlign w:val="baseline"/>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ascii="宋体" w:hAnsi="宋体" w:eastAsia="宋体"/>
                <w:b/>
                <w:bCs/>
                <w:color w:val="auto"/>
                <w:sz w:val="24"/>
                <w:szCs w:val="24"/>
                <w:vertAlign w:val="baseline"/>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ascii="宋体" w:hAnsi="宋体" w:eastAsia="宋体"/>
                <w:b/>
                <w:bCs/>
                <w:color w:val="auto"/>
                <w:sz w:val="24"/>
                <w:szCs w:val="24"/>
                <w:vertAlign w:val="baseline"/>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ascii="宋体" w:hAnsi="宋体" w:eastAsia="宋体"/>
                <w:b/>
                <w:bCs/>
                <w:color w:val="auto"/>
                <w:sz w:val="24"/>
                <w:szCs w:val="24"/>
                <w:vertAlign w:val="baseline"/>
                <w:lang w:val="en-US" w:eastAsia="zh-CN"/>
              </w:rPr>
            </w:pPr>
            <w:r>
              <w:rPr>
                <w:sz w:val="24"/>
              </w:rPr>
              <mc:AlternateContent>
                <mc:Choice Requires="wps">
                  <w:drawing>
                    <wp:anchor distT="0" distB="0" distL="114300" distR="114300" simplePos="0" relativeHeight="251686912" behindDoc="0" locked="0" layoutInCell="1" allowOverlap="1">
                      <wp:simplePos x="0" y="0"/>
                      <wp:positionH relativeFrom="column">
                        <wp:posOffset>836295</wp:posOffset>
                      </wp:positionH>
                      <wp:positionV relativeFrom="paragraph">
                        <wp:posOffset>370840</wp:posOffset>
                      </wp:positionV>
                      <wp:extent cx="648335" cy="274320"/>
                      <wp:effectExtent l="0" t="0" r="0" b="0"/>
                      <wp:wrapNone/>
                      <wp:docPr id="121" name="文本框 121"/>
                      <wp:cNvGraphicFramePr/>
                      <a:graphic xmlns:a="http://schemas.openxmlformats.org/drawingml/2006/main">
                        <a:graphicData uri="http://schemas.microsoft.com/office/word/2010/wordprocessingShape">
                          <wps:wsp>
                            <wps:cNvSpPr txBox="1"/>
                            <wps:spPr>
                              <a:xfrm>
                                <a:off x="0" y="0"/>
                                <a:ext cx="648335" cy="2743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4"/>
                                      <w:szCs w:val="24"/>
                                      <w:lang w:eastAsia="zh-CN"/>
                                    </w:rPr>
                                  </w:pPr>
                                  <w:r>
                                    <w:rPr>
                                      <w:rFonts w:hint="eastAsia" w:ascii="宋体" w:hAnsi="宋体" w:eastAsia="宋体" w:cs="宋体"/>
                                      <w:sz w:val="24"/>
                                      <w:szCs w:val="24"/>
                                      <w:lang w:eastAsia="zh-CN"/>
                                    </w:rPr>
                                    <w:t>消防沙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85pt;margin-top:29.2pt;height:21.6pt;width:51.05pt;z-index:251686912;mso-width-relative:page;mso-height-relative:page;" filled="f" stroked="f" coordsize="21600,21600" o:gfxdata="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XkZb&#10;jtoAAAAKAQAADwAAAAAAAAABACAAAAAiAAAAZHJzL2Rvd25yZXYueG1sUEsBAhQAFAAAAAgAh07i&#10;QLxTNj8gAgAAGwQAAA4AAAAAAAAAAQAgAAAAKQEAAGRycy9lMm9Eb2MueG1sUEsFBgAAAAAGAAYA&#10;WQEAALsFAAAAAA==&#10;">
                      <v:fill on="f" focussize="0,0"/>
                      <v:stroke on="f" weight="0.5pt"/>
                      <v:imagedata o:title=""/>
                      <o:lock v:ext="edit" aspectratio="f"/>
                      <v:textbox>
                        <w:txbxContent>
                          <w:p>
                            <w:pPr>
                              <w:rPr>
                                <w:rFonts w:hint="eastAsia" w:ascii="宋体" w:hAnsi="宋体" w:eastAsia="宋体" w:cs="宋体"/>
                                <w:sz w:val="24"/>
                                <w:szCs w:val="24"/>
                                <w:lang w:eastAsia="zh-CN"/>
                              </w:rPr>
                            </w:pPr>
                            <w:r>
                              <w:rPr>
                                <w:rFonts w:hint="eastAsia" w:ascii="宋体" w:hAnsi="宋体" w:eastAsia="宋体" w:cs="宋体"/>
                                <w:sz w:val="24"/>
                                <w:szCs w:val="24"/>
                                <w:lang w:eastAsia="zh-CN"/>
                              </w:rPr>
                              <w:t>消防沙</w:t>
                            </w:r>
                          </w:p>
                        </w:txbxContent>
                      </v:textbox>
                    </v:shape>
                  </w:pict>
                </mc:Fallback>
              </mc:AlternateContent>
            </w:r>
          </w:p>
        </w:tc>
        <w:tc>
          <w:tcPr>
            <w:tcW w:w="4428" w:type="dxa"/>
          </w:tcPr>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ascii="宋体" w:hAnsi="宋体" w:eastAsia="宋体"/>
                <w:b/>
                <w:bCs/>
                <w:color w:val="auto"/>
                <w:sz w:val="24"/>
                <w:szCs w:val="24"/>
                <w:vertAlign w:val="baseline"/>
                <w:lang w:val="en-US" w:eastAsia="zh-CN"/>
              </w:rPr>
            </w:pPr>
            <w:r>
              <w:rPr>
                <w:sz w:val="24"/>
              </w:rPr>
              <mc:AlternateContent>
                <mc:Choice Requires="wps">
                  <w:drawing>
                    <wp:anchor distT="0" distB="0" distL="114300" distR="114300" simplePos="0" relativeHeight="251792384" behindDoc="0" locked="0" layoutInCell="1" allowOverlap="1">
                      <wp:simplePos x="0" y="0"/>
                      <wp:positionH relativeFrom="column">
                        <wp:posOffset>1060450</wp:posOffset>
                      </wp:positionH>
                      <wp:positionV relativeFrom="paragraph">
                        <wp:posOffset>1854835</wp:posOffset>
                      </wp:positionV>
                      <wp:extent cx="648335" cy="30670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648335" cy="306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4"/>
                                      <w:szCs w:val="24"/>
                                      <w:lang w:eastAsia="zh-CN"/>
                                    </w:rPr>
                                  </w:pPr>
                                  <w:r>
                                    <w:rPr>
                                      <w:rFonts w:hint="eastAsia" w:ascii="宋体" w:hAnsi="宋体" w:eastAsia="宋体" w:cs="宋体"/>
                                      <w:sz w:val="24"/>
                                      <w:szCs w:val="24"/>
                                      <w:lang w:eastAsia="zh-CN"/>
                                    </w:rPr>
                                    <w:t>卸油口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5pt;margin-top:146.05pt;height:24.15pt;width:51.05pt;z-index:251792384;mso-width-relative:page;mso-height-relative:page;" filled="f" stroked="f" coordsize="21600,21600" o:gfxdata="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k2U&#10;ZtwAAAALAQAADwAAAAAAAAABACAAAAAiAAAAZHJzL2Rvd25yZXYueG1sUEsBAhQAFAAAAAgAh07i&#10;QOaoGBkeAgAAGQQAAA4AAAAAAAAAAQAgAAAAKwEAAGRycy9lMm9Eb2MueG1sUEsFBgAAAAAGAAYA&#10;WQEAALsFAAAAAA==&#10;">
                      <v:fill on="f" focussize="0,0"/>
                      <v:stroke on="f" weight="0.5pt"/>
                      <v:imagedata o:title=""/>
                      <o:lock v:ext="edit" aspectratio="f"/>
                      <v:textbox>
                        <w:txbxContent>
                          <w:p>
                            <w:pPr>
                              <w:rPr>
                                <w:rFonts w:hint="eastAsia" w:ascii="宋体" w:hAnsi="宋体" w:eastAsia="宋体" w:cs="宋体"/>
                                <w:sz w:val="24"/>
                                <w:szCs w:val="24"/>
                                <w:lang w:eastAsia="zh-CN"/>
                              </w:rPr>
                            </w:pPr>
                            <w:r>
                              <w:rPr>
                                <w:rFonts w:hint="eastAsia" w:ascii="宋体" w:hAnsi="宋体" w:eastAsia="宋体" w:cs="宋体"/>
                                <w:sz w:val="24"/>
                                <w:szCs w:val="24"/>
                                <w:lang w:eastAsia="zh-CN"/>
                              </w:rPr>
                              <w:t>卸油口</w:t>
                            </w:r>
                          </w:p>
                        </w:txbxContent>
                      </v:textbox>
                    </v:shape>
                  </w:pict>
                </mc:Fallback>
              </mc:AlternateContent>
            </w:r>
            <w:r>
              <w:rPr>
                <w:rFonts w:hint="eastAsia" w:eastAsiaTheme="minorEastAsia"/>
                <w:sz w:val="24"/>
                <w:lang w:eastAsia="zh-CN"/>
              </w:rPr>
              <w:drawing>
                <wp:anchor distT="0" distB="0" distL="114300" distR="114300" simplePos="0" relativeHeight="251687936" behindDoc="0" locked="0" layoutInCell="1" allowOverlap="1">
                  <wp:simplePos x="0" y="0"/>
                  <wp:positionH relativeFrom="column">
                    <wp:posOffset>88265</wp:posOffset>
                  </wp:positionH>
                  <wp:positionV relativeFrom="paragraph">
                    <wp:posOffset>36195</wp:posOffset>
                  </wp:positionV>
                  <wp:extent cx="2519045" cy="1856105"/>
                  <wp:effectExtent l="0" t="0" r="14605" b="10795"/>
                  <wp:wrapNone/>
                  <wp:docPr id="122" name="图片 122" descr="04cab2ac0cfc4797f9dda7a0d4cbe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descr="04cab2ac0cfc4797f9dda7a0d4cbea6"/>
                          <pic:cNvPicPr>
                            <a:picLocks noChangeAspect="1"/>
                          </pic:cNvPicPr>
                        </pic:nvPicPr>
                        <pic:blipFill>
                          <a:blip r:embed="rId19"/>
                          <a:stretch>
                            <a:fillRect/>
                          </a:stretch>
                        </pic:blipFill>
                        <pic:spPr>
                          <a:xfrm>
                            <a:off x="0" y="0"/>
                            <a:ext cx="2519045" cy="1856105"/>
                          </a:xfrm>
                          <a:prstGeom prst="rect">
                            <a:avLst/>
                          </a:prstGeom>
                        </pic:spPr>
                      </pic:pic>
                    </a:graphicData>
                  </a:graphic>
                </wp:anchor>
              </w:drawing>
            </w:r>
          </w:p>
        </w:tc>
      </w:tr>
    </w:tbl>
    <w:p>
      <w:pPr>
        <w:pStyle w:val="2"/>
        <w:keepNext w:val="0"/>
        <w:keepLines w:val="0"/>
        <w:pageBreakBefore w:val="0"/>
        <w:kinsoku/>
        <w:wordWrap/>
        <w:overflowPunct/>
        <w:topLinePunct w:val="0"/>
        <w:autoSpaceDE/>
        <w:autoSpaceDN/>
        <w:bidi w:val="0"/>
        <w:spacing w:line="420" w:lineRule="exact"/>
        <w:textAlignment w:val="auto"/>
        <w:rPr>
          <w:rFonts w:hint="eastAsia"/>
        </w:rPr>
      </w:pPr>
      <w:bookmarkStart w:id="56" w:name="_Toc24304"/>
    </w:p>
    <w:p>
      <w:pPr>
        <w:pStyle w:val="2"/>
        <w:keepNext w:val="0"/>
        <w:keepLines w:val="0"/>
        <w:pageBreakBefore w:val="0"/>
        <w:kinsoku/>
        <w:wordWrap/>
        <w:overflowPunct/>
        <w:topLinePunct w:val="0"/>
        <w:autoSpaceDE/>
        <w:autoSpaceDN/>
        <w:bidi w:val="0"/>
        <w:spacing w:line="420" w:lineRule="exact"/>
        <w:textAlignment w:val="auto"/>
        <w:rPr>
          <w:rFonts w:hint="eastAsia"/>
        </w:rPr>
      </w:pPr>
    </w:p>
    <w:p>
      <w:pPr>
        <w:pStyle w:val="2"/>
        <w:keepNext w:val="0"/>
        <w:keepLines w:val="0"/>
        <w:pageBreakBefore w:val="0"/>
        <w:kinsoku/>
        <w:wordWrap/>
        <w:overflowPunct/>
        <w:topLinePunct w:val="0"/>
        <w:autoSpaceDE/>
        <w:autoSpaceDN/>
        <w:bidi w:val="0"/>
        <w:spacing w:line="420" w:lineRule="exact"/>
        <w:textAlignment w:val="auto"/>
        <w:rPr>
          <w:rFonts w:hint="eastAsia"/>
        </w:rPr>
        <w:sectPr>
          <w:pgSz w:w="11906" w:h="16838"/>
          <w:pgMar w:top="1440" w:right="1800" w:bottom="1440" w:left="1800" w:header="851" w:footer="992" w:gutter="0"/>
          <w:pgNumType w:fmt="decimal"/>
          <w:cols w:space="425" w:num="1"/>
          <w:docGrid w:type="lines" w:linePitch="312" w:charSpace="0"/>
        </w:sectPr>
      </w:pPr>
    </w:p>
    <w:p>
      <w:pPr>
        <w:pStyle w:val="2"/>
        <w:keepNext w:val="0"/>
        <w:keepLines w:val="0"/>
        <w:pageBreakBefore w:val="0"/>
        <w:kinsoku/>
        <w:wordWrap/>
        <w:overflowPunct/>
        <w:topLinePunct w:val="0"/>
        <w:autoSpaceDE/>
        <w:autoSpaceDN/>
        <w:bidi w:val="0"/>
        <w:spacing w:line="240" w:lineRule="auto"/>
        <w:textAlignment w:val="auto"/>
        <w:rPr>
          <w:rFonts w:hint="eastAsia" w:eastAsia="宋体"/>
          <w:lang w:eastAsia="zh-CN"/>
        </w:rPr>
        <w:sectPr>
          <w:pgSz w:w="11906" w:h="16838"/>
          <w:pgMar w:top="1440" w:right="1800" w:bottom="1440" w:left="1800" w:header="851" w:footer="992" w:gutter="0"/>
          <w:pgNumType w:fmt="decimal"/>
          <w:cols w:space="425" w:num="1"/>
          <w:docGrid w:type="lines" w:linePitch="312" w:charSpace="0"/>
        </w:sectPr>
      </w:pPr>
      <w:r>
        <w:rPr>
          <w:sz w:val="24"/>
        </w:rPr>
        <mc:AlternateContent>
          <mc:Choice Requires="wps">
            <w:drawing>
              <wp:anchor distT="0" distB="0" distL="114300" distR="114300" simplePos="0" relativeHeight="251823104" behindDoc="0" locked="0" layoutInCell="1" allowOverlap="1">
                <wp:simplePos x="0" y="0"/>
                <wp:positionH relativeFrom="column">
                  <wp:posOffset>1393190</wp:posOffset>
                </wp:positionH>
                <wp:positionV relativeFrom="paragraph">
                  <wp:posOffset>8066405</wp:posOffset>
                </wp:positionV>
                <wp:extent cx="2290445" cy="38544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290445" cy="385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4"/>
                                <w:szCs w:val="24"/>
                                <w:lang w:eastAsia="zh-CN"/>
                              </w:rPr>
                            </w:pPr>
                            <w:r>
                              <w:rPr>
                                <w:rFonts w:hint="eastAsia" w:ascii="宋体" w:hAnsi="宋体" w:eastAsia="宋体" w:cs="宋体"/>
                                <w:sz w:val="24"/>
                                <w:szCs w:val="24"/>
                                <w:lang w:eastAsia="zh-CN"/>
                              </w:rPr>
                              <w:t>双层罐及双层管道施工期照片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7pt;margin-top:635.15pt;height:30.35pt;width:180.35pt;z-index:251823104;mso-width-relative:page;mso-height-relative:page;" filled="f" stroked="f" coordsize="21600,21600" o:gfxdata="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N&#10;RKWM3QAAAA0BAAAPAAAAAAAAAAEAIAAAACIAAABkcnMvZG93bnJldi54bWxQSwECFAAUAAAACACH&#10;TuJAar8VVB8CAAAaBAAADgAAAAAAAAABACAAAAAsAQAAZHJzL2Uyb0RvYy54bWxQSwUGAAAAAAYA&#10;BgBZAQAAvQUAAAAA&#10;">
                <v:fill on="f" focussize="0,0"/>
                <v:stroke on="f" weight="0.5pt"/>
                <v:imagedata o:title=""/>
                <o:lock v:ext="edit" aspectratio="f"/>
                <v:textbox>
                  <w:txbxContent>
                    <w:p>
                      <w:pPr>
                        <w:rPr>
                          <w:rFonts w:hint="eastAsia" w:ascii="宋体" w:hAnsi="宋体" w:eastAsia="宋体" w:cs="宋体"/>
                          <w:sz w:val="24"/>
                          <w:szCs w:val="24"/>
                          <w:lang w:eastAsia="zh-CN"/>
                        </w:rPr>
                      </w:pPr>
                      <w:r>
                        <w:rPr>
                          <w:rFonts w:hint="eastAsia" w:ascii="宋体" w:hAnsi="宋体" w:eastAsia="宋体" w:cs="宋体"/>
                          <w:sz w:val="24"/>
                          <w:szCs w:val="24"/>
                          <w:lang w:eastAsia="zh-CN"/>
                        </w:rPr>
                        <w:t>双层罐及双层管道施工期照片</w:t>
                      </w:r>
                    </w:p>
                  </w:txbxContent>
                </v:textbox>
              </v:shape>
            </w:pict>
          </mc:Fallback>
        </mc:AlternateContent>
      </w:r>
      <w:r>
        <w:rPr>
          <w:rFonts w:hint="eastAsia" w:eastAsia="宋体"/>
          <w:lang w:eastAsia="zh-CN"/>
        </w:rPr>
        <w:drawing>
          <wp:anchor distT="0" distB="0" distL="114300" distR="114300" simplePos="0" relativeHeight="251793408" behindDoc="0" locked="0" layoutInCell="1" allowOverlap="1">
            <wp:simplePos x="0" y="0"/>
            <wp:positionH relativeFrom="column">
              <wp:posOffset>-198120</wp:posOffset>
            </wp:positionH>
            <wp:positionV relativeFrom="paragraph">
              <wp:posOffset>45720</wp:posOffset>
            </wp:positionV>
            <wp:extent cx="5573395" cy="7848600"/>
            <wp:effectExtent l="0" t="0" r="8255" b="0"/>
            <wp:wrapNone/>
            <wp:docPr id="13" name="图片 13" descr="QQ截图20190620104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QQ截图20190620104430"/>
                    <pic:cNvPicPr>
                      <a:picLocks noChangeAspect="1"/>
                    </pic:cNvPicPr>
                  </pic:nvPicPr>
                  <pic:blipFill>
                    <a:blip r:embed="rId20"/>
                    <a:stretch>
                      <a:fillRect/>
                    </a:stretch>
                  </pic:blipFill>
                  <pic:spPr>
                    <a:xfrm>
                      <a:off x="0" y="0"/>
                      <a:ext cx="5573395" cy="7848600"/>
                    </a:xfrm>
                    <a:prstGeom prst="rect">
                      <a:avLst/>
                    </a:prstGeom>
                  </pic:spPr>
                </pic:pic>
              </a:graphicData>
            </a:graphic>
          </wp:anchor>
        </w:drawing>
      </w:r>
    </w:p>
    <w:p>
      <w:pPr>
        <w:pStyle w:val="2"/>
        <w:keepNext w:val="0"/>
        <w:keepLines w:val="0"/>
        <w:pageBreakBefore w:val="0"/>
        <w:kinsoku/>
        <w:wordWrap/>
        <w:overflowPunct/>
        <w:topLinePunct w:val="0"/>
        <w:autoSpaceDE/>
        <w:autoSpaceDN/>
        <w:bidi w:val="0"/>
        <w:spacing w:line="420" w:lineRule="exact"/>
        <w:textAlignment w:val="auto"/>
      </w:pPr>
      <w:r>
        <w:rPr>
          <w:rFonts w:hint="eastAsia"/>
        </w:rPr>
        <w:t>4 环评主要结论及环评批复要求</w:t>
      </w:r>
      <w:bookmarkEnd w:id="56"/>
    </w:p>
    <w:p>
      <w:pPr>
        <w:pStyle w:val="3"/>
        <w:keepNext w:val="0"/>
        <w:keepLines w:val="0"/>
        <w:pageBreakBefore w:val="0"/>
        <w:kinsoku/>
        <w:wordWrap/>
        <w:overflowPunct/>
        <w:topLinePunct w:val="0"/>
        <w:autoSpaceDE/>
        <w:autoSpaceDN/>
        <w:bidi w:val="0"/>
        <w:spacing w:line="420" w:lineRule="exact"/>
        <w:textAlignment w:val="auto"/>
        <w:rPr>
          <w:sz w:val="24"/>
          <w:szCs w:val="24"/>
        </w:rPr>
      </w:pPr>
      <w:bookmarkStart w:id="57" w:name="_Toc15915"/>
      <w:r>
        <w:rPr>
          <w:rFonts w:hint="eastAsia"/>
          <w:sz w:val="24"/>
          <w:szCs w:val="24"/>
        </w:rPr>
        <w:t>4.1建设项目环评报告表的主要结论与建议</w:t>
      </w:r>
      <w:bookmarkEnd w:id="57"/>
    </w:p>
    <w:p>
      <w:pPr>
        <w:keepNext w:val="0"/>
        <w:keepLines w:val="0"/>
        <w:pageBreakBefore w:val="0"/>
        <w:widowControl w:val="0"/>
        <w:kinsoku/>
        <w:wordWrap/>
        <w:overflowPunct/>
        <w:topLinePunct w:val="0"/>
        <w:autoSpaceDE/>
        <w:autoSpaceDN/>
        <w:bidi w:val="0"/>
        <w:adjustRightInd/>
        <w:snapToGrid/>
        <w:spacing w:after="0" w:afterLines="-2147483648" w:line="420" w:lineRule="exact"/>
        <w:ind w:firstLine="480" w:firstLineChars="200"/>
        <w:jc w:val="both"/>
        <w:textAlignment w:val="auto"/>
        <w:rPr>
          <w:rFonts w:hint="default" w:ascii="Calibri" w:hAnsi="宋体" w:eastAsia="宋体" w:cs="Times New Roman"/>
          <w:b w:val="0"/>
          <w:bCs w:val="0"/>
          <w:spacing w:val="0"/>
          <w:kern w:val="2"/>
          <w:sz w:val="24"/>
          <w:szCs w:val="24"/>
          <w:lang w:val="en-US" w:eastAsia="zh-CN"/>
        </w:rPr>
      </w:pPr>
      <w:r>
        <w:rPr>
          <w:rFonts w:hint="eastAsia" w:ascii="Calibri" w:hAnsi="宋体" w:eastAsia="宋体" w:cs="Times New Roman"/>
          <w:b w:val="0"/>
          <w:bCs w:val="0"/>
          <w:spacing w:val="0"/>
          <w:kern w:val="2"/>
          <w:sz w:val="24"/>
          <w:szCs w:val="24"/>
          <w:lang w:val="en-US" w:eastAsia="zh-CN"/>
        </w:rPr>
        <w:t>1、结论</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eastAsia"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（1）产业政策分析结论</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eastAsia"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该项目属机动车燃料零售业，未被列入《产业结构调整指导目录（2011年本）》限制、淘汰之列，为允许类。涞源县计划局以涞政计字（1997）43号文件同意该项目补办基建计划。项目建设符合国家产业政策要求。</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eastAsia"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（2）厂址选择可行性分析结论</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eastAsia"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本项目位于涞源县王安镇镇马家屯村，项目租用马家屯村村委会的场地进行经营。项目中心地理坐标为北纬39°24′49＂，东经114°56′25＂。项目东侧为闲置空地：西侧为112国道，隔路为马家屯村，距本项目约30米：北侧为空心砖厂；南侧为大元钢材，距本项目约70米为马家屯村。本项目选址可行</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eastAsia"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（3）工程分析结论</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eastAsia"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项目污水主要为员工产生的生活污水；油品装卸、储存及加油时油气无组织排放，主要污染物为非甲烷总烃；员工在工作过程中产生的生活垃圾；项目采用旱厕，会产生少量粪便；油泵运转产生的机械噪声及来加油站的车辆产生的噪声。</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eastAsia"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（4）环境影响分析结论</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eastAsia"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水环境影响分析：该项目生活污水水质简单，水量较少，全部用于站区地面泼洒抑尘，不外排，不会对当地水环境造成不利影响。</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eastAsia"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大气环境影响分析：在向油罐注入油品、用加油机给车辆加油及油品储存过程中外逸少量油气，主要污染物为非甲烷总烃。落实防治措施后，项目外排废气中非甲烷总烃含量的厂界浓度可达到GB16297-1996《大气污染物综合排放标准》无组织排放监控浓度限值。因此本项目外排废气不会对周围空气产生明显污染影响。</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eastAsia"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声环境影响分析：项目营运期厂界噪声达标，项目对周围声环境产生的影响不大。</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eastAsia"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固体废物影响分析：项目产生的固废全部合理处置，不会对周围环境产生不利影响。</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rPr>
          <w:rFonts w:hint="eastAsia" w:ascii="宋体" w:hAnsi="宋体" w:eastAsia="宋体" w:cstheme="minorBidi"/>
          <w:sz w:val="24"/>
          <w:szCs w:val="24"/>
          <w:lang w:val="en-US" w:eastAsia="zh-CN" w:bidi="ar-SA"/>
        </w:rPr>
      </w:pPr>
      <w:r>
        <w:rPr>
          <w:rFonts w:hint="eastAsia" w:ascii="宋体" w:hAnsi="宋体" w:eastAsia="宋体" w:cs="宋体"/>
          <w:spacing w:val="0"/>
          <w:kern w:val="2"/>
          <w:sz w:val="24"/>
          <w:szCs w:val="22"/>
          <w:lang w:val="en-US" w:eastAsia="zh-CN" w:bidi="ar-SA"/>
        </w:rPr>
        <w:t>（5）环境风险分析</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eastAsia"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本项目加油站规模属于一级加油站，加强安全管理是防范风险事故的有效途径，建立有效的应急预案可降低事故的损失。建设单位应在设计、建设过程中必须严格按照设计规范，落实防范风险对策措施和降低风险影响的应急预案，确保防范措施</w:t>
      </w:r>
    </w:p>
    <w:p>
      <w:pPr>
        <w:keepNext w:val="0"/>
        <w:keepLines w:val="0"/>
        <w:pageBreakBefore w:val="0"/>
        <w:widowControl/>
        <w:kinsoku/>
        <w:wordWrap/>
        <w:overflowPunct/>
        <w:topLinePunct w:val="0"/>
        <w:autoSpaceDE/>
        <w:autoSpaceDN/>
        <w:bidi w:val="0"/>
        <w:adjustRightInd w:val="0"/>
        <w:snapToGrid w:val="0"/>
        <w:spacing w:after="0" w:line="420" w:lineRule="exact"/>
        <w:jc w:val="both"/>
        <w:textAlignment w:val="auto"/>
        <w:outlineLvl w:val="9"/>
        <w:rPr>
          <w:rFonts w:hint="eastAsia"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的运行，降低事故发生的概率，降低事故的风险水平。</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ind w:firstLine="480" w:firstLineChars="200"/>
        <w:textAlignment w:val="auto"/>
        <w:outlineLvl w:val="9"/>
        <w:rPr>
          <w:rFonts w:hint="eastAsia"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（6）污染物排放总量控制结论</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ind w:firstLine="480" w:firstLineChars="200"/>
        <w:textAlignment w:val="auto"/>
        <w:outlineLvl w:val="9"/>
        <w:rPr>
          <w:rFonts w:hint="eastAsia"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废水：COD 0ta</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ind w:firstLine="480" w:firstLineChars="200"/>
        <w:textAlignment w:val="auto"/>
        <w:outlineLvl w:val="9"/>
        <w:rPr>
          <w:rFonts w:hint="eastAsia"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评价认为，该项目符合国家产业政策，选址可行，所采取的各项污染防治措施可行，能够做到污染物达标排放，符合“总量控制”要求。从环境保护的角度讲，项目的建设是可行的。</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420" w:lineRule="exact"/>
        <w:ind w:firstLine="480" w:firstLineChars="200"/>
        <w:textAlignment w:val="auto"/>
        <w:outlineLvl w:val="9"/>
        <w:rPr>
          <w:rFonts w:hint="eastAsia"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环境保护措施“三同时”验收内容</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ind w:firstLine="480" w:firstLineChars="200"/>
        <w:jc w:val="center"/>
        <w:textAlignment w:val="auto"/>
        <w:outlineLvl w:val="9"/>
        <w:rPr>
          <w:rFonts w:hint="eastAsia"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环境保护措施“三同时”验收一览表</w:t>
      </w:r>
    </w:p>
    <w:tbl>
      <w:tblPr>
        <w:tblStyle w:val="30"/>
        <w:tblW w:w="87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81"/>
        <w:gridCol w:w="2468"/>
        <w:gridCol w:w="710"/>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类别</w:t>
            </w:r>
          </w:p>
        </w:tc>
        <w:tc>
          <w:tcPr>
            <w:tcW w:w="1881"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防治对象</w:t>
            </w:r>
          </w:p>
        </w:tc>
        <w:tc>
          <w:tcPr>
            <w:tcW w:w="2468"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防治措施</w:t>
            </w:r>
          </w:p>
        </w:tc>
        <w:tc>
          <w:tcPr>
            <w:tcW w:w="71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投资</w:t>
            </w:r>
          </w:p>
        </w:tc>
        <w:tc>
          <w:tcPr>
            <w:tcW w:w="2794"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废气</w:t>
            </w:r>
          </w:p>
        </w:tc>
        <w:tc>
          <w:tcPr>
            <w:tcW w:w="1881"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非甲烷总烃</w:t>
            </w:r>
          </w:p>
        </w:tc>
        <w:tc>
          <w:tcPr>
            <w:tcW w:w="2468"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密闭装卸+快速卸油储罐埋地+通气管自封式加油枪</w:t>
            </w:r>
          </w:p>
        </w:tc>
        <w:tc>
          <w:tcPr>
            <w:tcW w:w="71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2</w:t>
            </w:r>
          </w:p>
        </w:tc>
        <w:tc>
          <w:tcPr>
            <w:tcW w:w="2794"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《大气污染物综合排放标准（GB16297-1996）》无组织排放监控浓度限值要求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废水</w:t>
            </w:r>
          </w:p>
        </w:tc>
        <w:tc>
          <w:tcPr>
            <w:tcW w:w="1881"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生活污水</w:t>
            </w:r>
          </w:p>
        </w:tc>
        <w:tc>
          <w:tcPr>
            <w:tcW w:w="2468"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全部用于厂区地面泼洒，防止扬尘产生</w:t>
            </w:r>
          </w:p>
        </w:tc>
        <w:tc>
          <w:tcPr>
            <w:tcW w:w="71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p>
        </w:tc>
        <w:tc>
          <w:tcPr>
            <w:tcW w:w="2794"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噪声</w:t>
            </w:r>
          </w:p>
        </w:tc>
        <w:tc>
          <w:tcPr>
            <w:tcW w:w="1881"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交通噪声和加油机油泵噪声</w:t>
            </w:r>
          </w:p>
        </w:tc>
        <w:tc>
          <w:tcPr>
            <w:tcW w:w="2468"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对出入站内来往的机动车采取严格管理；加油机选用低噪声设备，并设置减振垫</w:t>
            </w:r>
          </w:p>
        </w:tc>
        <w:tc>
          <w:tcPr>
            <w:tcW w:w="71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1</w:t>
            </w:r>
          </w:p>
        </w:tc>
        <w:tc>
          <w:tcPr>
            <w:tcW w:w="2794"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项目厂界噪声可达《工业企业厂界环境噪声排放标准》（GB12348-2008）2、4a类标准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固废</w:t>
            </w:r>
          </w:p>
        </w:tc>
        <w:tc>
          <w:tcPr>
            <w:tcW w:w="1881"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生活垃圾</w:t>
            </w:r>
          </w:p>
        </w:tc>
        <w:tc>
          <w:tcPr>
            <w:tcW w:w="2468"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由环卫部门统一清运</w:t>
            </w:r>
          </w:p>
        </w:tc>
        <w:tc>
          <w:tcPr>
            <w:tcW w:w="710" w:type="dxa"/>
            <w:vMerge w:val="restart"/>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p>
        </w:tc>
        <w:tc>
          <w:tcPr>
            <w:tcW w:w="2794" w:type="dxa"/>
            <w:vMerge w:val="restart"/>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处置率100%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p>
        </w:tc>
        <w:tc>
          <w:tcPr>
            <w:tcW w:w="1881"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粪便</w:t>
            </w:r>
          </w:p>
        </w:tc>
        <w:tc>
          <w:tcPr>
            <w:tcW w:w="2468"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用于田地农肥</w:t>
            </w:r>
          </w:p>
        </w:tc>
        <w:tc>
          <w:tcPr>
            <w:tcW w:w="710"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p>
        </w:tc>
        <w:tc>
          <w:tcPr>
            <w:tcW w:w="2794"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其他</w:t>
            </w:r>
          </w:p>
        </w:tc>
        <w:tc>
          <w:tcPr>
            <w:tcW w:w="1881"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p>
        </w:tc>
        <w:tc>
          <w:tcPr>
            <w:tcW w:w="2468"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p>
        </w:tc>
        <w:tc>
          <w:tcPr>
            <w:tcW w:w="71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p>
        </w:tc>
        <w:tc>
          <w:tcPr>
            <w:tcW w:w="2794"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合计</w:t>
            </w:r>
          </w:p>
        </w:tc>
        <w:tc>
          <w:tcPr>
            <w:tcW w:w="1881"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合计</w:t>
            </w:r>
          </w:p>
        </w:tc>
        <w:tc>
          <w:tcPr>
            <w:tcW w:w="2468"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p>
        </w:tc>
        <w:tc>
          <w:tcPr>
            <w:tcW w:w="71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r>
              <w:rPr>
                <w:rFonts w:hint="eastAsia" w:ascii="宋体" w:hAnsi="宋体" w:eastAsia="宋体" w:cs="宋体"/>
                <w:spacing w:val="0"/>
                <w:kern w:val="2"/>
                <w:sz w:val="24"/>
                <w:szCs w:val="22"/>
                <w:vertAlign w:val="baseline"/>
                <w:lang w:val="en-US" w:eastAsia="zh-CN" w:bidi="ar-SA"/>
              </w:rPr>
              <w:t>3</w:t>
            </w:r>
          </w:p>
        </w:tc>
        <w:tc>
          <w:tcPr>
            <w:tcW w:w="2794"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20" w:lineRule="exact"/>
              <w:jc w:val="center"/>
              <w:textAlignment w:val="auto"/>
              <w:outlineLvl w:val="9"/>
              <w:rPr>
                <w:rFonts w:hint="default" w:ascii="宋体" w:hAnsi="宋体" w:eastAsia="宋体" w:cs="宋体"/>
                <w:spacing w:val="0"/>
                <w:kern w:val="2"/>
                <w:sz w:val="24"/>
                <w:szCs w:val="22"/>
                <w:vertAlign w:val="baseline"/>
                <w:lang w:val="en-US" w:eastAsia="zh-CN" w:bidi="ar-SA"/>
              </w:rPr>
            </w:pPr>
          </w:p>
        </w:tc>
      </w:tr>
    </w:tbl>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eastAsia"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3、建议：</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default" w:ascii="宋体" w:hAnsi="宋体" w:eastAsia="宋体" w:cs="宋体"/>
          <w:spacing w:val="0"/>
          <w:kern w:val="2"/>
          <w:sz w:val="24"/>
          <w:szCs w:val="22"/>
          <w:lang w:val="en-US" w:eastAsia="zh-CN" w:bidi="ar-SA"/>
        </w:rPr>
      </w:pPr>
      <w:r>
        <w:rPr>
          <w:rFonts w:hint="default" w:ascii="宋体" w:hAnsi="宋体" w:eastAsia="宋体" w:cs="宋体"/>
          <w:spacing w:val="0"/>
          <w:kern w:val="2"/>
          <w:sz w:val="24"/>
          <w:szCs w:val="22"/>
          <w:lang w:val="en-US" w:eastAsia="zh-CN" w:bidi="ar-SA"/>
        </w:rPr>
        <w:t>（1）项目要严格按照《汽车加油加气站设计与施工规范》（GB50156－2002）</w:t>
      </w:r>
      <w:r>
        <w:rPr>
          <w:rFonts w:hint="eastAsia" w:ascii="宋体" w:hAnsi="宋体" w:eastAsia="宋体" w:cs="宋体"/>
          <w:spacing w:val="0"/>
          <w:kern w:val="2"/>
          <w:sz w:val="24"/>
          <w:szCs w:val="22"/>
          <w:lang w:val="en-US" w:eastAsia="zh-CN" w:bidi="ar-SA"/>
        </w:rPr>
        <w:t>、《</w:t>
      </w:r>
      <w:r>
        <w:rPr>
          <w:rFonts w:hint="default" w:ascii="宋体" w:hAnsi="宋体" w:eastAsia="宋体" w:cs="宋体"/>
          <w:spacing w:val="0"/>
          <w:kern w:val="2"/>
          <w:sz w:val="24"/>
          <w:szCs w:val="22"/>
          <w:lang w:val="en-US" w:eastAsia="zh-CN" w:bidi="ar-SA"/>
        </w:rPr>
        <w:t>建筑设计防火规范）（GBJ</w:t>
      </w:r>
      <w:r>
        <w:rPr>
          <w:rFonts w:hint="eastAsia" w:ascii="宋体" w:hAnsi="宋体" w:eastAsia="宋体" w:cs="宋体"/>
          <w:spacing w:val="0"/>
          <w:kern w:val="2"/>
          <w:sz w:val="24"/>
          <w:szCs w:val="22"/>
          <w:lang w:val="en-US" w:eastAsia="zh-CN" w:bidi="ar-SA"/>
        </w:rPr>
        <w:t>1</w:t>
      </w:r>
      <w:r>
        <w:rPr>
          <w:rFonts w:hint="default" w:ascii="宋体" w:hAnsi="宋体" w:eastAsia="宋体" w:cs="宋体"/>
          <w:spacing w:val="0"/>
          <w:kern w:val="2"/>
          <w:sz w:val="24"/>
          <w:szCs w:val="22"/>
          <w:lang w:val="en-US" w:eastAsia="zh-CN" w:bidi="ar-SA"/>
        </w:rPr>
        <w:t>6－87）及消防要求，加强日常管理和泄漏检查，严禁明火带入加油站</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eastAsia" w:ascii="宋体" w:hAnsi="宋体" w:eastAsia="宋体" w:cs="宋体"/>
          <w:spacing w:val="0"/>
          <w:kern w:val="2"/>
          <w:sz w:val="24"/>
          <w:szCs w:val="22"/>
          <w:lang w:val="en-US" w:eastAsia="zh-CN" w:bidi="ar-SA"/>
        </w:rPr>
      </w:pPr>
      <w:r>
        <w:rPr>
          <w:rFonts w:hint="default" w:ascii="宋体" w:hAnsi="宋体" w:eastAsia="宋体" w:cs="宋体"/>
          <w:spacing w:val="0"/>
          <w:kern w:val="2"/>
          <w:sz w:val="24"/>
          <w:szCs w:val="22"/>
          <w:lang w:val="en-US" w:eastAsia="zh-CN" w:bidi="ar-SA"/>
        </w:rPr>
        <w:t>（2）建设单位应加强污染治理设备日常维修保养，杜绝非正常排放，发现问题及时解决</w:t>
      </w:r>
      <w:r>
        <w:rPr>
          <w:rFonts w:hint="eastAsia" w:ascii="宋体" w:hAnsi="宋体" w:eastAsia="宋体" w:cs="宋体"/>
          <w:spacing w:val="0"/>
          <w:kern w:val="2"/>
          <w:sz w:val="24"/>
          <w:szCs w:val="22"/>
          <w:lang w:val="en-US" w:eastAsia="zh-CN" w:bidi="ar-SA"/>
        </w:rPr>
        <w:t>。</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eastAsia"/>
        </w:rPr>
      </w:pPr>
      <w:r>
        <w:rPr>
          <w:rFonts w:hint="eastAsia" w:ascii="宋体" w:hAnsi="宋体" w:eastAsia="宋体" w:cs="宋体"/>
          <w:spacing w:val="0"/>
          <w:kern w:val="2"/>
          <w:sz w:val="24"/>
          <w:szCs w:val="22"/>
          <w:lang w:val="en-US" w:eastAsia="zh-CN" w:bidi="ar-SA"/>
        </w:rPr>
        <w:t>（3）对职工进行上岗前培训，提高职工素质，严格工艺操作管理，减少人为因素。</w:t>
      </w:r>
    </w:p>
    <w:p>
      <w:pPr>
        <w:pStyle w:val="3"/>
        <w:keepNext w:val="0"/>
        <w:keepLines w:val="0"/>
        <w:pageBreakBefore w:val="0"/>
        <w:kinsoku/>
        <w:wordWrap/>
        <w:overflowPunct/>
        <w:topLinePunct w:val="0"/>
        <w:autoSpaceDE/>
        <w:autoSpaceDN/>
        <w:bidi w:val="0"/>
        <w:spacing w:line="420" w:lineRule="exact"/>
        <w:textAlignment w:val="auto"/>
        <w:rPr>
          <w:rFonts w:hint="eastAsia"/>
        </w:rPr>
      </w:pPr>
      <w:bookmarkStart w:id="58" w:name="_Toc19873"/>
    </w:p>
    <w:p>
      <w:pPr>
        <w:pStyle w:val="3"/>
        <w:keepNext w:val="0"/>
        <w:keepLines w:val="0"/>
        <w:pageBreakBefore w:val="0"/>
        <w:kinsoku/>
        <w:wordWrap/>
        <w:overflowPunct/>
        <w:topLinePunct w:val="0"/>
        <w:autoSpaceDE/>
        <w:autoSpaceDN/>
        <w:bidi w:val="0"/>
        <w:spacing w:line="420" w:lineRule="exact"/>
        <w:textAlignment w:val="auto"/>
        <w:rPr>
          <w:rFonts w:hint="eastAsia"/>
        </w:rPr>
      </w:pPr>
    </w:p>
    <w:p>
      <w:pPr>
        <w:pStyle w:val="3"/>
        <w:keepNext w:val="0"/>
        <w:keepLines w:val="0"/>
        <w:pageBreakBefore w:val="0"/>
        <w:kinsoku/>
        <w:wordWrap/>
        <w:overflowPunct/>
        <w:topLinePunct w:val="0"/>
        <w:autoSpaceDE/>
        <w:autoSpaceDN/>
        <w:bidi w:val="0"/>
        <w:spacing w:line="420" w:lineRule="exact"/>
        <w:textAlignment w:val="auto"/>
      </w:pPr>
      <w:r>
        <w:rPr>
          <w:rFonts w:hint="eastAsia"/>
        </w:rPr>
        <w:t>4.2 审批部门审批意见</w:t>
      </w:r>
      <w:bookmarkEnd w:id="58"/>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eastAsia"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根据《涞源县王安镇镇马家屯小学新建正星加油站项目》环境影响报告表获悉，经研究现批复如下：</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default" w:ascii="宋体" w:hAnsi="宋体" w:eastAsia="宋体" w:cs="宋体"/>
          <w:spacing w:val="0"/>
          <w:kern w:val="2"/>
          <w:sz w:val="24"/>
          <w:szCs w:val="22"/>
          <w:lang w:val="en-US" w:eastAsia="zh-CN" w:bidi="ar-SA"/>
        </w:rPr>
      </w:pPr>
      <w:r>
        <w:rPr>
          <w:rFonts w:hint="default" w:ascii="宋体" w:hAnsi="宋体" w:eastAsia="宋体" w:cs="宋体"/>
          <w:spacing w:val="0"/>
          <w:kern w:val="2"/>
          <w:sz w:val="24"/>
          <w:szCs w:val="22"/>
          <w:lang w:val="en-US" w:eastAsia="zh-CN" w:bidi="ar-SA"/>
        </w:rPr>
        <w:t>一、该报告表编制规范，内容较全面，拟采用的污染治理措施基本可行同意作为涞源县领先石油有限责任公司新建加油站项目建设和环境管理的技术依据</w:t>
      </w:r>
      <w:r>
        <w:rPr>
          <w:rFonts w:hint="eastAsia" w:ascii="宋体" w:hAnsi="宋体" w:eastAsia="宋体" w:cs="宋体"/>
          <w:spacing w:val="0"/>
          <w:kern w:val="2"/>
          <w:sz w:val="24"/>
          <w:szCs w:val="22"/>
          <w:lang w:val="en-US" w:eastAsia="zh-CN" w:bidi="ar-SA"/>
        </w:rPr>
        <w:t>。</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default"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二、</w:t>
      </w:r>
      <w:r>
        <w:rPr>
          <w:rFonts w:hint="default" w:ascii="宋体" w:hAnsi="宋体" w:eastAsia="宋体" w:cs="宋体"/>
          <w:spacing w:val="0"/>
          <w:kern w:val="2"/>
          <w:sz w:val="24"/>
          <w:szCs w:val="22"/>
          <w:lang w:val="en-US" w:eastAsia="zh-CN" w:bidi="ar-SA"/>
        </w:rPr>
        <w:t>项目位于源县王安镇镇马家屯村，项目租用马家</w:t>
      </w:r>
      <w:r>
        <w:rPr>
          <w:rFonts w:hint="eastAsia" w:ascii="宋体" w:hAnsi="宋体" w:eastAsia="宋体" w:cs="宋体"/>
          <w:spacing w:val="0"/>
          <w:kern w:val="2"/>
          <w:sz w:val="24"/>
          <w:szCs w:val="22"/>
          <w:lang w:val="en-US" w:eastAsia="zh-CN" w:bidi="ar-SA"/>
        </w:rPr>
        <w:t>屯</w:t>
      </w:r>
      <w:r>
        <w:rPr>
          <w:rFonts w:hint="default" w:ascii="宋体" w:hAnsi="宋体" w:eastAsia="宋体" w:cs="宋体"/>
          <w:spacing w:val="0"/>
          <w:kern w:val="2"/>
          <w:sz w:val="24"/>
          <w:szCs w:val="22"/>
          <w:lang w:val="en-US" w:eastAsia="zh-CN" w:bidi="ar-SA"/>
        </w:rPr>
        <w:t>村村委会的场地进行经营，中心地理坐标为</w:t>
      </w:r>
      <w:r>
        <w:rPr>
          <w:rFonts w:hint="eastAsia" w:ascii="宋体" w:hAnsi="宋体" w:eastAsia="宋体" w:cs="宋体"/>
          <w:spacing w:val="0"/>
          <w:kern w:val="2"/>
          <w:sz w:val="24"/>
          <w:szCs w:val="22"/>
          <w:lang w:val="en-US" w:eastAsia="zh-CN" w:bidi="ar-SA"/>
        </w:rPr>
        <w:t>北纬39°22′19＂，东经114°56′25＂</w:t>
      </w:r>
      <w:r>
        <w:rPr>
          <w:rFonts w:hint="default" w:ascii="宋体" w:hAnsi="宋体" w:eastAsia="宋体" w:cs="宋体"/>
          <w:spacing w:val="0"/>
          <w:kern w:val="2"/>
          <w:sz w:val="24"/>
          <w:szCs w:val="22"/>
          <w:lang w:val="en-US" w:eastAsia="zh-CN" w:bidi="ar-SA"/>
        </w:rPr>
        <w:t>，项目东侧为</w:t>
      </w:r>
      <w:r>
        <w:rPr>
          <w:rFonts w:hint="eastAsia" w:ascii="宋体" w:hAnsi="宋体" w:eastAsia="宋体" w:cs="宋体"/>
          <w:spacing w:val="0"/>
          <w:kern w:val="2"/>
          <w:sz w:val="24"/>
          <w:szCs w:val="22"/>
          <w:lang w:val="en-US" w:eastAsia="zh-CN" w:bidi="ar-SA"/>
        </w:rPr>
        <w:t>闲置</w:t>
      </w:r>
      <w:r>
        <w:rPr>
          <w:rFonts w:hint="default" w:ascii="宋体" w:hAnsi="宋体" w:eastAsia="宋体" w:cs="宋体"/>
          <w:spacing w:val="0"/>
          <w:kern w:val="2"/>
          <w:sz w:val="24"/>
          <w:szCs w:val="22"/>
          <w:lang w:val="en-US" w:eastAsia="zh-CN" w:bidi="ar-SA"/>
        </w:rPr>
        <w:t>空地，</w:t>
      </w:r>
      <w:r>
        <w:rPr>
          <w:rFonts w:hint="eastAsia" w:ascii="宋体" w:hAnsi="宋体" w:eastAsia="宋体" w:cs="宋体"/>
          <w:spacing w:val="0"/>
          <w:kern w:val="2"/>
          <w:sz w:val="24"/>
          <w:szCs w:val="22"/>
          <w:lang w:val="en-US" w:eastAsia="zh-CN" w:bidi="ar-SA"/>
        </w:rPr>
        <w:t>西侧</w:t>
      </w:r>
      <w:r>
        <w:rPr>
          <w:rFonts w:hint="default" w:ascii="宋体" w:hAnsi="宋体" w:eastAsia="宋体" w:cs="宋体"/>
          <w:spacing w:val="0"/>
          <w:kern w:val="2"/>
          <w:sz w:val="24"/>
          <w:szCs w:val="22"/>
          <w:lang w:val="en-US" w:eastAsia="zh-CN" w:bidi="ar-SA"/>
        </w:rPr>
        <w:t>为112国道，隔路30米为马家屯村，</w:t>
      </w:r>
      <w:r>
        <w:rPr>
          <w:rFonts w:hint="eastAsia" w:ascii="宋体" w:hAnsi="宋体" w:eastAsia="宋体" w:cs="宋体"/>
          <w:spacing w:val="0"/>
          <w:kern w:val="2"/>
          <w:sz w:val="24"/>
          <w:szCs w:val="22"/>
          <w:lang w:val="en-US" w:eastAsia="zh-CN" w:bidi="ar-SA"/>
        </w:rPr>
        <w:t>北侧</w:t>
      </w:r>
      <w:r>
        <w:rPr>
          <w:rFonts w:hint="default" w:ascii="宋体" w:hAnsi="宋体" w:eastAsia="宋体" w:cs="宋体"/>
          <w:spacing w:val="0"/>
          <w:kern w:val="2"/>
          <w:sz w:val="24"/>
          <w:szCs w:val="22"/>
          <w:lang w:val="en-US" w:eastAsia="zh-CN" w:bidi="ar-SA"/>
        </w:rPr>
        <w:t>为空心砖厂，南侧为大元钢材，距马家屯村约为70米</w:t>
      </w:r>
      <w:r>
        <w:rPr>
          <w:rFonts w:hint="eastAsia" w:ascii="宋体" w:hAnsi="宋体" w:eastAsia="宋体" w:cs="宋体"/>
          <w:spacing w:val="0"/>
          <w:kern w:val="2"/>
          <w:sz w:val="24"/>
          <w:szCs w:val="22"/>
          <w:lang w:val="en-US" w:eastAsia="zh-CN" w:bidi="ar-SA"/>
        </w:rPr>
        <w:t>。</w:t>
      </w:r>
      <w:r>
        <w:rPr>
          <w:rFonts w:hint="default" w:ascii="宋体" w:hAnsi="宋体" w:eastAsia="宋体" w:cs="宋体"/>
          <w:spacing w:val="0"/>
          <w:kern w:val="2"/>
          <w:sz w:val="24"/>
          <w:szCs w:val="22"/>
          <w:lang w:val="en-US" w:eastAsia="zh-CN" w:bidi="ar-SA"/>
        </w:rPr>
        <w:t>项目附近无自然保护区、文物景观及其他环境感点。该项目建设符合国家产业政策，涞源县发展计划局以涞政计字（1997）43号批准项目立项。</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default"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三、项目</w:t>
      </w:r>
      <w:r>
        <w:rPr>
          <w:rFonts w:hint="default" w:ascii="宋体" w:hAnsi="宋体" w:eastAsia="宋体" w:cs="宋体"/>
          <w:spacing w:val="0"/>
          <w:kern w:val="2"/>
          <w:sz w:val="24"/>
          <w:szCs w:val="22"/>
          <w:lang w:val="en-US" w:eastAsia="zh-CN" w:bidi="ar-SA"/>
        </w:rPr>
        <w:t>总投资50万元，其中环保投资3万元，占地</w:t>
      </w:r>
      <w:r>
        <w:rPr>
          <w:rFonts w:hint="eastAsia" w:ascii="宋体" w:hAnsi="宋体" w:eastAsia="宋体" w:cs="宋体"/>
          <w:spacing w:val="0"/>
          <w:kern w:val="2"/>
          <w:sz w:val="24"/>
          <w:szCs w:val="22"/>
          <w:lang w:val="en-US" w:eastAsia="zh-CN" w:bidi="ar-SA"/>
        </w:rPr>
        <w:t>面积</w:t>
      </w:r>
      <w:r>
        <w:rPr>
          <w:rFonts w:hint="default" w:ascii="宋体" w:hAnsi="宋体" w:eastAsia="宋体" w:cs="宋体"/>
          <w:spacing w:val="0"/>
          <w:kern w:val="2"/>
          <w:sz w:val="24"/>
          <w:szCs w:val="22"/>
          <w:lang w:val="en-US" w:eastAsia="zh-CN" w:bidi="ar-SA"/>
        </w:rPr>
        <w:t>为1800m</w:t>
      </w:r>
      <w:r>
        <w:rPr>
          <w:rFonts w:hint="eastAsia" w:ascii="宋体" w:hAnsi="宋体" w:eastAsia="宋体" w:cs="宋体"/>
          <w:spacing w:val="0"/>
          <w:kern w:val="2"/>
          <w:sz w:val="24"/>
          <w:szCs w:val="22"/>
          <w:vertAlign w:val="superscript"/>
          <w:lang w:val="en-US" w:eastAsia="zh-CN" w:bidi="ar-SA"/>
        </w:rPr>
        <w:t>2</w:t>
      </w:r>
      <w:r>
        <w:rPr>
          <w:rFonts w:hint="default" w:ascii="宋体" w:hAnsi="宋体" w:eastAsia="宋体" w:cs="宋体"/>
          <w:spacing w:val="0"/>
          <w:kern w:val="2"/>
          <w:sz w:val="24"/>
          <w:szCs w:val="22"/>
          <w:lang w:val="en-US" w:eastAsia="zh-CN" w:bidi="ar-SA"/>
        </w:rPr>
        <w:t>，</w:t>
      </w:r>
      <w:r>
        <w:rPr>
          <w:rFonts w:hint="eastAsia" w:ascii="宋体" w:hAnsi="宋体" w:eastAsia="宋体" w:cs="宋体"/>
          <w:spacing w:val="0"/>
          <w:kern w:val="2"/>
          <w:sz w:val="24"/>
          <w:szCs w:val="22"/>
          <w:lang w:val="en-US" w:eastAsia="zh-CN" w:bidi="ar-SA"/>
        </w:rPr>
        <w:t>建筑</w:t>
      </w:r>
      <w:r>
        <w:rPr>
          <w:rFonts w:hint="default" w:ascii="宋体" w:hAnsi="宋体" w:eastAsia="宋体" w:cs="宋体"/>
          <w:spacing w:val="0"/>
          <w:kern w:val="2"/>
          <w:sz w:val="24"/>
          <w:szCs w:val="22"/>
          <w:lang w:val="en-US" w:eastAsia="zh-CN" w:bidi="ar-SA"/>
        </w:rPr>
        <w:t>面积为590m</w:t>
      </w:r>
      <w:r>
        <w:rPr>
          <w:rFonts w:hint="eastAsia" w:ascii="宋体" w:hAnsi="宋体" w:eastAsia="宋体" w:cs="宋体"/>
          <w:spacing w:val="0"/>
          <w:kern w:val="2"/>
          <w:sz w:val="24"/>
          <w:szCs w:val="22"/>
          <w:vertAlign w:val="superscript"/>
          <w:lang w:val="en-US" w:eastAsia="zh-CN" w:bidi="ar-SA"/>
        </w:rPr>
        <w:t>2</w:t>
      </w:r>
      <w:r>
        <w:rPr>
          <w:rFonts w:hint="default" w:ascii="宋体" w:hAnsi="宋体" w:eastAsia="宋体" w:cs="宋体"/>
          <w:spacing w:val="0"/>
          <w:kern w:val="2"/>
          <w:sz w:val="24"/>
          <w:szCs w:val="22"/>
          <w:lang w:val="en-US" w:eastAsia="zh-CN" w:bidi="ar-SA"/>
        </w:rPr>
        <w:t>，主要建设内容包括油罐区、加油区、站房、三部分，</w:t>
      </w:r>
      <w:r>
        <w:rPr>
          <w:rFonts w:hint="eastAsia" w:ascii="宋体" w:hAnsi="宋体" w:eastAsia="宋体" w:cs="宋体"/>
          <w:spacing w:val="0"/>
          <w:kern w:val="2"/>
          <w:sz w:val="24"/>
          <w:szCs w:val="22"/>
          <w:lang w:val="en-US" w:eastAsia="zh-CN" w:bidi="ar-SA"/>
        </w:rPr>
        <w:t>建</w:t>
      </w:r>
      <w:r>
        <w:rPr>
          <w:rFonts w:hint="default" w:ascii="宋体" w:hAnsi="宋体" w:eastAsia="宋体" w:cs="宋体"/>
          <w:spacing w:val="0"/>
          <w:kern w:val="2"/>
          <w:sz w:val="24"/>
          <w:szCs w:val="22"/>
          <w:lang w:val="en-US" w:eastAsia="zh-CN" w:bidi="ar-SA"/>
        </w:rPr>
        <w:t>设规模为储油罐7个，共中15m</w:t>
      </w:r>
      <w:r>
        <w:rPr>
          <w:rFonts w:hint="eastAsia" w:ascii="宋体" w:hAnsi="宋体" w:eastAsia="宋体" w:cs="宋体"/>
          <w:spacing w:val="0"/>
          <w:kern w:val="2"/>
          <w:sz w:val="24"/>
          <w:szCs w:val="22"/>
          <w:vertAlign w:val="superscript"/>
          <w:lang w:val="en-US" w:eastAsia="zh-CN" w:bidi="ar-SA"/>
        </w:rPr>
        <w:t>3</w:t>
      </w:r>
      <w:r>
        <w:rPr>
          <w:rFonts w:hint="default" w:ascii="宋体" w:hAnsi="宋体" w:eastAsia="宋体" w:cs="宋体"/>
          <w:spacing w:val="0"/>
          <w:kern w:val="2"/>
          <w:sz w:val="24"/>
          <w:szCs w:val="22"/>
          <w:lang w:val="en-US" w:eastAsia="zh-CN" w:bidi="ar-SA"/>
        </w:rPr>
        <w:t>汽油储油罐1个，25m</w:t>
      </w:r>
      <w:r>
        <w:rPr>
          <w:rFonts w:hint="eastAsia" w:ascii="宋体" w:hAnsi="宋体" w:eastAsia="宋体" w:cs="宋体"/>
          <w:spacing w:val="0"/>
          <w:kern w:val="2"/>
          <w:sz w:val="24"/>
          <w:szCs w:val="22"/>
          <w:vertAlign w:val="superscript"/>
          <w:lang w:val="en-US" w:eastAsia="zh-CN" w:bidi="ar-SA"/>
        </w:rPr>
        <w:t>3</w:t>
      </w:r>
      <w:r>
        <w:rPr>
          <w:rFonts w:hint="default" w:ascii="宋体" w:hAnsi="宋体" w:eastAsia="宋体" w:cs="宋体"/>
          <w:spacing w:val="0"/>
          <w:kern w:val="2"/>
          <w:sz w:val="24"/>
          <w:szCs w:val="22"/>
          <w:lang w:val="en-US" w:eastAsia="zh-CN" w:bidi="ar-SA"/>
        </w:rPr>
        <w:t>汽油</w:t>
      </w:r>
      <w:r>
        <w:rPr>
          <w:rFonts w:hint="eastAsia" w:ascii="宋体" w:hAnsi="宋体" w:eastAsia="宋体" w:cs="宋体"/>
          <w:spacing w:val="0"/>
          <w:kern w:val="2"/>
          <w:sz w:val="24"/>
          <w:szCs w:val="22"/>
          <w:lang w:val="en-US" w:eastAsia="zh-CN" w:bidi="ar-SA"/>
        </w:rPr>
        <w:t>储罐</w:t>
      </w:r>
      <w:r>
        <w:rPr>
          <w:rFonts w:hint="default" w:ascii="宋体" w:hAnsi="宋体" w:eastAsia="宋体" w:cs="宋体"/>
          <w:spacing w:val="0"/>
          <w:kern w:val="2"/>
          <w:sz w:val="24"/>
          <w:szCs w:val="22"/>
          <w:lang w:val="en-US" w:eastAsia="zh-CN" w:bidi="ar-SA"/>
        </w:rPr>
        <w:t>2个，3</w:t>
      </w:r>
      <w:r>
        <w:rPr>
          <w:rFonts w:hint="eastAsia" w:ascii="宋体" w:hAnsi="宋体" w:eastAsia="宋体" w:cs="宋体"/>
          <w:spacing w:val="0"/>
          <w:kern w:val="2"/>
          <w:sz w:val="24"/>
          <w:szCs w:val="22"/>
          <w:lang w:val="en-US" w:eastAsia="zh-CN" w:bidi="ar-SA"/>
        </w:rPr>
        <w:t>0</w:t>
      </w:r>
      <w:r>
        <w:rPr>
          <w:rFonts w:hint="default" w:ascii="宋体" w:hAnsi="宋体" w:eastAsia="宋体" w:cs="宋体"/>
          <w:spacing w:val="0"/>
          <w:kern w:val="2"/>
          <w:sz w:val="24"/>
          <w:szCs w:val="22"/>
          <w:lang w:val="en-US" w:eastAsia="zh-CN" w:bidi="ar-SA"/>
        </w:rPr>
        <w:t>m</w:t>
      </w:r>
      <w:r>
        <w:rPr>
          <w:rFonts w:hint="eastAsia" w:ascii="宋体" w:hAnsi="宋体" w:eastAsia="宋体" w:cs="宋体"/>
          <w:spacing w:val="0"/>
          <w:kern w:val="2"/>
          <w:sz w:val="24"/>
          <w:szCs w:val="22"/>
          <w:vertAlign w:val="superscript"/>
          <w:lang w:val="en-US" w:eastAsia="zh-CN" w:bidi="ar-SA"/>
        </w:rPr>
        <w:t>3</w:t>
      </w:r>
      <w:r>
        <w:rPr>
          <w:rFonts w:hint="default" w:ascii="宋体" w:hAnsi="宋体" w:eastAsia="宋体" w:cs="宋体"/>
          <w:spacing w:val="0"/>
          <w:kern w:val="2"/>
          <w:sz w:val="24"/>
          <w:szCs w:val="22"/>
          <w:lang w:val="en-US" w:eastAsia="zh-CN" w:bidi="ar-SA"/>
        </w:rPr>
        <w:t>柴油储罐4个，加油站油罐总容积为185m</w:t>
      </w:r>
      <w:r>
        <w:rPr>
          <w:rFonts w:hint="eastAsia" w:ascii="宋体" w:hAnsi="宋体" w:eastAsia="宋体" w:cs="宋体"/>
          <w:spacing w:val="0"/>
          <w:kern w:val="2"/>
          <w:sz w:val="24"/>
          <w:szCs w:val="22"/>
          <w:vertAlign w:val="superscript"/>
          <w:lang w:val="en-US" w:eastAsia="zh-CN" w:bidi="ar-SA"/>
        </w:rPr>
        <w:t>3</w:t>
      </w:r>
      <w:r>
        <w:rPr>
          <w:rFonts w:hint="default" w:ascii="宋体" w:hAnsi="宋体" w:eastAsia="宋体" w:cs="宋体"/>
          <w:spacing w:val="0"/>
          <w:kern w:val="2"/>
          <w:sz w:val="24"/>
          <w:szCs w:val="22"/>
          <w:lang w:val="en-US" w:eastAsia="zh-CN" w:bidi="ar-SA"/>
        </w:rPr>
        <w:t>，年销售汽油100t、</w:t>
      </w:r>
      <w:r>
        <w:rPr>
          <w:rFonts w:hint="eastAsia" w:ascii="宋体" w:hAnsi="宋体" w:eastAsia="宋体" w:cs="宋体"/>
          <w:spacing w:val="0"/>
          <w:kern w:val="2"/>
          <w:sz w:val="24"/>
          <w:szCs w:val="22"/>
          <w:lang w:val="en-US" w:eastAsia="zh-CN" w:bidi="ar-SA"/>
        </w:rPr>
        <w:t>柴</w:t>
      </w:r>
      <w:r>
        <w:rPr>
          <w:rFonts w:hint="default" w:ascii="宋体" w:hAnsi="宋体" w:eastAsia="宋体" w:cs="宋体"/>
          <w:spacing w:val="0"/>
          <w:kern w:val="2"/>
          <w:sz w:val="24"/>
          <w:szCs w:val="22"/>
          <w:lang w:val="en-US" w:eastAsia="zh-CN" w:bidi="ar-SA"/>
        </w:rPr>
        <w:t>油200</w:t>
      </w:r>
      <w:r>
        <w:rPr>
          <w:rFonts w:hint="eastAsia" w:ascii="宋体" w:hAnsi="宋体" w:eastAsia="宋体" w:cs="宋体"/>
          <w:spacing w:val="0"/>
          <w:kern w:val="2"/>
          <w:sz w:val="24"/>
          <w:szCs w:val="22"/>
          <w:lang w:val="en-US" w:eastAsia="zh-CN" w:bidi="ar-SA"/>
        </w:rPr>
        <w:t>t。</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default" w:ascii="宋体" w:hAnsi="宋体" w:eastAsia="宋体" w:cs="宋体"/>
          <w:spacing w:val="0"/>
          <w:kern w:val="2"/>
          <w:sz w:val="24"/>
          <w:szCs w:val="22"/>
          <w:lang w:val="en-US" w:eastAsia="zh-CN" w:bidi="ar-SA"/>
        </w:rPr>
      </w:pPr>
      <w:r>
        <w:rPr>
          <w:rFonts w:hint="default" w:ascii="宋体" w:hAnsi="宋体" w:eastAsia="宋体" w:cs="宋体"/>
          <w:spacing w:val="0"/>
          <w:kern w:val="2"/>
          <w:sz w:val="24"/>
          <w:szCs w:val="22"/>
          <w:lang w:val="en-US" w:eastAsia="zh-CN" w:bidi="ar-SA"/>
        </w:rPr>
        <w:t>四、该项目已建成，建设单位在运营过程中，要严格落实该报告表中</w:t>
      </w:r>
      <w:r>
        <w:rPr>
          <w:rFonts w:hint="eastAsia" w:ascii="宋体" w:hAnsi="宋体" w:eastAsia="宋体" w:cs="宋体"/>
          <w:spacing w:val="0"/>
          <w:kern w:val="2"/>
          <w:sz w:val="24"/>
          <w:szCs w:val="22"/>
          <w:lang w:val="en-US" w:eastAsia="zh-CN" w:bidi="ar-SA"/>
        </w:rPr>
        <w:t>提</w:t>
      </w:r>
      <w:r>
        <w:rPr>
          <w:rFonts w:hint="default" w:ascii="宋体" w:hAnsi="宋体" w:eastAsia="宋体" w:cs="宋体"/>
          <w:spacing w:val="0"/>
          <w:kern w:val="2"/>
          <w:sz w:val="24"/>
          <w:szCs w:val="22"/>
          <w:lang w:val="en-US" w:eastAsia="zh-CN" w:bidi="ar-SA"/>
        </w:rPr>
        <w:t>出的各</w:t>
      </w:r>
      <w:r>
        <w:rPr>
          <w:rFonts w:hint="eastAsia" w:ascii="宋体" w:hAnsi="宋体" w:eastAsia="宋体" w:cs="宋体"/>
          <w:spacing w:val="0"/>
          <w:kern w:val="2"/>
          <w:sz w:val="24"/>
          <w:szCs w:val="22"/>
          <w:lang w:val="en-US" w:eastAsia="zh-CN" w:bidi="ar-SA"/>
        </w:rPr>
        <w:t>项</w:t>
      </w:r>
      <w:r>
        <w:rPr>
          <w:rFonts w:hint="default" w:ascii="宋体" w:hAnsi="宋体" w:eastAsia="宋体" w:cs="宋体"/>
          <w:spacing w:val="0"/>
          <w:kern w:val="2"/>
          <w:sz w:val="24"/>
          <w:szCs w:val="22"/>
          <w:lang w:val="en-US" w:eastAsia="zh-CN" w:bidi="ar-SA"/>
        </w:rPr>
        <w:t>污染防治措施</w:t>
      </w:r>
      <w:r>
        <w:rPr>
          <w:rFonts w:hint="eastAsia" w:ascii="宋体" w:hAnsi="宋体" w:eastAsia="宋体" w:cs="宋体"/>
          <w:spacing w:val="0"/>
          <w:kern w:val="2"/>
          <w:sz w:val="24"/>
          <w:szCs w:val="22"/>
          <w:lang w:val="en-US" w:eastAsia="zh-CN" w:bidi="ar-SA"/>
        </w:rPr>
        <w:t>。</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default" w:ascii="宋体" w:hAnsi="宋体" w:eastAsia="宋体" w:cs="宋体"/>
          <w:spacing w:val="0"/>
          <w:kern w:val="2"/>
          <w:sz w:val="24"/>
          <w:szCs w:val="22"/>
          <w:lang w:val="en-US" w:eastAsia="zh-CN" w:bidi="ar-SA"/>
        </w:rPr>
      </w:pPr>
      <w:r>
        <w:rPr>
          <w:rFonts w:hint="default" w:ascii="宋体" w:hAnsi="宋体" w:eastAsia="宋体" w:cs="宋体"/>
          <w:spacing w:val="0"/>
          <w:kern w:val="2"/>
          <w:sz w:val="24"/>
          <w:szCs w:val="22"/>
          <w:lang w:val="en-US" w:eastAsia="zh-CN" w:bidi="ar-SA"/>
        </w:rPr>
        <w:t>1、生活污水</w:t>
      </w:r>
      <w:r>
        <w:rPr>
          <w:rFonts w:hint="eastAsia" w:ascii="宋体" w:hAnsi="宋体" w:eastAsia="宋体" w:cs="宋体"/>
          <w:spacing w:val="0"/>
          <w:kern w:val="2"/>
          <w:sz w:val="24"/>
          <w:szCs w:val="22"/>
          <w:lang w:val="en-US" w:eastAsia="zh-CN" w:bidi="ar-SA"/>
        </w:rPr>
        <w:t>泼洒</w:t>
      </w:r>
      <w:r>
        <w:rPr>
          <w:rFonts w:hint="default" w:ascii="宋体" w:hAnsi="宋体" w:eastAsia="宋体" w:cs="宋体"/>
          <w:spacing w:val="0"/>
          <w:kern w:val="2"/>
          <w:sz w:val="24"/>
          <w:szCs w:val="22"/>
          <w:lang w:val="en-US" w:eastAsia="zh-CN" w:bidi="ar-SA"/>
        </w:rPr>
        <w:t>地面抑尘，不外排</w:t>
      </w:r>
      <w:r>
        <w:rPr>
          <w:rFonts w:hint="eastAsia" w:ascii="宋体" w:hAnsi="宋体" w:eastAsia="宋体" w:cs="宋体"/>
          <w:spacing w:val="0"/>
          <w:kern w:val="2"/>
          <w:sz w:val="24"/>
          <w:szCs w:val="22"/>
          <w:lang w:val="en-US" w:eastAsia="zh-CN" w:bidi="ar-SA"/>
        </w:rPr>
        <w:t>。</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eastAsia" w:ascii="宋体" w:hAnsi="宋体" w:eastAsia="宋体" w:cs="宋体"/>
          <w:b w:val="0"/>
          <w:bCs/>
          <w:spacing w:val="0"/>
          <w:kern w:val="2"/>
          <w:sz w:val="24"/>
          <w:szCs w:val="22"/>
          <w:lang w:val="en-US" w:eastAsia="zh-CN" w:bidi="ar-SA"/>
        </w:rPr>
      </w:pPr>
      <w:r>
        <w:rPr>
          <w:rFonts w:hint="default" w:ascii="宋体" w:hAnsi="宋体" w:eastAsia="宋体" w:cs="宋体"/>
          <w:b w:val="0"/>
          <w:bCs/>
          <w:spacing w:val="0"/>
          <w:kern w:val="2"/>
          <w:sz w:val="24"/>
          <w:szCs w:val="22"/>
          <w:lang w:val="en-US" w:eastAsia="zh-CN" w:bidi="ar-SA"/>
        </w:rPr>
        <w:t>2、废气通过采取</w:t>
      </w:r>
      <w:r>
        <w:rPr>
          <w:rFonts w:hint="eastAsia" w:ascii="宋体" w:hAnsi="宋体" w:eastAsia="宋体" w:cs="宋体"/>
          <w:b w:val="0"/>
          <w:bCs/>
          <w:spacing w:val="0"/>
          <w:kern w:val="2"/>
          <w:sz w:val="24"/>
          <w:szCs w:val="22"/>
          <w:lang w:val="en-US" w:eastAsia="zh-CN" w:bidi="ar-SA"/>
        </w:rPr>
        <w:t>密闭装卸+快速卸油储罐埋地+通气管自封式加油枪等措施，可达到</w:t>
      </w:r>
      <w:r>
        <w:rPr>
          <w:rFonts w:hint="default" w:ascii="宋体" w:hAnsi="宋体" w:eastAsia="宋体" w:cs="宋体"/>
          <w:b w:val="0"/>
          <w:bCs/>
          <w:spacing w:val="0"/>
          <w:kern w:val="2"/>
          <w:sz w:val="24"/>
          <w:szCs w:val="22"/>
          <w:lang w:val="en-US" w:eastAsia="zh-CN" w:bidi="ar-SA"/>
        </w:rPr>
        <w:t>GB16297－1996《大气污染物综合排放标准》无组织排放</w:t>
      </w:r>
      <w:r>
        <w:rPr>
          <w:rFonts w:hint="eastAsia" w:ascii="宋体" w:hAnsi="宋体" w:eastAsia="宋体" w:cs="宋体"/>
          <w:b w:val="0"/>
          <w:bCs/>
          <w:spacing w:val="0"/>
          <w:kern w:val="2"/>
          <w:sz w:val="24"/>
          <w:szCs w:val="22"/>
          <w:lang w:val="en-US" w:eastAsia="zh-CN" w:bidi="ar-SA"/>
        </w:rPr>
        <w:t>监控浓度限值的要求，不会对周围空气产生明显污染影响。冬季采暖采用空调，不建设锅炉。</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default"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3、生活垃圾由环卫部门统一清运，粪便用于田地农肥，固体废物做到全部妥善处置。</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eastAsia"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4、选用低噪声设备、并设置减震垫，出入站内来往的机动车严格管理，车辆进站时减速、禁止鸣笛、加油时车辆熄火和平稳启动等措施，经距离衰减后，站界噪声可满足《社会生活环境噪声排放标准》（GB22337-2008）2类、4a类标准。</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eastAsia" w:ascii="宋体" w:hAnsi="宋体" w:eastAsia="宋体" w:cs="宋体"/>
          <w:spacing w:val="0"/>
          <w:kern w:val="2"/>
          <w:sz w:val="24"/>
          <w:szCs w:val="22"/>
          <w:lang w:val="en-US" w:eastAsia="zh-CN" w:bidi="ar-SA"/>
        </w:rPr>
      </w:pPr>
      <w:r>
        <w:rPr>
          <w:rFonts w:hint="eastAsia" w:ascii="宋体" w:hAnsi="宋体" w:eastAsia="宋体" w:cs="宋体"/>
          <w:spacing w:val="0"/>
          <w:kern w:val="2"/>
          <w:sz w:val="24"/>
          <w:szCs w:val="22"/>
          <w:lang w:val="en-US" w:eastAsia="zh-CN" w:bidi="ar-SA"/>
        </w:rPr>
        <w:t>五、本项目污染物总量控制指标：COD 0t/a。</w:t>
      </w:r>
    </w:p>
    <w:p>
      <w:pPr>
        <w:keepNext w:val="0"/>
        <w:keepLines w:val="0"/>
        <w:pageBreakBefore w:val="0"/>
        <w:widowControl/>
        <w:kinsoku/>
        <w:wordWrap/>
        <w:overflowPunct/>
        <w:topLinePunct w:val="0"/>
        <w:autoSpaceDE/>
        <w:autoSpaceDN/>
        <w:bidi w:val="0"/>
        <w:adjustRightInd w:val="0"/>
        <w:snapToGrid w:val="0"/>
        <w:spacing w:after="0" w:line="420" w:lineRule="exact"/>
        <w:ind w:firstLine="480" w:firstLineChars="200"/>
        <w:textAlignment w:val="auto"/>
        <w:outlineLvl w:val="9"/>
        <w:rPr>
          <w:rFonts w:hint="eastAsia" w:ascii="宋体" w:hAnsi="宋体" w:eastAsia="宋体" w:cs="宋体"/>
          <w:color w:val="000000" w:themeColor="text1"/>
          <w:spacing w:val="0"/>
          <w:kern w:val="2"/>
          <w:sz w:val="24"/>
          <w:szCs w:val="22"/>
          <w:lang w:val="en-US" w:eastAsia="zh-CN" w:bidi="ar-SA"/>
          <w14:textFill>
            <w14:solidFill>
              <w14:schemeClr w14:val="tx1"/>
            </w14:solidFill>
          </w14:textFill>
        </w:rPr>
      </w:pPr>
      <w:r>
        <w:rPr>
          <w:rFonts w:hint="eastAsia" w:ascii="宋体" w:hAnsi="宋体" w:eastAsia="宋体" w:cs="宋体"/>
          <w:spacing w:val="0"/>
          <w:kern w:val="2"/>
          <w:sz w:val="24"/>
          <w:szCs w:val="22"/>
          <w:lang w:val="en-US" w:eastAsia="zh-CN" w:bidi="ar-SA"/>
        </w:rPr>
        <w:t>六、项目建设必须严格执行建设项目“三同时”制度。项目竣工后，建设单位须向我局提交试运行申请，经检查同意后方可投入试运行。项目试运行之日起，3个月内须向我局申请验收，经验收合格后方可投入正式运行。项目建设内容如发生变化，需及时向我局报告。</w:t>
      </w:r>
    </w:p>
    <w:p>
      <w:pPr>
        <w:spacing w:line="480" w:lineRule="atLeast"/>
        <w:ind w:firstLine="480" w:firstLineChars="200"/>
        <w:rPr>
          <w:rFonts w:hint="eastAsia" w:ascii="宋体" w:hAnsi="宋体" w:eastAsia="宋体"/>
          <w:color w:val="auto"/>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Style w:val="3"/>
      </w:pPr>
      <w:bookmarkStart w:id="59" w:name="_Toc22969"/>
      <w:r>
        <w:rPr>
          <w:rFonts w:hint="eastAsia"/>
        </w:rPr>
        <w:t>4.3 审批意见落实情况</w:t>
      </w:r>
      <w:bookmarkEnd w:id="59"/>
    </w:p>
    <w:p>
      <w:pPr>
        <w:rPr>
          <w:rFonts w:ascii="宋体" w:hAnsi="宋体" w:eastAsia="宋体"/>
          <w:b/>
          <w:sz w:val="24"/>
          <w:szCs w:val="24"/>
        </w:rPr>
      </w:pPr>
      <w:r>
        <w:rPr>
          <w:rFonts w:hint="eastAsia" w:ascii="宋体" w:hAnsi="宋体" w:eastAsia="宋体"/>
          <w:sz w:val="24"/>
          <w:szCs w:val="24"/>
        </w:rPr>
        <w:t>审批意见落实情况详见下表</w:t>
      </w:r>
      <w:r>
        <w:rPr>
          <w:rFonts w:ascii="宋体" w:hAnsi="宋体" w:eastAsia="宋体"/>
          <w:sz w:val="24"/>
          <w:szCs w:val="24"/>
        </w:rPr>
        <w:t>4-1</w:t>
      </w:r>
      <w:r>
        <w:rPr>
          <w:rFonts w:hint="eastAsia" w:ascii="宋体" w:hAnsi="宋体" w:eastAsia="宋体"/>
          <w:sz w:val="24"/>
          <w:szCs w:val="24"/>
        </w:rPr>
        <w:t>。</w:t>
      </w:r>
    </w:p>
    <w:p>
      <w:pPr>
        <w:widowControl/>
        <w:spacing w:beforeLines="50" w:afterLines="50" w:line="240" w:lineRule="auto"/>
        <w:ind w:firstLine="142" w:firstLineChars="59"/>
        <w:jc w:val="center"/>
        <w:rPr>
          <w:rFonts w:ascii="宋体" w:hAnsi="宋体" w:eastAsia="宋体"/>
          <w:b/>
          <w:sz w:val="24"/>
          <w:szCs w:val="24"/>
        </w:rPr>
      </w:pPr>
      <w:r>
        <w:rPr>
          <w:rFonts w:hint="eastAsia" w:ascii="宋体" w:hAnsi="宋体" w:eastAsia="宋体"/>
          <w:b/>
          <w:sz w:val="24"/>
          <w:szCs w:val="24"/>
        </w:rPr>
        <w:t>表</w:t>
      </w:r>
      <w:r>
        <w:rPr>
          <w:rFonts w:hint="eastAsia" w:ascii="宋体" w:hAnsi="宋体" w:eastAsia="宋体"/>
          <w:b/>
          <w:sz w:val="24"/>
          <w:szCs w:val="24"/>
          <w:lang w:val="en-US" w:eastAsia="zh-CN"/>
        </w:rPr>
        <w:t>4-1</w:t>
      </w:r>
      <w:r>
        <w:rPr>
          <w:rFonts w:ascii="宋体" w:hAnsi="宋体" w:eastAsia="宋体"/>
          <w:b/>
          <w:sz w:val="24"/>
          <w:szCs w:val="24"/>
        </w:rPr>
        <w:t xml:space="preserve"> </w:t>
      </w:r>
      <w:r>
        <w:rPr>
          <w:rFonts w:hint="eastAsia" w:ascii="宋体" w:hAnsi="宋体" w:eastAsia="宋体"/>
          <w:b/>
          <w:sz w:val="24"/>
          <w:szCs w:val="24"/>
        </w:rPr>
        <w:t xml:space="preserve"> 环评审批意见落实情况</w:t>
      </w:r>
    </w:p>
    <w:tbl>
      <w:tblPr>
        <w:tblStyle w:val="29"/>
        <w:tblW w:w="9900" w:type="dxa"/>
        <w:tblInd w:w="-8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0"/>
        <w:gridCol w:w="4515"/>
        <w:gridCol w:w="4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trPr>
        <w:tc>
          <w:tcPr>
            <w:tcW w:w="690" w:type="dxa"/>
            <w:vAlign w:val="center"/>
          </w:tcPr>
          <w:p>
            <w:pPr>
              <w:keepNext w:val="0"/>
              <w:keepLines w:val="0"/>
              <w:pageBreakBefore w:val="0"/>
              <w:widowControl/>
              <w:kinsoku/>
              <w:wordWrap/>
              <w:overflowPunct/>
              <w:topLinePunct w:val="0"/>
              <w:autoSpaceDE/>
              <w:autoSpaceDN/>
              <w:bidi w:val="0"/>
              <w:adjustRightInd w:val="0"/>
              <w:snapToGrid w:val="0"/>
              <w:spacing w:before="32" w:beforeLines="10" w:after="32" w:afterLines="10" w:line="240" w:lineRule="auto"/>
              <w:ind w:left="105" w:leftChars="50" w:right="105" w:rightChars="50"/>
              <w:jc w:val="center"/>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序号</w:t>
            </w:r>
          </w:p>
        </w:tc>
        <w:tc>
          <w:tcPr>
            <w:tcW w:w="4515" w:type="dxa"/>
            <w:vAlign w:val="center"/>
          </w:tcPr>
          <w:p>
            <w:pPr>
              <w:keepNext w:val="0"/>
              <w:keepLines w:val="0"/>
              <w:pageBreakBefore w:val="0"/>
              <w:widowControl/>
              <w:kinsoku/>
              <w:wordWrap/>
              <w:overflowPunct/>
              <w:topLinePunct w:val="0"/>
              <w:autoSpaceDE/>
              <w:autoSpaceDN/>
              <w:bidi w:val="0"/>
              <w:adjustRightInd w:val="0"/>
              <w:snapToGrid w:val="0"/>
              <w:spacing w:before="32" w:beforeLines="10" w:after="32" w:afterLines="10" w:line="240" w:lineRule="auto"/>
              <w:ind w:left="105" w:leftChars="50" w:right="105" w:rightChars="50" w:firstLine="420" w:firstLineChars="200"/>
              <w:jc w:val="center"/>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审批意见</w:t>
            </w:r>
          </w:p>
        </w:tc>
        <w:tc>
          <w:tcPr>
            <w:tcW w:w="4695" w:type="dxa"/>
            <w:vAlign w:val="center"/>
          </w:tcPr>
          <w:p>
            <w:pPr>
              <w:keepNext w:val="0"/>
              <w:keepLines w:val="0"/>
              <w:pageBreakBefore w:val="0"/>
              <w:widowControl/>
              <w:kinsoku/>
              <w:wordWrap/>
              <w:overflowPunct/>
              <w:topLinePunct w:val="0"/>
              <w:autoSpaceDE/>
              <w:autoSpaceDN/>
              <w:bidi w:val="0"/>
              <w:adjustRightInd w:val="0"/>
              <w:snapToGrid w:val="0"/>
              <w:spacing w:before="32" w:beforeLines="10" w:after="32" w:afterLines="10" w:line="240" w:lineRule="auto"/>
              <w:ind w:left="105" w:leftChars="50" w:right="105" w:rightChars="50" w:firstLine="420" w:firstLineChars="200"/>
              <w:jc w:val="center"/>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70" w:hRule="atLeast"/>
        </w:trPr>
        <w:tc>
          <w:tcPr>
            <w:tcW w:w="690" w:type="dxa"/>
            <w:vAlign w:val="center"/>
          </w:tcPr>
          <w:p>
            <w:pPr>
              <w:keepNext w:val="0"/>
              <w:keepLines w:val="0"/>
              <w:pageBreakBefore w:val="0"/>
              <w:kinsoku/>
              <w:wordWrap/>
              <w:overflowPunct/>
              <w:topLinePunct w:val="0"/>
              <w:autoSpaceDE/>
              <w:autoSpaceDN/>
              <w:bidi w:val="0"/>
              <w:spacing w:before="32" w:beforeLines="10" w:after="32" w:afterLines="10" w:line="240" w:lineRule="auto"/>
              <w:ind w:left="105" w:leftChars="50" w:right="105" w:rightChars="50"/>
              <w:jc w:val="center"/>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1</w:t>
            </w:r>
          </w:p>
        </w:tc>
        <w:tc>
          <w:tcPr>
            <w:tcW w:w="451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32" w:beforeLines="10" w:after="32" w:afterLines="10" w:line="240" w:lineRule="auto"/>
              <w:ind w:left="105" w:leftChars="50" w:right="105" w:rightChars="50" w:firstLine="420" w:firstLineChars="200"/>
              <w:textAlignment w:val="auto"/>
              <w:outlineLvl w:val="9"/>
              <w:rPr>
                <w:rFonts w:hint="eastAsia" w:ascii="宋体" w:hAnsi="宋体" w:eastAsia="宋体"/>
                <w:color w:val="auto"/>
                <w:sz w:val="21"/>
                <w:szCs w:val="21"/>
                <w:lang w:val="en-US" w:eastAsia="zh-CN"/>
              </w:rPr>
            </w:pPr>
            <w:r>
              <w:rPr>
                <w:rFonts w:hint="default" w:ascii="宋体" w:hAnsi="宋体" w:eastAsia="宋体" w:cs="宋体"/>
                <w:spacing w:val="0"/>
                <w:kern w:val="2"/>
                <w:sz w:val="21"/>
                <w:szCs w:val="21"/>
                <w:lang w:val="en-US" w:eastAsia="zh-CN" w:bidi="ar-SA"/>
              </w:rPr>
              <w:t>项目位于源县王安镇镇马家屯村，项目租用马家</w:t>
            </w:r>
            <w:r>
              <w:rPr>
                <w:rFonts w:hint="eastAsia" w:ascii="宋体" w:hAnsi="宋体" w:eastAsia="宋体" w:cs="宋体"/>
                <w:spacing w:val="0"/>
                <w:kern w:val="2"/>
                <w:sz w:val="21"/>
                <w:szCs w:val="21"/>
                <w:lang w:val="en-US" w:eastAsia="zh-CN" w:bidi="ar-SA"/>
              </w:rPr>
              <w:t>屯</w:t>
            </w:r>
            <w:r>
              <w:rPr>
                <w:rFonts w:hint="default" w:ascii="宋体" w:hAnsi="宋体" w:eastAsia="宋体" w:cs="宋体"/>
                <w:spacing w:val="0"/>
                <w:kern w:val="2"/>
                <w:sz w:val="21"/>
                <w:szCs w:val="21"/>
                <w:lang w:val="en-US" w:eastAsia="zh-CN" w:bidi="ar-SA"/>
              </w:rPr>
              <w:t>村村委会的场地进行经营，中心地理坐标为</w:t>
            </w:r>
            <w:r>
              <w:rPr>
                <w:rFonts w:hint="eastAsia" w:ascii="宋体" w:hAnsi="宋体" w:eastAsia="宋体" w:cs="宋体"/>
                <w:spacing w:val="0"/>
                <w:kern w:val="2"/>
                <w:sz w:val="21"/>
                <w:szCs w:val="21"/>
                <w:lang w:val="en-US" w:eastAsia="zh-CN" w:bidi="ar-SA"/>
              </w:rPr>
              <w:t>北纬39°22′19＂，东经114°56′25＂</w:t>
            </w:r>
            <w:r>
              <w:rPr>
                <w:rFonts w:hint="default" w:ascii="宋体" w:hAnsi="宋体" w:eastAsia="宋体" w:cs="宋体"/>
                <w:spacing w:val="0"/>
                <w:kern w:val="2"/>
                <w:sz w:val="21"/>
                <w:szCs w:val="21"/>
                <w:lang w:val="en-US" w:eastAsia="zh-CN" w:bidi="ar-SA"/>
              </w:rPr>
              <w:t>，项目东侧为</w:t>
            </w:r>
            <w:r>
              <w:rPr>
                <w:rFonts w:hint="eastAsia" w:ascii="宋体" w:hAnsi="宋体" w:eastAsia="宋体" w:cs="宋体"/>
                <w:spacing w:val="0"/>
                <w:kern w:val="2"/>
                <w:sz w:val="21"/>
                <w:szCs w:val="21"/>
                <w:lang w:val="en-US" w:eastAsia="zh-CN" w:bidi="ar-SA"/>
              </w:rPr>
              <w:t>闲置</w:t>
            </w:r>
            <w:r>
              <w:rPr>
                <w:rFonts w:hint="default" w:ascii="宋体" w:hAnsi="宋体" w:eastAsia="宋体" w:cs="宋体"/>
                <w:spacing w:val="0"/>
                <w:kern w:val="2"/>
                <w:sz w:val="21"/>
                <w:szCs w:val="21"/>
                <w:lang w:val="en-US" w:eastAsia="zh-CN" w:bidi="ar-SA"/>
              </w:rPr>
              <w:t>空地，</w:t>
            </w:r>
            <w:r>
              <w:rPr>
                <w:rFonts w:hint="eastAsia" w:ascii="宋体" w:hAnsi="宋体" w:eastAsia="宋体" w:cs="宋体"/>
                <w:spacing w:val="0"/>
                <w:kern w:val="2"/>
                <w:sz w:val="21"/>
                <w:szCs w:val="21"/>
                <w:lang w:val="en-US" w:eastAsia="zh-CN" w:bidi="ar-SA"/>
              </w:rPr>
              <w:t>西侧</w:t>
            </w:r>
            <w:r>
              <w:rPr>
                <w:rFonts w:hint="default" w:ascii="宋体" w:hAnsi="宋体" w:eastAsia="宋体" w:cs="宋体"/>
                <w:spacing w:val="0"/>
                <w:kern w:val="2"/>
                <w:sz w:val="21"/>
                <w:szCs w:val="21"/>
                <w:lang w:val="en-US" w:eastAsia="zh-CN" w:bidi="ar-SA"/>
              </w:rPr>
              <w:t>为112国道，隔路30米为马家屯村，</w:t>
            </w:r>
            <w:r>
              <w:rPr>
                <w:rFonts w:hint="eastAsia" w:ascii="宋体" w:hAnsi="宋体" w:eastAsia="宋体" w:cs="宋体"/>
                <w:spacing w:val="0"/>
                <w:kern w:val="2"/>
                <w:sz w:val="21"/>
                <w:szCs w:val="21"/>
                <w:lang w:val="en-US" w:eastAsia="zh-CN" w:bidi="ar-SA"/>
              </w:rPr>
              <w:t>北侧</w:t>
            </w:r>
            <w:r>
              <w:rPr>
                <w:rFonts w:hint="default" w:ascii="宋体" w:hAnsi="宋体" w:eastAsia="宋体" w:cs="宋体"/>
                <w:spacing w:val="0"/>
                <w:kern w:val="2"/>
                <w:sz w:val="21"/>
                <w:szCs w:val="21"/>
                <w:lang w:val="en-US" w:eastAsia="zh-CN" w:bidi="ar-SA"/>
              </w:rPr>
              <w:t>为空心砖厂，南侧为大元钢材，距马家屯村约为70米</w:t>
            </w:r>
            <w:r>
              <w:rPr>
                <w:rFonts w:hint="eastAsia" w:ascii="宋体" w:hAnsi="宋体" w:eastAsia="宋体" w:cs="宋体"/>
                <w:spacing w:val="0"/>
                <w:kern w:val="2"/>
                <w:sz w:val="21"/>
                <w:szCs w:val="21"/>
                <w:lang w:val="en-US" w:eastAsia="zh-CN" w:bidi="ar-SA"/>
              </w:rPr>
              <w:t>。</w:t>
            </w:r>
            <w:r>
              <w:rPr>
                <w:rFonts w:hint="default" w:ascii="宋体" w:hAnsi="宋体" w:eastAsia="宋体" w:cs="宋体"/>
                <w:spacing w:val="0"/>
                <w:kern w:val="2"/>
                <w:sz w:val="21"/>
                <w:szCs w:val="21"/>
                <w:lang w:val="en-US" w:eastAsia="zh-CN" w:bidi="ar-SA"/>
              </w:rPr>
              <w:t>项目附近无自然保护区、文物景观及其他环境感点。</w:t>
            </w:r>
          </w:p>
        </w:tc>
        <w:tc>
          <w:tcPr>
            <w:tcW w:w="4695" w:type="dxa"/>
            <w:vAlign w:val="center"/>
          </w:tcPr>
          <w:p>
            <w:pPr>
              <w:keepNext w:val="0"/>
              <w:keepLines w:val="0"/>
              <w:pageBreakBefore w:val="0"/>
              <w:kinsoku/>
              <w:wordWrap/>
              <w:overflowPunct/>
              <w:topLinePunct w:val="0"/>
              <w:autoSpaceDE/>
              <w:autoSpaceDN/>
              <w:bidi w:val="0"/>
              <w:spacing w:before="32" w:beforeLines="10" w:after="32" w:afterLines="10" w:line="240" w:lineRule="auto"/>
              <w:ind w:left="105" w:leftChars="50" w:right="105" w:rightChars="50" w:firstLine="420" w:firstLineChars="200"/>
              <w:textAlignment w:val="auto"/>
              <w:rPr>
                <w:rFonts w:hint="eastAsia" w:ascii="宋体" w:hAnsi="宋体" w:eastAsia="宋体"/>
                <w:color w:val="auto"/>
                <w:sz w:val="21"/>
                <w:szCs w:val="21"/>
                <w:lang w:val="en-US" w:eastAsia="zh-CN"/>
              </w:rPr>
            </w:pPr>
            <w:r>
              <w:rPr>
                <w:rFonts w:hint="default" w:ascii="宋体" w:hAnsi="宋体" w:eastAsia="宋体" w:cs="宋体"/>
                <w:spacing w:val="0"/>
                <w:kern w:val="2"/>
                <w:sz w:val="21"/>
                <w:szCs w:val="21"/>
                <w:lang w:val="en-US" w:eastAsia="zh-CN" w:bidi="ar-SA"/>
              </w:rPr>
              <w:t>项目位于源县王安镇马家屯村，租用马家</w:t>
            </w:r>
            <w:r>
              <w:rPr>
                <w:rFonts w:hint="eastAsia" w:ascii="宋体" w:hAnsi="宋体" w:eastAsia="宋体" w:cs="宋体"/>
                <w:spacing w:val="0"/>
                <w:kern w:val="2"/>
                <w:sz w:val="21"/>
                <w:szCs w:val="21"/>
                <w:lang w:val="en-US" w:eastAsia="zh-CN" w:bidi="ar-SA"/>
              </w:rPr>
              <w:t>屯</w:t>
            </w:r>
            <w:r>
              <w:rPr>
                <w:rFonts w:hint="default" w:ascii="宋体" w:hAnsi="宋体" w:eastAsia="宋体" w:cs="宋体"/>
                <w:spacing w:val="0"/>
                <w:kern w:val="2"/>
                <w:sz w:val="21"/>
                <w:szCs w:val="21"/>
                <w:lang w:val="en-US" w:eastAsia="zh-CN" w:bidi="ar-SA"/>
              </w:rPr>
              <w:t>村村委会的场地进行经营，中心地理坐标为</w:t>
            </w:r>
            <w:r>
              <w:rPr>
                <w:rFonts w:hint="eastAsia" w:ascii="宋体" w:hAnsi="宋体" w:eastAsia="宋体" w:cs="宋体"/>
                <w:spacing w:val="0"/>
                <w:kern w:val="2"/>
                <w:sz w:val="21"/>
                <w:szCs w:val="21"/>
                <w:lang w:val="en-US" w:eastAsia="zh-CN" w:bidi="ar-SA"/>
              </w:rPr>
              <w:t>北纬39°24′49＂，东经114°56′25＂</w:t>
            </w:r>
            <w:r>
              <w:rPr>
                <w:rFonts w:hint="default" w:ascii="宋体" w:hAnsi="宋体" w:eastAsia="宋体" w:cs="宋体"/>
                <w:spacing w:val="0"/>
                <w:kern w:val="2"/>
                <w:sz w:val="21"/>
                <w:szCs w:val="21"/>
                <w:lang w:val="en-US" w:eastAsia="zh-CN" w:bidi="ar-SA"/>
              </w:rPr>
              <w:t>，项目东侧</w:t>
            </w:r>
            <w:r>
              <w:rPr>
                <w:rFonts w:hint="eastAsia" w:ascii="宋体" w:hAnsi="宋体" w:eastAsia="宋体" w:cs="宋体"/>
                <w:spacing w:val="0"/>
                <w:kern w:val="2"/>
                <w:sz w:val="21"/>
                <w:szCs w:val="21"/>
                <w:lang w:val="en-US" w:eastAsia="zh-CN" w:bidi="ar-SA"/>
              </w:rPr>
              <w:t>现仍</w:t>
            </w:r>
            <w:r>
              <w:rPr>
                <w:rFonts w:hint="default" w:ascii="宋体" w:hAnsi="宋体" w:eastAsia="宋体" w:cs="宋体"/>
                <w:spacing w:val="0"/>
                <w:kern w:val="2"/>
                <w:sz w:val="21"/>
                <w:szCs w:val="21"/>
                <w:lang w:val="en-US" w:eastAsia="zh-CN" w:bidi="ar-SA"/>
              </w:rPr>
              <w:t>为</w:t>
            </w:r>
            <w:r>
              <w:rPr>
                <w:rFonts w:hint="eastAsia" w:ascii="宋体" w:hAnsi="宋体" w:eastAsia="宋体" w:cs="宋体"/>
                <w:spacing w:val="0"/>
                <w:kern w:val="2"/>
                <w:sz w:val="21"/>
                <w:szCs w:val="21"/>
                <w:lang w:val="en-US" w:eastAsia="zh-CN" w:bidi="ar-SA"/>
              </w:rPr>
              <w:t>闲置</w:t>
            </w:r>
            <w:r>
              <w:rPr>
                <w:rFonts w:hint="default" w:ascii="宋体" w:hAnsi="宋体" w:eastAsia="宋体" w:cs="宋体"/>
                <w:spacing w:val="0"/>
                <w:kern w:val="2"/>
                <w:sz w:val="21"/>
                <w:szCs w:val="21"/>
                <w:lang w:val="en-US" w:eastAsia="zh-CN" w:bidi="ar-SA"/>
              </w:rPr>
              <w:t>空地，</w:t>
            </w:r>
            <w:r>
              <w:rPr>
                <w:rFonts w:hint="eastAsia" w:ascii="宋体" w:hAnsi="宋体" w:eastAsia="宋体" w:cs="宋体"/>
                <w:spacing w:val="0"/>
                <w:kern w:val="2"/>
                <w:sz w:val="21"/>
                <w:szCs w:val="21"/>
                <w:lang w:val="en-US" w:eastAsia="zh-CN" w:bidi="ar-SA"/>
              </w:rPr>
              <w:t>北侧</w:t>
            </w:r>
            <w:r>
              <w:rPr>
                <w:rFonts w:hint="default" w:ascii="宋体" w:hAnsi="宋体" w:eastAsia="宋体" w:cs="宋体"/>
                <w:spacing w:val="0"/>
                <w:kern w:val="2"/>
                <w:sz w:val="21"/>
                <w:szCs w:val="21"/>
                <w:lang w:val="en-US" w:eastAsia="zh-CN" w:bidi="ar-SA"/>
              </w:rPr>
              <w:t>为空心砖厂，南侧为大元钢材，</w:t>
            </w:r>
            <w:r>
              <w:rPr>
                <w:rFonts w:hint="eastAsia" w:ascii="宋体" w:hAnsi="宋体" w:eastAsia="宋体" w:cs="宋体"/>
                <w:spacing w:val="0"/>
                <w:kern w:val="2"/>
                <w:sz w:val="21"/>
                <w:szCs w:val="21"/>
                <w:lang w:val="en-US" w:eastAsia="zh-CN" w:bidi="ar-SA"/>
              </w:rPr>
              <w:t>西侧</w:t>
            </w:r>
            <w:r>
              <w:rPr>
                <w:rFonts w:hint="default" w:ascii="宋体" w:hAnsi="宋体" w:eastAsia="宋体" w:cs="宋体"/>
                <w:spacing w:val="0"/>
                <w:kern w:val="2"/>
                <w:sz w:val="21"/>
                <w:szCs w:val="21"/>
                <w:lang w:val="en-US" w:eastAsia="zh-CN" w:bidi="ar-SA"/>
              </w:rPr>
              <w:t>为112国道，隔路30米为马家屯村</w:t>
            </w:r>
            <w:r>
              <w:rPr>
                <w:rFonts w:hint="eastAsia" w:ascii="宋体" w:hAnsi="宋体" w:eastAsia="宋体" w:cs="宋体"/>
                <w:spacing w:val="0"/>
                <w:kern w:val="2"/>
                <w:sz w:val="21"/>
                <w:szCs w:val="21"/>
                <w:lang w:val="en-US" w:eastAsia="zh-CN" w:bidi="ar-SA"/>
              </w:rPr>
              <w:t>。项目周边环境未发生变化。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498" w:hRule="atLeast"/>
        </w:trPr>
        <w:tc>
          <w:tcPr>
            <w:tcW w:w="690" w:type="dxa"/>
            <w:vAlign w:val="center"/>
          </w:tcPr>
          <w:p>
            <w:pPr>
              <w:keepNext w:val="0"/>
              <w:keepLines w:val="0"/>
              <w:pageBreakBefore w:val="0"/>
              <w:kinsoku/>
              <w:wordWrap/>
              <w:overflowPunct/>
              <w:topLinePunct w:val="0"/>
              <w:autoSpaceDE/>
              <w:autoSpaceDN/>
              <w:bidi w:val="0"/>
              <w:spacing w:before="32" w:beforeLines="10" w:after="32" w:afterLines="10" w:line="240" w:lineRule="auto"/>
              <w:ind w:left="105" w:leftChars="50" w:right="105" w:rightChars="50"/>
              <w:jc w:val="center"/>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2</w:t>
            </w:r>
          </w:p>
        </w:tc>
        <w:tc>
          <w:tcPr>
            <w:tcW w:w="451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32" w:beforeLines="10" w:after="32" w:afterLines="10" w:line="240" w:lineRule="auto"/>
              <w:ind w:left="105" w:leftChars="50" w:right="105" w:rightChars="50" w:firstLine="420" w:firstLineChars="200"/>
              <w:textAlignment w:val="auto"/>
              <w:outlineLvl w:val="9"/>
              <w:rPr>
                <w:rFonts w:hint="eastAsia" w:ascii="宋体" w:hAnsi="宋体" w:eastAsia="宋体"/>
                <w:color w:val="auto"/>
                <w:spacing w:val="0"/>
                <w:sz w:val="21"/>
                <w:szCs w:val="21"/>
                <w:lang w:val="en-US" w:eastAsia="zh-CN"/>
              </w:rPr>
            </w:pPr>
            <w:r>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t>项目</w:t>
            </w:r>
            <w:r>
              <w:rPr>
                <w:rFonts w:hint="default" w:ascii="宋体" w:hAnsi="宋体" w:eastAsia="宋体" w:cs="宋体"/>
                <w:color w:val="000000" w:themeColor="text1"/>
                <w:spacing w:val="0"/>
                <w:kern w:val="2"/>
                <w:sz w:val="21"/>
                <w:szCs w:val="21"/>
                <w:lang w:val="en-US" w:eastAsia="zh-CN" w:bidi="ar-SA"/>
                <w14:textFill>
                  <w14:solidFill>
                    <w14:schemeClr w14:val="tx1"/>
                  </w14:solidFill>
                </w14:textFill>
              </w:rPr>
              <w:t>总投资50万元，其中环保投资3万元，占地</w:t>
            </w:r>
            <w:r>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t>面积</w:t>
            </w:r>
            <w:r>
              <w:rPr>
                <w:rFonts w:hint="default" w:ascii="宋体" w:hAnsi="宋体" w:eastAsia="宋体" w:cs="宋体"/>
                <w:color w:val="000000" w:themeColor="text1"/>
                <w:spacing w:val="0"/>
                <w:kern w:val="2"/>
                <w:sz w:val="21"/>
                <w:szCs w:val="21"/>
                <w:lang w:val="en-US" w:eastAsia="zh-CN" w:bidi="ar-SA"/>
                <w14:textFill>
                  <w14:solidFill>
                    <w14:schemeClr w14:val="tx1"/>
                  </w14:solidFill>
                </w14:textFill>
              </w:rPr>
              <w:t>为1800m</w:t>
            </w:r>
            <w:r>
              <w:rPr>
                <w:rFonts w:hint="eastAsia" w:ascii="宋体" w:hAnsi="宋体" w:eastAsia="宋体" w:cs="宋体"/>
                <w:color w:val="000000" w:themeColor="text1"/>
                <w:spacing w:val="0"/>
                <w:kern w:val="2"/>
                <w:sz w:val="21"/>
                <w:szCs w:val="21"/>
                <w:vertAlign w:val="superscript"/>
                <w:lang w:val="en-US" w:eastAsia="zh-CN" w:bidi="ar-SA"/>
                <w14:textFill>
                  <w14:solidFill>
                    <w14:schemeClr w14:val="tx1"/>
                  </w14:solidFill>
                </w14:textFill>
              </w:rPr>
              <w:t>2</w:t>
            </w:r>
            <w:r>
              <w:rPr>
                <w:rFonts w:hint="default" w:ascii="宋体" w:hAnsi="宋体" w:eastAsia="宋体" w:cs="宋体"/>
                <w:color w:val="000000" w:themeColor="text1"/>
                <w:spacing w:val="0"/>
                <w:kern w:val="2"/>
                <w:sz w:val="21"/>
                <w:szCs w:val="21"/>
                <w:lang w:val="en-US" w:eastAsia="zh-CN" w:bidi="ar-SA"/>
                <w14:textFill>
                  <w14:solidFill>
                    <w14:schemeClr w14:val="tx1"/>
                  </w14:solidFill>
                </w14:textFill>
              </w:rPr>
              <w:t>，</w:t>
            </w:r>
            <w:r>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t>建筑</w:t>
            </w:r>
            <w:r>
              <w:rPr>
                <w:rFonts w:hint="default" w:ascii="宋体" w:hAnsi="宋体" w:eastAsia="宋体" w:cs="宋体"/>
                <w:color w:val="000000" w:themeColor="text1"/>
                <w:spacing w:val="0"/>
                <w:kern w:val="2"/>
                <w:sz w:val="21"/>
                <w:szCs w:val="21"/>
                <w:lang w:val="en-US" w:eastAsia="zh-CN" w:bidi="ar-SA"/>
                <w14:textFill>
                  <w14:solidFill>
                    <w14:schemeClr w14:val="tx1"/>
                  </w14:solidFill>
                </w14:textFill>
              </w:rPr>
              <w:t>面积为590m</w:t>
            </w:r>
            <w:r>
              <w:rPr>
                <w:rFonts w:hint="eastAsia" w:ascii="宋体" w:hAnsi="宋体" w:eastAsia="宋体" w:cs="宋体"/>
                <w:color w:val="000000" w:themeColor="text1"/>
                <w:spacing w:val="0"/>
                <w:kern w:val="2"/>
                <w:sz w:val="21"/>
                <w:szCs w:val="21"/>
                <w:vertAlign w:val="superscript"/>
                <w:lang w:val="en-US" w:eastAsia="zh-CN" w:bidi="ar-SA"/>
                <w14:textFill>
                  <w14:solidFill>
                    <w14:schemeClr w14:val="tx1"/>
                  </w14:solidFill>
                </w14:textFill>
              </w:rPr>
              <w:t>2</w:t>
            </w:r>
            <w:r>
              <w:rPr>
                <w:rFonts w:hint="default" w:ascii="宋体" w:hAnsi="宋体" w:eastAsia="宋体" w:cs="宋体"/>
                <w:color w:val="000000" w:themeColor="text1"/>
                <w:spacing w:val="0"/>
                <w:kern w:val="2"/>
                <w:sz w:val="21"/>
                <w:szCs w:val="21"/>
                <w:lang w:val="en-US" w:eastAsia="zh-CN" w:bidi="ar-SA"/>
                <w14:textFill>
                  <w14:solidFill>
                    <w14:schemeClr w14:val="tx1"/>
                  </w14:solidFill>
                </w14:textFill>
              </w:rPr>
              <w:t>，主要建设内容包括油罐区、加油区、站房、三部分，</w:t>
            </w:r>
            <w:r>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t>建</w:t>
            </w:r>
            <w:r>
              <w:rPr>
                <w:rFonts w:hint="default" w:ascii="宋体" w:hAnsi="宋体" w:eastAsia="宋体" w:cs="宋体"/>
                <w:color w:val="000000" w:themeColor="text1"/>
                <w:spacing w:val="0"/>
                <w:kern w:val="2"/>
                <w:sz w:val="21"/>
                <w:szCs w:val="21"/>
                <w:lang w:val="en-US" w:eastAsia="zh-CN" w:bidi="ar-SA"/>
                <w14:textFill>
                  <w14:solidFill>
                    <w14:schemeClr w14:val="tx1"/>
                  </w14:solidFill>
                </w14:textFill>
              </w:rPr>
              <w:t>设规模为储油罐7个，共中15m</w:t>
            </w:r>
            <w:r>
              <w:rPr>
                <w:rFonts w:hint="eastAsia" w:ascii="宋体" w:hAnsi="宋体" w:eastAsia="宋体" w:cs="宋体"/>
                <w:color w:val="000000" w:themeColor="text1"/>
                <w:spacing w:val="0"/>
                <w:kern w:val="2"/>
                <w:sz w:val="21"/>
                <w:szCs w:val="21"/>
                <w:vertAlign w:val="superscript"/>
                <w:lang w:val="en-US" w:eastAsia="zh-CN" w:bidi="ar-SA"/>
                <w14:textFill>
                  <w14:solidFill>
                    <w14:schemeClr w14:val="tx1"/>
                  </w14:solidFill>
                </w14:textFill>
              </w:rPr>
              <w:t>3</w:t>
            </w:r>
            <w:r>
              <w:rPr>
                <w:rFonts w:hint="default" w:ascii="宋体" w:hAnsi="宋体" w:eastAsia="宋体" w:cs="宋体"/>
                <w:color w:val="000000" w:themeColor="text1"/>
                <w:spacing w:val="0"/>
                <w:kern w:val="2"/>
                <w:sz w:val="21"/>
                <w:szCs w:val="21"/>
                <w:lang w:val="en-US" w:eastAsia="zh-CN" w:bidi="ar-SA"/>
                <w14:textFill>
                  <w14:solidFill>
                    <w14:schemeClr w14:val="tx1"/>
                  </w14:solidFill>
                </w14:textFill>
              </w:rPr>
              <w:t>汽油储油罐1个，25m</w:t>
            </w:r>
            <w:r>
              <w:rPr>
                <w:rFonts w:hint="eastAsia" w:ascii="宋体" w:hAnsi="宋体" w:eastAsia="宋体" w:cs="宋体"/>
                <w:color w:val="000000" w:themeColor="text1"/>
                <w:spacing w:val="0"/>
                <w:kern w:val="2"/>
                <w:sz w:val="21"/>
                <w:szCs w:val="21"/>
                <w:vertAlign w:val="superscript"/>
                <w:lang w:val="en-US" w:eastAsia="zh-CN" w:bidi="ar-SA"/>
                <w14:textFill>
                  <w14:solidFill>
                    <w14:schemeClr w14:val="tx1"/>
                  </w14:solidFill>
                </w14:textFill>
              </w:rPr>
              <w:t>3</w:t>
            </w:r>
            <w:r>
              <w:rPr>
                <w:rFonts w:hint="default" w:ascii="宋体" w:hAnsi="宋体" w:eastAsia="宋体" w:cs="宋体"/>
                <w:color w:val="000000" w:themeColor="text1"/>
                <w:spacing w:val="0"/>
                <w:kern w:val="2"/>
                <w:sz w:val="21"/>
                <w:szCs w:val="21"/>
                <w:lang w:val="en-US" w:eastAsia="zh-CN" w:bidi="ar-SA"/>
                <w14:textFill>
                  <w14:solidFill>
                    <w14:schemeClr w14:val="tx1"/>
                  </w14:solidFill>
                </w14:textFill>
              </w:rPr>
              <w:t>汽油</w:t>
            </w:r>
            <w:r>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t>储罐</w:t>
            </w:r>
            <w:r>
              <w:rPr>
                <w:rFonts w:hint="default" w:ascii="宋体" w:hAnsi="宋体" w:eastAsia="宋体" w:cs="宋体"/>
                <w:color w:val="000000" w:themeColor="text1"/>
                <w:spacing w:val="0"/>
                <w:kern w:val="2"/>
                <w:sz w:val="21"/>
                <w:szCs w:val="21"/>
                <w:lang w:val="en-US" w:eastAsia="zh-CN" w:bidi="ar-SA"/>
                <w14:textFill>
                  <w14:solidFill>
                    <w14:schemeClr w14:val="tx1"/>
                  </w14:solidFill>
                </w14:textFill>
              </w:rPr>
              <w:t>2个，3</w:t>
            </w:r>
            <w:r>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t>0</w:t>
            </w:r>
            <w:r>
              <w:rPr>
                <w:rFonts w:hint="default" w:ascii="宋体" w:hAnsi="宋体" w:eastAsia="宋体" w:cs="宋体"/>
                <w:color w:val="000000" w:themeColor="text1"/>
                <w:spacing w:val="0"/>
                <w:kern w:val="2"/>
                <w:sz w:val="21"/>
                <w:szCs w:val="21"/>
                <w:lang w:val="en-US" w:eastAsia="zh-CN" w:bidi="ar-SA"/>
                <w14:textFill>
                  <w14:solidFill>
                    <w14:schemeClr w14:val="tx1"/>
                  </w14:solidFill>
                </w14:textFill>
              </w:rPr>
              <w:t>m</w:t>
            </w:r>
            <w:r>
              <w:rPr>
                <w:rFonts w:hint="eastAsia" w:ascii="宋体" w:hAnsi="宋体" w:eastAsia="宋体" w:cs="宋体"/>
                <w:color w:val="000000" w:themeColor="text1"/>
                <w:spacing w:val="0"/>
                <w:kern w:val="2"/>
                <w:sz w:val="21"/>
                <w:szCs w:val="21"/>
                <w:vertAlign w:val="superscript"/>
                <w:lang w:val="en-US" w:eastAsia="zh-CN" w:bidi="ar-SA"/>
                <w14:textFill>
                  <w14:solidFill>
                    <w14:schemeClr w14:val="tx1"/>
                  </w14:solidFill>
                </w14:textFill>
              </w:rPr>
              <w:t>3</w:t>
            </w:r>
            <w:r>
              <w:rPr>
                <w:rFonts w:hint="default" w:ascii="宋体" w:hAnsi="宋体" w:eastAsia="宋体" w:cs="宋体"/>
                <w:color w:val="000000" w:themeColor="text1"/>
                <w:spacing w:val="0"/>
                <w:kern w:val="2"/>
                <w:sz w:val="21"/>
                <w:szCs w:val="21"/>
                <w:lang w:val="en-US" w:eastAsia="zh-CN" w:bidi="ar-SA"/>
                <w14:textFill>
                  <w14:solidFill>
                    <w14:schemeClr w14:val="tx1"/>
                  </w14:solidFill>
                </w14:textFill>
              </w:rPr>
              <w:t>柴油储罐4个，加油站油罐总容积为185m</w:t>
            </w:r>
            <w:r>
              <w:rPr>
                <w:rFonts w:hint="eastAsia" w:ascii="宋体" w:hAnsi="宋体" w:eastAsia="宋体" w:cs="宋体"/>
                <w:color w:val="000000" w:themeColor="text1"/>
                <w:spacing w:val="0"/>
                <w:kern w:val="2"/>
                <w:sz w:val="21"/>
                <w:szCs w:val="21"/>
                <w:vertAlign w:val="superscript"/>
                <w:lang w:val="en-US" w:eastAsia="zh-CN" w:bidi="ar-SA"/>
                <w14:textFill>
                  <w14:solidFill>
                    <w14:schemeClr w14:val="tx1"/>
                  </w14:solidFill>
                </w14:textFill>
              </w:rPr>
              <w:t>3</w:t>
            </w:r>
            <w:r>
              <w:rPr>
                <w:rFonts w:hint="default" w:ascii="宋体" w:hAnsi="宋体" w:eastAsia="宋体" w:cs="宋体"/>
                <w:color w:val="000000" w:themeColor="text1"/>
                <w:spacing w:val="0"/>
                <w:kern w:val="2"/>
                <w:sz w:val="21"/>
                <w:szCs w:val="21"/>
                <w:lang w:val="en-US" w:eastAsia="zh-CN" w:bidi="ar-SA"/>
                <w14:textFill>
                  <w14:solidFill>
                    <w14:schemeClr w14:val="tx1"/>
                  </w14:solidFill>
                </w14:textFill>
              </w:rPr>
              <w:t>，年销售汽油100t、</w:t>
            </w:r>
            <w:r>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t>柴</w:t>
            </w:r>
            <w:r>
              <w:rPr>
                <w:rFonts w:hint="default" w:ascii="宋体" w:hAnsi="宋体" w:eastAsia="宋体" w:cs="宋体"/>
                <w:color w:val="000000" w:themeColor="text1"/>
                <w:spacing w:val="0"/>
                <w:kern w:val="2"/>
                <w:sz w:val="21"/>
                <w:szCs w:val="21"/>
                <w:lang w:val="en-US" w:eastAsia="zh-CN" w:bidi="ar-SA"/>
                <w14:textFill>
                  <w14:solidFill>
                    <w14:schemeClr w14:val="tx1"/>
                  </w14:solidFill>
                </w14:textFill>
              </w:rPr>
              <w:t>油200</w:t>
            </w:r>
            <w:r>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t>t。</w:t>
            </w:r>
          </w:p>
        </w:tc>
        <w:tc>
          <w:tcPr>
            <w:tcW w:w="4695" w:type="dxa"/>
            <w:vAlign w:val="center"/>
          </w:tcPr>
          <w:p>
            <w:pPr>
              <w:pStyle w:val="2"/>
              <w:keepNext w:val="0"/>
              <w:keepLines w:val="0"/>
              <w:pageBreakBefore w:val="0"/>
              <w:widowControl w:val="0"/>
              <w:kinsoku/>
              <w:wordWrap/>
              <w:overflowPunct/>
              <w:topLinePunct w:val="0"/>
              <w:autoSpaceDE/>
              <w:autoSpaceDN/>
              <w:bidi w:val="0"/>
              <w:adjustRightInd/>
              <w:snapToGrid/>
              <w:spacing w:before="32" w:beforeLines="10" w:after="32" w:afterLines="10" w:line="240" w:lineRule="auto"/>
              <w:ind w:firstLine="420" w:firstLineChars="200"/>
              <w:textAlignment w:val="auto"/>
              <w:rPr>
                <w:rFonts w:hint="eastAsia" w:ascii="宋体" w:hAnsi="宋体" w:eastAsia="宋体"/>
                <w:color w:val="auto"/>
                <w:spacing w:val="0"/>
                <w:sz w:val="21"/>
                <w:szCs w:val="21"/>
                <w:lang w:val="en-US" w:eastAsia="zh-CN"/>
              </w:rPr>
            </w:pPr>
            <w:r>
              <w:rPr>
                <w:rFonts w:hint="eastAsia" w:ascii="宋体" w:hAnsi="宋体" w:eastAsia="宋体" w:cs="宋体"/>
                <w:b w:val="0"/>
                <w:bCs/>
                <w:color w:val="000000" w:themeColor="text1"/>
                <w:sz w:val="21"/>
                <w:szCs w:val="21"/>
                <w:lang w:val="en-US" w:eastAsia="zh-CN"/>
                <w14:textFill>
                  <w14:solidFill>
                    <w14:schemeClr w14:val="tx1"/>
                  </w14:solidFill>
                </w14:textFill>
              </w:rPr>
              <w:t>项目实际投资85万元，其中环保投资10万元，占地面积</w:t>
            </w:r>
            <w:r>
              <w:rPr>
                <w:rFonts w:hint="eastAsia" w:ascii="宋体" w:hAnsi="宋体" w:eastAsia="宋体" w:cs="宋体"/>
                <w:b w:val="0"/>
                <w:bCs/>
                <w:color w:val="000000" w:themeColor="text1"/>
                <w:spacing w:val="0"/>
                <w:kern w:val="2"/>
                <w:sz w:val="21"/>
                <w:szCs w:val="21"/>
                <w:lang w:val="en-US" w:eastAsia="zh-CN" w:bidi="ar-SA"/>
                <w14:textFill>
                  <w14:solidFill>
                    <w14:schemeClr w14:val="tx1"/>
                  </w14:solidFill>
                </w14:textFill>
              </w:rPr>
              <w:t>为1800m</w:t>
            </w:r>
            <w:r>
              <w:rPr>
                <w:rFonts w:hint="eastAsia" w:ascii="宋体" w:hAnsi="宋体" w:eastAsia="宋体" w:cs="宋体"/>
                <w:b w:val="0"/>
                <w:bCs/>
                <w:color w:val="000000" w:themeColor="text1"/>
                <w:spacing w:val="0"/>
                <w:kern w:val="2"/>
                <w:sz w:val="21"/>
                <w:szCs w:val="21"/>
                <w:vertAlign w:val="superscript"/>
                <w:lang w:val="en-US" w:eastAsia="zh-CN" w:bidi="ar-SA"/>
                <w14:textFill>
                  <w14:solidFill>
                    <w14:schemeClr w14:val="tx1"/>
                  </w14:solidFill>
                </w14:textFill>
              </w:rPr>
              <w:t>2</w:t>
            </w:r>
            <w:r>
              <w:rPr>
                <w:rFonts w:hint="eastAsia" w:ascii="宋体" w:hAnsi="宋体" w:eastAsia="宋体" w:cs="宋体"/>
                <w:b w:val="0"/>
                <w:bCs/>
                <w:color w:val="000000" w:themeColor="text1"/>
                <w:spacing w:val="0"/>
                <w:kern w:val="2"/>
                <w:sz w:val="21"/>
                <w:szCs w:val="21"/>
                <w:lang w:val="en-US" w:eastAsia="zh-CN" w:bidi="ar-SA"/>
                <w14:textFill>
                  <w14:solidFill>
                    <w14:schemeClr w14:val="tx1"/>
                  </w14:solidFill>
                </w14:textFill>
              </w:rPr>
              <w:t>，建筑面积为590m</w:t>
            </w:r>
            <w:r>
              <w:rPr>
                <w:rFonts w:hint="eastAsia" w:ascii="宋体" w:hAnsi="宋体" w:eastAsia="宋体" w:cs="宋体"/>
                <w:b w:val="0"/>
                <w:bCs/>
                <w:color w:val="000000" w:themeColor="text1"/>
                <w:spacing w:val="0"/>
                <w:kern w:val="2"/>
                <w:sz w:val="21"/>
                <w:szCs w:val="21"/>
                <w:vertAlign w:val="superscript"/>
                <w:lang w:val="en-US" w:eastAsia="zh-CN" w:bidi="ar-SA"/>
                <w14:textFill>
                  <w14:solidFill>
                    <w14:schemeClr w14:val="tx1"/>
                  </w14:solidFill>
                </w14:textFill>
              </w:rPr>
              <w:t>2</w:t>
            </w:r>
            <w:r>
              <w:rPr>
                <w:rFonts w:hint="eastAsia" w:ascii="宋体" w:hAnsi="宋体" w:eastAsia="宋体" w:cs="宋体"/>
                <w:b w:val="0"/>
                <w:bCs/>
                <w:color w:val="000000" w:themeColor="text1"/>
                <w:spacing w:val="0"/>
                <w:kern w:val="2"/>
                <w:sz w:val="21"/>
                <w:szCs w:val="21"/>
                <w:lang w:val="en-US" w:eastAsia="zh-CN" w:bidi="ar-SA"/>
                <w14:textFill>
                  <w14:solidFill>
                    <w14:schemeClr w14:val="tx1"/>
                  </w14:solidFill>
                </w14:textFill>
              </w:rPr>
              <w:t>，主要建设内容包括油罐区、加油区、站房、库房四部分。建设规模为储油罐4个，共中15m</w:t>
            </w:r>
            <w:r>
              <w:rPr>
                <w:rFonts w:hint="eastAsia" w:ascii="宋体" w:hAnsi="宋体" w:eastAsia="宋体" w:cs="宋体"/>
                <w:b w:val="0"/>
                <w:bCs/>
                <w:color w:val="000000" w:themeColor="text1"/>
                <w:spacing w:val="0"/>
                <w:kern w:val="2"/>
                <w:sz w:val="21"/>
                <w:szCs w:val="21"/>
                <w:vertAlign w:val="superscript"/>
                <w:lang w:val="en-US" w:eastAsia="zh-CN" w:bidi="ar-SA"/>
                <w14:textFill>
                  <w14:solidFill>
                    <w14:schemeClr w14:val="tx1"/>
                  </w14:solidFill>
                </w14:textFill>
              </w:rPr>
              <w:t>3</w:t>
            </w:r>
            <w:r>
              <w:rPr>
                <w:rFonts w:hint="eastAsia" w:ascii="宋体" w:hAnsi="宋体" w:eastAsia="宋体" w:cs="宋体"/>
                <w:b w:val="0"/>
                <w:bCs/>
                <w:color w:val="000000" w:themeColor="text1"/>
                <w:spacing w:val="0"/>
                <w:kern w:val="2"/>
                <w:sz w:val="21"/>
                <w:szCs w:val="21"/>
                <w:lang w:val="en-US" w:eastAsia="zh-CN" w:bidi="ar-SA"/>
                <w14:textFill>
                  <w14:solidFill>
                    <w14:schemeClr w14:val="tx1"/>
                  </w14:solidFill>
                </w14:textFill>
              </w:rPr>
              <w:t>汽油储油罐1个，40m</w:t>
            </w:r>
            <w:r>
              <w:rPr>
                <w:rFonts w:hint="eastAsia" w:ascii="宋体" w:hAnsi="宋体" w:eastAsia="宋体" w:cs="宋体"/>
                <w:b w:val="0"/>
                <w:bCs/>
                <w:color w:val="000000" w:themeColor="text1"/>
                <w:spacing w:val="0"/>
                <w:kern w:val="2"/>
                <w:sz w:val="21"/>
                <w:szCs w:val="21"/>
                <w:vertAlign w:val="superscript"/>
                <w:lang w:val="en-US" w:eastAsia="zh-CN" w:bidi="ar-SA"/>
                <w14:textFill>
                  <w14:solidFill>
                    <w14:schemeClr w14:val="tx1"/>
                  </w14:solidFill>
                </w14:textFill>
              </w:rPr>
              <w:t>3</w:t>
            </w:r>
            <w:r>
              <w:rPr>
                <w:rFonts w:hint="eastAsia" w:ascii="宋体" w:hAnsi="宋体" w:eastAsia="宋体" w:cs="宋体"/>
                <w:b w:val="0"/>
                <w:bCs/>
                <w:color w:val="000000" w:themeColor="text1"/>
                <w:spacing w:val="0"/>
                <w:kern w:val="2"/>
                <w:sz w:val="21"/>
                <w:szCs w:val="21"/>
                <w:lang w:val="en-US" w:eastAsia="zh-CN" w:bidi="ar-SA"/>
                <w14:textFill>
                  <w14:solidFill>
                    <w14:schemeClr w14:val="tx1"/>
                  </w14:solidFill>
                </w14:textFill>
              </w:rPr>
              <w:t>汽油储罐1个，40m</w:t>
            </w:r>
            <w:r>
              <w:rPr>
                <w:rFonts w:hint="eastAsia" w:ascii="宋体" w:hAnsi="宋体" w:eastAsia="宋体" w:cs="宋体"/>
                <w:b w:val="0"/>
                <w:bCs/>
                <w:color w:val="000000" w:themeColor="text1"/>
                <w:spacing w:val="0"/>
                <w:kern w:val="2"/>
                <w:sz w:val="21"/>
                <w:szCs w:val="21"/>
                <w:vertAlign w:val="superscript"/>
                <w:lang w:val="en-US" w:eastAsia="zh-CN" w:bidi="ar-SA"/>
                <w14:textFill>
                  <w14:solidFill>
                    <w14:schemeClr w14:val="tx1"/>
                  </w14:solidFill>
                </w14:textFill>
              </w:rPr>
              <w:t>3</w:t>
            </w:r>
            <w:r>
              <w:rPr>
                <w:rFonts w:hint="eastAsia" w:ascii="宋体" w:hAnsi="宋体" w:eastAsia="宋体" w:cs="宋体"/>
                <w:b w:val="0"/>
                <w:bCs/>
                <w:color w:val="000000" w:themeColor="text1"/>
                <w:spacing w:val="0"/>
                <w:kern w:val="2"/>
                <w:sz w:val="21"/>
                <w:szCs w:val="21"/>
                <w:lang w:val="en-US" w:eastAsia="zh-CN" w:bidi="ar-SA"/>
                <w14:textFill>
                  <w14:solidFill>
                    <w14:schemeClr w14:val="tx1"/>
                  </w14:solidFill>
                </w14:textFill>
              </w:rPr>
              <w:t>柴油储罐2个。</w:t>
            </w:r>
            <w:r>
              <w:rPr>
                <w:rFonts w:hint="eastAsia" w:ascii="宋体" w:hAnsi="宋体" w:eastAsia="宋体" w:cs="宋体"/>
                <w:b w:val="0"/>
                <w:bCs/>
                <w:color w:val="000000" w:themeColor="text1"/>
                <w:sz w:val="21"/>
                <w:szCs w:val="21"/>
                <w:lang w:val="en-US" w:eastAsia="zh-CN"/>
                <w14:textFill>
                  <w14:solidFill>
                    <w14:schemeClr w14:val="tx1"/>
                  </w14:solidFill>
                </w14:textFill>
              </w:rPr>
              <w:t>项目环评中按照《汽车加油加气站设计与施工规范》GB50156-2002(2006版)计算原油罐总容积为125m</w:t>
            </w:r>
            <w:r>
              <w:rPr>
                <w:rFonts w:hint="eastAsia" w:ascii="宋体" w:hAnsi="宋体" w:eastAsia="宋体" w:cs="宋体"/>
                <w:b w:val="0"/>
                <w:bCs/>
                <w:color w:val="000000" w:themeColor="text1"/>
                <w:sz w:val="21"/>
                <w:szCs w:val="21"/>
                <w:vertAlign w:val="superscript"/>
                <w:lang w:val="en-US" w:eastAsia="zh-CN"/>
                <w14:textFill>
                  <w14:solidFill>
                    <w14:schemeClr w14:val="tx1"/>
                  </w14:solidFill>
                </w14:textFill>
              </w:rPr>
              <w:t>3</w:t>
            </w:r>
            <w:r>
              <w:rPr>
                <w:rFonts w:hint="eastAsia" w:ascii="宋体" w:hAnsi="宋体" w:eastAsia="宋体" w:cs="宋体"/>
                <w:b w:val="0"/>
                <w:bCs/>
                <w:color w:val="000000" w:themeColor="text1"/>
                <w:sz w:val="21"/>
                <w:szCs w:val="21"/>
                <w:lang w:val="en-US" w:eastAsia="zh-CN"/>
                <w14:textFill>
                  <w14:solidFill>
                    <w14:schemeClr w14:val="tx1"/>
                  </w14:solidFill>
                </w14:textFill>
              </w:rPr>
              <w:t>，将加油站划分为一级加油站。由于标准变更，根据《汽车加油加气站设计与施工规范》（GB50156-2012，2014年修订）90m</w:t>
            </w:r>
            <w:r>
              <w:rPr>
                <w:rFonts w:hint="eastAsia" w:ascii="宋体" w:hAnsi="宋体" w:eastAsia="宋体" w:cs="宋体"/>
                <w:b w:val="0"/>
                <w:bCs/>
                <w:color w:val="000000" w:themeColor="text1"/>
                <w:sz w:val="21"/>
                <w:szCs w:val="21"/>
                <w:vertAlign w:val="superscript"/>
                <w:lang w:val="en-US" w:eastAsia="zh-CN"/>
                <w14:textFill>
                  <w14:solidFill>
                    <w14:schemeClr w14:val="tx1"/>
                  </w14:solidFill>
                </w14:textFill>
              </w:rPr>
              <w:t>3</w:t>
            </w:r>
            <w:r>
              <w:rPr>
                <w:rFonts w:hint="eastAsia" w:ascii="宋体" w:hAnsi="宋体" w:eastAsia="宋体" w:cs="宋体"/>
                <w:b w:val="0"/>
                <w:bCs/>
                <w:color w:val="000000" w:themeColor="text1"/>
                <w:sz w:val="21"/>
                <w:szCs w:val="21"/>
                <w:lang w:val="en-US" w:eastAsia="zh-CN"/>
                <w14:textFill>
                  <w14:solidFill>
                    <w14:schemeClr w14:val="tx1"/>
                  </w14:solidFill>
                </w14:textFill>
              </w:rPr>
              <w:t>&lt;V&lt;150m</w:t>
            </w:r>
            <w:r>
              <w:rPr>
                <w:rFonts w:hint="eastAsia" w:ascii="宋体" w:hAnsi="宋体" w:eastAsia="宋体" w:cs="宋体"/>
                <w:b w:val="0"/>
                <w:bCs/>
                <w:color w:val="000000" w:themeColor="text1"/>
                <w:sz w:val="21"/>
                <w:szCs w:val="21"/>
                <w:vertAlign w:val="superscript"/>
                <w:lang w:val="en-US" w:eastAsia="zh-CN"/>
                <w14:textFill>
                  <w14:solidFill>
                    <w14:schemeClr w14:val="tx1"/>
                  </w14:solidFill>
                </w14:textFill>
              </w:rPr>
              <w:t>3</w:t>
            </w:r>
            <w:r>
              <w:rPr>
                <w:rFonts w:hint="eastAsia" w:ascii="宋体" w:hAnsi="宋体" w:eastAsia="宋体" w:cs="宋体"/>
                <w:b w:val="0"/>
                <w:bCs/>
                <w:color w:val="000000" w:themeColor="text1"/>
                <w:sz w:val="21"/>
                <w:szCs w:val="21"/>
                <w:vertAlign w:val="baseline"/>
                <w:lang w:val="en-US" w:eastAsia="zh-CN"/>
                <w14:textFill>
                  <w14:solidFill>
                    <w14:schemeClr w14:val="tx1"/>
                  </w14:solidFill>
                </w14:textFill>
              </w:rPr>
              <w:t>为二级加油站，原油罐总容积为</w:t>
            </w:r>
            <w:r>
              <w:rPr>
                <w:rFonts w:hint="eastAsia" w:ascii="宋体" w:hAnsi="宋体" w:eastAsia="宋体" w:cs="宋体"/>
                <w:b w:val="0"/>
                <w:bCs/>
                <w:color w:val="000000" w:themeColor="text1"/>
                <w:sz w:val="21"/>
                <w:szCs w:val="21"/>
                <w:lang w:val="en-US" w:eastAsia="zh-CN"/>
                <w14:textFill>
                  <w14:solidFill>
                    <w14:schemeClr w14:val="tx1"/>
                  </w14:solidFill>
                </w14:textFill>
              </w:rPr>
              <w:t>125m</w:t>
            </w:r>
            <w:r>
              <w:rPr>
                <w:rFonts w:hint="eastAsia" w:ascii="宋体" w:hAnsi="宋体" w:eastAsia="宋体" w:cs="宋体"/>
                <w:b w:val="0"/>
                <w:bCs/>
                <w:color w:val="000000" w:themeColor="text1"/>
                <w:sz w:val="21"/>
                <w:szCs w:val="21"/>
                <w:vertAlign w:val="superscript"/>
                <w:lang w:val="en-US" w:eastAsia="zh-CN"/>
                <w14:textFill>
                  <w14:solidFill>
                    <w14:schemeClr w14:val="tx1"/>
                  </w14:solidFill>
                </w14:textFill>
              </w:rPr>
              <w:t>3</w:t>
            </w:r>
            <w:r>
              <w:rPr>
                <w:rFonts w:hint="eastAsia" w:ascii="宋体" w:hAnsi="宋体" w:eastAsia="宋体" w:cs="宋体"/>
                <w:b w:val="0"/>
                <w:bCs/>
                <w:color w:val="000000" w:themeColor="text1"/>
                <w:sz w:val="21"/>
                <w:szCs w:val="21"/>
                <w:lang w:val="en-US" w:eastAsia="zh-CN"/>
                <w14:textFill>
                  <w14:solidFill>
                    <w14:schemeClr w14:val="tx1"/>
                  </w14:solidFill>
                </w14:textFill>
              </w:rPr>
              <w:t>，为二级加油站。双层罐改造后，根据《汽车加油加气站设计与施工规范》（GB50156-2012，2014年修订）计算现油罐总容积为95m</w:t>
            </w:r>
            <w:r>
              <w:rPr>
                <w:rFonts w:hint="eastAsia" w:ascii="宋体" w:hAnsi="宋体" w:eastAsia="宋体" w:cs="宋体"/>
                <w:b w:val="0"/>
                <w:bCs/>
                <w:color w:val="000000" w:themeColor="text1"/>
                <w:sz w:val="21"/>
                <w:szCs w:val="21"/>
                <w:vertAlign w:val="superscript"/>
                <w:lang w:val="en-US" w:eastAsia="zh-CN"/>
                <w14:textFill>
                  <w14:solidFill>
                    <w14:schemeClr w14:val="tx1"/>
                  </w14:solidFill>
                </w14:textFill>
              </w:rPr>
              <w:t>3</w:t>
            </w:r>
            <w:r>
              <w:rPr>
                <w:rFonts w:hint="eastAsia" w:ascii="宋体" w:hAnsi="宋体" w:eastAsia="宋体" w:cs="宋体"/>
                <w:b w:val="0"/>
                <w:bCs/>
                <w:color w:val="000000" w:themeColor="text1"/>
                <w:sz w:val="21"/>
                <w:szCs w:val="21"/>
                <w:lang w:val="en-US" w:eastAsia="zh-CN"/>
                <w14:textFill>
                  <w14:solidFill>
                    <w14:schemeClr w14:val="tx1"/>
                  </w14:solidFill>
                </w14:textFill>
              </w:rPr>
              <w:t>，仍为二级加油站，加油站等级未发生变化。</w:t>
            </w:r>
            <w:r>
              <w:rPr>
                <w:rFonts w:hint="eastAsia" w:ascii="宋体" w:hAnsi="宋体" w:eastAsia="宋体" w:cs="宋体"/>
                <w:b w:val="0"/>
                <w:bCs/>
                <w:color w:val="000000" w:themeColor="text1"/>
                <w:spacing w:val="0"/>
                <w:kern w:val="2"/>
                <w:sz w:val="21"/>
                <w:szCs w:val="21"/>
                <w:lang w:val="en-US" w:eastAsia="zh-CN" w:bidi="ar-SA"/>
                <w14:textFill>
                  <w14:solidFill>
                    <w14:schemeClr w14:val="tx1"/>
                  </w14:solidFill>
                </w14:textFill>
              </w:rPr>
              <w:t>项目</w:t>
            </w:r>
            <w:r>
              <w:rPr>
                <w:rFonts w:hint="eastAsia" w:cs="宋体"/>
                <w:b w:val="0"/>
                <w:bCs/>
                <w:color w:val="000000" w:themeColor="text1"/>
                <w:spacing w:val="0"/>
                <w:kern w:val="2"/>
                <w:sz w:val="21"/>
                <w:szCs w:val="21"/>
                <w:lang w:val="en-US" w:eastAsia="zh-CN" w:bidi="ar-SA"/>
                <w14:textFill>
                  <w14:solidFill>
                    <w14:schemeClr w14:val="tx1"/>
                  </w14:solidFill>
                </w14:textFill>
              </w:rPr>
              <w:t>实际</w:t>
            </w:r>
            <w:r>
              <w:rPr>
                <w:rFonts w:hint="default" w:ascii="宋体" w:hAnsi="宋体" w:eastAsia="宋体" w:cs="宋体"/>
                <w:b w:val="0"/>
                <w:bCs/>
                <w:color w:val="000000" w:themeColor="text1"/>
                <w:spacing w:val="0"/>
                <w:kern w:val="2"/>
                <w:sz w:val="21"/>
                <w:szCs w:val="21"/>
                <w:lang w:val="en-US" w:eastAsia="zh-CN" w:bidi="ar-SA"/>
                <w14:textFill>
                  <w14:solidFill>
                    <w14:schemeClr w14:val="tx1"/>
                  </w14:solidFill>
                </w14:textFill>
              </w:rPr>
              <w:t>年销售汽油</w:t>
            </w:r>
            <w:r>
              <w:rPr>
                <w:rFonts w:hint="eastAsia" w:ascii="宋体" w:hAnsi="宋体" w:eastAsia="宋体" w:cs="宋体"/>
                <w:b w:val="0"/>
                <w:bCs/>
                <w:color w:val="000000" w:themeColor="text1"/>
                <w:spacing w:val="0"/>
                <w:kern w:val="2"/>
                <w:sz w:val="21"/>
                <w:szCs w:val="21"/>
                <w:lang w:val="en-US" w:eastAsia="zh-CN" w:bidi="ar-SA"/>
                <w14:textFill>
                  <w14:solidFill>
                    <w14:schemeClr w14:val="tx1"/>
                  </w14:solidFill>
                </w14:textFill>
              </w:rPr>
              <w:t>150</w:t>
            </w:r>
            <w:r>
              <w:rPr>
                <w:rFonts w:hint="default" w:ascii="宋体" w:hAnsi="宋体" w:eastAsia="宋体" w:cs="宋体"/>
                <w:b w:val="0"/>
                <w:bCs/>
                <w:color w:val="000000" w:themeColor="text1"/>
                <w:spacing w:val="0"/>
                <w:kern w:val="2"/>
                <w:sz w:val="21"/>
                <w:szCs w:val="21"/>
                <w:lang w:val="en-US" w:eastAsia="zh-CN" w:bidi="ar-SA"/>
                <w14:textFill>
                  <w14:solidFill>
                    <w14:schemeClr w14:val="tx1"/>
                  </w14:solidFill>
                </w14:textFill>
              </w:rPr>
              <w:t>t、</w:t>
            </w:r>
            <w:r>
              <w:rPr>
                <w:rFonts w:hint="eastAsia" w:ascii="宋体" w:hAnsi="宋体" w:eastAsia="宋体" w:cs="宋体"/>
                <w:b w:val="0"/>
                <w:bCs/>
                <w:color w:val="000000" w:themeColor="text1"/>
                <w:spacing w:val="0"/>
                <w:kern w:val="2"/>
                <w:sz w:val="21"/>
                <w:szCs w:val="21"/>
                <w:lang w:val="en-US" w:eastAsia="zh-CN" w:bidi="ar-SA"/>
                <w14:textFill>
                  <w14:solidFill>
                    <w14:schemeClr w14:val="tx1"/>
                  </w14:solidFill>
                </w14:textFill>
              </w:rPr>
              <w:t>柴</w:t>
            </w:r>
            <w:r>
              <w:rPr>
                <w:rFonts w:hint="default" w:ascii="宋体" w:hAnsi="宋体" w:eastAsia="宋体" w:cs="宋体"/>
                <w:b w:val="0"/>
                <w:bCs/>
                <w:color w:val="000000" w:themeColor="text1"/>
                <w:spacing w:val="0"/>
                <w:kern w:val="2"/>
                <w:sz w:val="21"/>
                <w:szCs w:val="21"/>
                <w:lang w:val="en-US" w:eastAsia="zh-CN" w:bidi="ar-SA"/>
                <w14:textFill>
                  <w14:solidFill>
                    <w14:schemeClr w14:val="tx1"/>
                  </w14:solidFill>
                </w14:textFill>
              </w:rPr>
              <w:t>油</w:t>
            </w:r>
            <w:r>
              <w:rPr>
                <w:rFonts w:hint="eastAsia" w:ascii="宋体" w:hAnsi="宋体" w:eastAsia="宋体" w:cs="宋体"/>
                <w:b w:val="0"/>
                <w:bCs/>
                <w:color w:val="000000" w:themeColor="text1"/>
                <w:spacing w:val="0"/>
                <w:kern w:val="2"/>
                <w:sz w:val="21"/>
                <w:szCs w:val="21"/>
                <w:lang w:val="en-US" w:eastAsia="zh-CN" w:bidi="ar-SA"/>
                <w14:textFill>
                  <w14:solidFill>
                    <w14:schemeClr w14:val="tx1"/>
                  </w14:solidFill>
                </w14:textFill>
              </w:rPr>
              <w:t>100t。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trPr>
        <w:tc>
          <w:tcPr>
            <w:tcW w:w="690" w:type="dxa"/>
            <w:vAlign w:val="center"/>
          </w:tcPr>
          <w:p>
            <w:pPr>
              <w:keepNext w:val="0"/>
              <w:keepLines w:val="0"/>
              <w:pageBreakBefore w:val="0"/>
              <w:kinsoku/>
              <w:wordWrap/>
              <w:overflowPunct/>
              <w:topLinePunct w:val="0"/>
              <w:autoSpaceDE/>
              <w:autoSpaceDN/>
              <w:bidi w:val="0"/>
              <w:spacing w:before="32" w:beforeLines="10" w:after="32" w:afterLines="10" w:line="240" w:lineRule="auto"/>
              <w:ind w:left="105" w:leftChars="50" w:right="105" w:rightChars="50"/>
              <w:jc w:val="center"/>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3</w:t>
            </w:r>
          </w:p>
        </w:tc>
        <w:tc>
          <w:tcPr>
            <w:tcW w:w="4515" w:type="dxa"/>
            <w:vAlign w:val="center"/>
          </w:tcPr>
          <w:p>
            <w:pPr>
              <w:keepNext w:val="0"/>
              <w:keepLines w:val="0"/>
              <w:pageBreakBefore w:val="0"/>
              <w:widowControl/>
              <w:kinsoku/>
              <w:wordWrap/>
              <w:overflowPunct/>
              <w:topLinePunct w:val="0"/>
              <w:autoSpaceDE/>
              <w:autoSpaceDN/>
              <w:bidi w:val="0"/>
              <w:adjustRightInd w:val="0"/>
              <w:snapToGrid w:val="0"/>
              <w:spacing w:before="32" w:beforeLines="10" w:after="32" w:afterLines="10" w:line="240" w:lineRule="auto"/>
              <w:ind w:left="105" w:leftChars="50" w:right="105" w:rightChars="50" w:firstLine="420" w:firstLineChars="200"/>
              <w:textAlignment w:val="auto"/>
              <w:outlineLvl w:val="9"/>
              <w:rPr>
                <w:rFonts w:hint="eastAsia" w:ascii="宋体" w:hAnsi="宋体" w:eastAsia="宋体"/>
                <w:color w:val="auto"/>
                <w:spacing w:val="0"/>
                <w:sz w:val="21"/>
                <w:szCs w:val="21"/>
                <w:lang w:val="en-US" w:eastAsia="zh-CN"/>
              </w:rPr>
            </w:pPr>
            <w:r>
              <w:rPr>
                <w:rFonts w:hint="default" w:ascii="宋体" w:hAnsi="宋体" w:eastAsia="宋体" w:cs="宋体"/>
                <w:color w:val="000000" w:themeColor="text1"/>
                <w:spacing w:val="0"/>
                <w:kern w:val="2"/>
                <w:sz w:val="21"/>
                <w:szCs w:val="21"/>
                <w:lang w:val="en-US" w:eastAsia="zh-CN" w:bidi="ar-SA"/>
                <w14:textFill>
                  <w14:solidFill>
                    <w14:schemeClr w14:val="tx1"/>
                  </w14:solidFill>
                </w14:textFill>
              </w:rPr>
              <w:t>生活污水</w:t>
            </w:r>
            <w:r>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t>泼洒</w:t>
            </w:r>
            <w:r>
              <w:rPr>
                <w:rFonts w:hint="default" w:ascii="宋体" w:hAnsi="宋体" w:eastAsia="宋体" w:cs="宋体"/>
                <w:color w:val="000000" w:themeColor="text1"/>
                <w:spacing w:val="0"/>
                <w:kern w:val="2"/>
                <w:sz w:val="21"/>
                <w:szCs w:val="21"/>
                <w:lang w:val="en-US" w:eastAsia="zh-CN" w:bidi="ar-SA"/>
                <w14:textFill>
                  <w14:solidFill>
                    <w14:schemeClr w14:val="tx1"/>
                  </w14:solidFill>
                </w14:textFill>
              </w:rPr>
              <w:t>地面抑尘，不外排</w:t>
            </w:r>
            <w:r>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t>。</w:t>
            </w:r>
          </w:p>
        </w:tc>
        <w:tc>
          <w:tcPr>
            <w:tcW w:w="4695" w:type="dxa"/>
            <w:vAlign w:val="center"/>
          </w:tcPr>
          <w:p>
            <w:pPr>
              <w:keepNext w:val="0"/>
              <w:keepLines w:val="0"/>
              <w:pageBreakBefore w:val="0"/>
              <w:widowControl/>
              <w:kinsoku/>
              <w:wordWrap/>
              <w:overflowPunct/>
              <w:topLinePunct w:val="0"/>
              <w:autoSpaceDE/>
              <w:autoSpaceDN/>
              <w:bidi w:val="0"/>
              <w:adjustRightInd w:val="0"/>
              <w:snapToGrid w:val="0"/>
              <w:spacing w:before="32" w:beforeLines="10" w:after="32" w:afterLines="10" w:line="240" w:lineRule="auto"/>
              <w:ind w:left="105" w:leftChars="50" w:right="105" w:rightChars="50" w:firstLine="420" w:firstLineChars="200"/>
              <w:textAlignment w:val="auto"/>
              <w:outlineLvl w:val="9"/>
              <w:rPr>
                <w:rFonts w:hint="eastAsia" w:ascii="宋体" w:hAnsi="宋体" w:eastAsia="宋体"/>
                <w:color w:val="FF0000"/>
                <w:spacing w:val="0"/>
                <w:sz w:val="21"/>
                <w:szCs w:val="21"/>
                <w:lang w:val="en-US" w:eastAsia="zh-CN"/>
              </w:rPr>
            </w:pPr>
            <w:r>
              <w:rPr>
                <w:rFonts w:hint="eastAsia" w:ascii="宋体" w:hAnsi="宋体" w:eastAsia="宋体"/>
                <w:color w:val="000000" w:themeColor="text1"/>
                <w:sz w:val="21"/>
                <w:szCs w:val="21"/>
                <w:lang w:val="en-US" w:eastAsia="zh-CN"/>
                <w14:textFill>
                  <w14:solidFill>
                    <w14:schemeClr w14:val="tx1"/>
                  </w14:solidFill>
                </w14:textFill>
              </w:rPr>
              <w:t>项目废水处置情况与审批意见一致。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trPr>
        <w:tc>
          <w:tcPr>
            <w:tcW w:w="690" w:type="dxa"/>
            <w:vAlign w:val="center"/>
          </w:tcPr>
          <w:p>
            <w:pPr>
              <w:keepNext w:val="0"/>
              <w:keepLines w:val="0"/>
              <w:pageBreakBefore w:val="0"/>
              <w:kinsoku/>
              <w:wordWrap/>
              <w:overflowPunct/>
              <w:topLinePunct w:val="0"/>
              <w:autoSpaceDE/>
              <w:autoSpaceDN/>
              <w:bidi w:val="0"/>
              <w:spacing w:before="32" w:beforeLines="10" w:after="32" w:afterLines="10" w:line="240" w:lineRule="auto"/>
              <w:ind w:left="105" w:leftChars="50" w:right="105" w:rightChars="50"/>
              <w:jc w:val="center"/>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4</w:t>
            </w:r>
          </w:p>
        </w:tc>
        <w:tc>
          <w:tcPr>
            <w:tcW w:w="4515" w:type="dxa"/>
            <w:vAlign w:val="center"/>
          </w:tcPr>
          <w:p>
            <w:pPr>
              <w:keepNext w:val="0"/>
              <w:keepLines w:val="0"/>
              <w:pageBreakBefore w:val="0"/>
              <w:widowControl/>
              <w:kinsoku/>
              <w:wordWrap/>
              <w:overflowPunct/>
              <w:topLinePunct w:val="0"/>
              <w:autoSpaceDE/>
              <w:autoSpaceDN/>
              <w:bidi w:val="0"/>
              <w:adjustRightInd w:val="0"/>
              <w:snapToGrid w:val="0"/>
              <w:spacing w:before="32" w:beforeLines="10" w:after="32" w:afterLines="10" w:line="240" w:lineRule="auto"/>
              <w:ind w:left="105" w:leftChars="50" w:right="105" w:rightChars="50" w:firstLine="420" w:firstLineChars="200"/>
              <w:textAlignment w:val="auto"/>
              <w:outlineLvl w:val="9"/>
              <w:rPr>
                <w:rFonts w:hint="eastAsia" w:ascii="宋体" w:hAnsi="宋体" w:eastAsia="宋体"/>
                <w:color w:val="auto"/>
                <w:spacing w:val="0"/>
                <w:sz w:val="21"/>
                <w:szCs w:val="21"/>
                <w:lang w:val="en-US" w:eastAsia="zh-CN"/>
              </w:rPr>
            </w:pPr>
            <w:r>
              <w:rPr>
                <w:rFonts w:hint="default" w:ascii="宋体" w:hAnsi="宋体" w:eastAsia="宋体" w:cs="宋体"/>
                <w:spacing w:val="0"/>
                <w:kern w:val="2"/>
                <w:sz w:val="21"/>
                <w:szCs w:val="21"/>
                <w:lang w:val="en-US" w:eastAsia="zh-CN" w:bidi="ar-SA"/>
              </w:rPr>
              <w:t>废气通过采取</w:t>
            </w:r>
            <w:r>
              <w:rPr>
                <w:rFonts w:hint="eastAsia" w:ascii="宋体" w:hAnsi="宋体" w:eastAsia="宋体" w:cs="宋体"/>
                <w:spacing w:val="0"/>
                <w:kern w:val="2"/>
                <w:sz w:val="21"/>
                <w:szCs w:val="21"/>
                <w:vertAlign w:val="baseline"/>
                <w:lang w:val="en-US" w:eastAsia="zh-CN" w:bidi="ar-SA"/>
              </w:rPr>
              <w:t>密闭装卸+快速卸油储罐埋地+通气管自封式加油枪等措施，可达到</w:t>
            </w:r>
            <w:r>
              <w:rPr>
                <w:rFonts w:hint="default" w:ascii="宋体" w:hAnsi="宋体" w:eastAsia="宋体" w:cs="宋体"/>
                <w:spacing w:val="0"/>
                <w:kern w:val="2"/>
                <w:sz w:val="21"/>
                <w:szCs w:val="21"/>
                <w:lang w:val="en-US" w:eastAsia="zh-CN" w:bidi="ar-SA"/>
              </w:rPr>
              <w:t>GB16297－1996《大气污染物综合排放标准》无组织排放</w:t>
            </w:r>
            <w:r>
              <w:rPr>
                <w:rFonts w:hint="eastAsia" w:ascii="宋体" w:hAnsi="宋体" w:eastAsia="宋体" w:cs="宋体"/>
                <w:spacing w:val="0"/>
                <w:kern w:val="2"/>
                <w:sz w:val="21"/>
                <w:szCs w:val="21"/>
                <w:lang w:val="en-US" w:eastAsia="zh-CN" w:bidi="ar-SA"/>
              </w:rPr>
              <w:t>监控浓度限值的要求，不会对周围空气产生明显污染影响。冬季采暖采用空调，不建设锅炉。</w:t>
            </w:r>
          </w:p>
        </w:tc>
        <w:tc>
          <w:tcPr>
            <w:tcW w:w="4695" w:type="dxa"/>
            <w:vAlign w:val="center"/>
          </w:tcPr>
          <w:p>
            <w:pPr>
              <w:keepNext w:val="0"/>
              <w:keepLines w:val="0"/>
              <w:pageBreakBefore w:val="0"/>
              <w:kinsoku/>
              <w:wordWrap/>
              <w:overflowPunct/>
              <w:topLinePunct w:val="0"/>
              <w:autoSpaceDE/>
              <w:autoSpaceDN/>
              <w:bidi w:val="0"/>
              <w:spacing w:before="32" w:beforeLines="10" w:after="32" w:afterLines="10" w:line="240" w:lineRule="auto"/>
              <w:ind w:left="105" w:leftChars="50" w:right="105" w:rightChars="50" w:firstLine="420" w:firstLineChars="200"/>
              <w:textAlignment w:val="auto"/>
              <w:rPr>
                <w:rFonts w:hint="eastAsia" w:ascii="宋体" w:hAnsi="宋体" w:eastAsia="宋体"/>
                <w:color w:val="auto"/>
                <w:spacing w:val="0"/>
                <w:sz w:val="21"/>
                <w:szCs w:val="21"/>
                <w:lang w:val="en-US" w:eastAsia="zh-CN"/>
              </w:rPr>
            </w:pPr>
            <w:r>
              <w:rPr>
                <w:rFonts w:hint="eastAsia" w:ascii="宋体" w:hAnsi="宋体" w:eastAsia="宋体"/>
                <w:color w:val="auto"/>
                <w:sz w:val="21"/>
                <w:szCs w:val="21"/>
              </w:rPr>
              <w:t>采用</w:t>
            </w:r>
            <w:r>
              <w:rPr>
                <w:rFonts w:hint="eastAsia" w:ascii="宋体" w:hAnsi="宋体" w:eastAsia="宋体"/>
                <w:color w:val="auto"/>
                <w:sz w:val="21"/>
                <w:szCs w:val="21"/>
                <w:lang w:val="en-US" w:eastAsia="zh-CN"/>
              </w:rPr>
              <w:t>SF</w:t>
            </w:r>
            <w:r>
              <w:rPr>
                <w:rFonts w:hint="eastAsia" w:ascii="宋体" w:hAnsi="宋体" w:eastAsia="宋体"/>
                <w:color w:val="auto"/>
                <w:sz w:val="21"/>
                <w:szCs w:val="21"/>
                <w:lang w:eastAsia="zh-CN"/>
              </w:rPr>
              <w:t>双层</w:t>
            </w:r>
            <w:r>
              <w:rPr>
                <w:rFonts w:hint="eastAsia" w:ascii="宋体" w:hAnsi="宋体" w:eastAsia="宋体"/>
                <w:color w:val="auto"/>
                <w:sz w:val="21"/>
                <w:szCs w:val="21"/>
              </w:rPr>
              <w:t>储油罐地埋方式，加油枪为自封式、卸油方式密闭，并配备油气回收装置，经监测，油气回收装置的液阻、密闭性、气液比均达到《加油站大气污染物排放标准》（GB20952-2007）标准要求，无组织排放的非甲烷总烃达到</w:t>
            </w:r>
            <w:r>
              <w:rPr>
                <w:rFonts w:hint="eastAsia" w:ascii="宋体" w:hAnsi="宋体" w:eastAsia="宋体"/>
                <w:color w:val="auto"/>
                <w:sz w:val="21"/>
                <w:szCs w:val="21"/>
                <w:lang w:eastAsia="zh-CN"/>
              </w:rPr>
              <w:t>《</w:t>
            </w:r>
            <w:r>
              <w:rPr>
                <w:rFonts w:hint="default" w:ascii="宋体" w:hAnsi="宋体" w:eastAsia="宋体" w:cs="宋体"/>
                <w:spacing w:val="0"/>
                <w:kern w:val="2"/>
                <w:sz w:val="21"/>
                <w:szCs w:val="21"/>
                <w:lang w:val="en-US" w:eastAsia="zh-CN" w:bidi="ar-SA"/>
              </w:rPr>
              <w:t>大气污染物综合排放标准</w:t>
            </w:r>
            <w:r>
              <w:rPr>
                <w:rFonts w:hint="eastAsia" w:ascii="宋体" w:hAnsi="宋体" w:eastAsia="宋体"/>
                <w:color w:val="auto"/>
                <w:sz w:val="21"/>
                <w:szCs w:val="21"/>
                <w:lang w:eastAsia="zh-CN"/>
              </w:rPr>
              <w:t>》（</w:t>
            </w:r>
            <w:r>
              <w:rPr>
                <w:rFonts w:hint="default" w:ascii="宋体" w:hAnsi="宋体" w:eastAsia="宋体" w:cs="宋体"/>
                <w:spacing w:val="0"/>
                <w:kern w:val="2"/>
                <w:sz w:val="21"/>
                <w:szCs w:val="21"/>
                <w:lang w:val="en-US" w:eastAsia="zh-CN" w:bidi="ar-SA"/>
              </w:rPr>
              <w:t>GB16297－1996</w:t>
            </w:r>
            <w:r>
              <w:rPr>
                <w:rFonts w:hint="eastAsia" w:ascii="宋体" w:hAnsi="宋体" w:eastAsia="宋体"/>
                <w:color w:val="auto"/>
                <w:sz w:val="21"/>
                <w:szCs w:val="21"/>
                <w:lang w:eastAsia="zh-CN"/>
              </w:rPr>
              <w:t>）</w:t>
            </w:r>
            <w:r>
              <w:rPr>
                <w:rFonts w:hint="default" w:ascii="宋体" w:hAnsi="宋体" w:eastAsia="宋体" w:cs="宋体"/>
                <w:spacing w:val="0"/>
                <w:kern w:val="2"/>
                <w:sz w:val="21"/>
                <w:szCs w:val="21"/>
                <w:lang w:val="en-US" w:eastAsia="zh-CN" w:bidi="ar-SA"/>
              </w:rPr>
              <w:t>无组织排放</w:t>
            </w:r>
            <w:r>
              <w:rPr>
                <w:rFonts w:hint="eastAsia" w:ascii="宋体" w:hAnsi="宋体" w:eastAsia="宋体" w:cs="宋体"/>
                <w:spacing w:val="0"/>
                <w:kern w:val="2"/>
                <w:sz w:val="21"/>
                <w:szCs w:val="21"/>
                <w:lang w:val="en-US" w:eastAsia="zh-CN" w:bidi="ar-SA"/>
              </w:rPr>
              <w:t xml:space="preserve">监控浓度限值的要求，同时满足 </w:t>
            </w:r>
            <w:r>
              <w:rPr>
                <w:rFonts w:hint="eastAsia" w:ascii="宋体" w:hAnsi="宋体" w:eastAsia="宋体"/>
                <w:color w:val="auto"/>
                <w:sz w:val="21"/>
                <w:szCs w:val="21"/>
              </w:rPr>
              <w:t>《工业企业挥发性有机物排放标准》（DB13/2322-2016）表2其他企业标准要求。</w:t>
            </w:r>
            <w:r>
              <w:rPr>
                <w:rFonts w:hint="eastAsia" w:ascii="宋体" w:hAnsi="宋体" w:eastAsia="宋体"/>
                <w:color w:val="auto"/>
                <w:sz w:val="21"/>
                <w:szCs w:val="21"/>
                <w:lang w:eastAsia="zh-CN"/>
              </w:rPr>
              <w:t>项目无锅炉，站区冬季采暖采用空调。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440" w:hRule="atLeast"/>
        </w:trPr>
        <w:tc>
          <w:tcPr>
            <w:tcW w:w="690" w:type="dxa"/>
            <w:vAlign w:val="center"/>
          </w:tcPr>
          <w:p>
            <w:pPr>
              <w:keepNext w:val="0"/>
              <w:keepLines w:val="0"/>
              <w:pageBreakBefore w:val="0"/>
              <w:kinsoku/>
              <w:wordWrap/>
              <w:overflowPunct/>
              <w:topLinePunct w:val="0"/>
              <w:autoSpaceDE/>
              <w:autoSpaceDN/>
              <w:bidi w:val="0"/>
              <w:spacing w:before="32" w:beforeLines="10" w:after="32" w:afterLines="10" w:line="240" w:lineRule="auto"/>
              <w:ind w:left="105" w:leftChars="50" w:right="105" w:rightChars="50"/>
              <w:jc w:val="center"/>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5</w:t>
            </w:r>
          </w:p>
        </w:tc>
        <w:tc>
          <w:tcPr>
            <w:tcW w:w="4515" w:type="dxa"/>
            <w:vAlign w:val="center"/>
          </w:tcPr>
          <w:p>
            <w:pPr>
              <w:keepNext w:val="0"/>
              <w:keepLines w:val="0"/>
              <w:pageBreakBefore w:val="0"/>
              <w:widowControl/>
              <w:kinsoku/>
              <w:wordWrap/>
              <w:overflowPunct/>
              <w:topLinePunct w:val="0"/>
              <w:autoSpaceDE/>
              <w:autoSpaceDN/>
              <w:bidi w:val="0"/>
              <w:adjustRightInd w:val="0"/>
              <w:snapToGrid w:val="0"/>
              <w:spacing w:before="32" w:beforeLines="10" w:after="32" w:afterLines="10" w:line="240" w:lineRule="auto"/>
              <w:ind w:left="105" w:leftChars="50" w:right="105" w:rightChars="50" w:firstLine="420" w:firstLineChars="200"/>
              <w:textAlignment w:val="auto"/>
              <w:outlineLvl w:val="9"/>
              <w:rPr>
                <w:rFonts w:hint="default"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生活垃圾由环卫部门统一清运，粪便用于田地农肥，固体废物做到全部妥善处置。</w:t>
            </w:r>
          </w:p>
        </w:tc>
        <w:tc>
          <w:tcPr>
            <w:tcW w:w="4695" w:type="dxa"/>
            <w:vAlign w:val="center"/>
          </w:tcPr>
          <w:p>
            <w:pPr>
              <w:keepNext w:val="0"/>
              <w:keepLines w:val="0"/>
              <w:pageBreakBefore w:val="0"/>
              <w:widowControl/>
              <w:kinsoku/>
              <w:wordWrap/>
              <w:overflowPunct/>
              <w:topLinePunct w:val="0"/>
              <w:autoSpaceDE/>
              <w:autoSpaceDN/>
              <w:bidi w:val="0"/>
              <w:adjustRightInd w:val="0"/>
              <w:snapToGrid w:val="0"/>
              <w:spacing w:before="32" w:beforeLines="10" w:after="32" w:afterLines="10" w:line="240" w:lineRule="auto"/>
              <w:ind w:left="105" w:leftChars="50" w:right="105" w:rightChars="50" w:firstLine="420" w:firstLineChars="200"/>
              <w:textAlignment w:val="auto"/>
              <w:outlineLvl w:val="9"/>
              <w:rPr>
                <w:rFonts w:hint="eastAsia" w:ascii="宋体" w:hAnsi="宋体" w:eastAsia="宋体"/>
                <w:color w:val="auto"/>
                <w:sz w:val="21"/>
                <w:szCs w:val="21"/>
              </w:rPr>
            </w:pPr>
            <w:r>
              <w:rPr>
                <w:rFonts w:hint="eastAsia" w:ascii="宋体" w:hAnsi="宋体" w:eastAsia="宋体"/>
                <w:color w:val="000000" w:themeColor="text1"/>
                <w:sz w:val="21"/>
                <w:szCs w:val="21"/>
                <w:lang w:val="en-US" w:eastAsia="zh-CN"/>
                <w14:textFill>
                  <w14:solidFill>
                    <w14:schemeClr w14:val="tx1"/>
                  </w14:solidFill>
                </w14:textFill>
              </w:rPr>
              <w:t>为减少汽车尾气中的氮氧化合物排放量，汽车需要添加车用尿素，企业将产生的车用尿素空桶暂存于库房内，定期由生产厂家回收；项目职工生活垃圾收集后由环卫部门统一清运；旱厕内粪污由当地农民定期清掏用作农肥，项目固体废物全部妥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77" w:hRule="atLeast"/>
        </w:trPr>
        <w:tc>
          <w:tcPr>
            <w:tcW w:w="690" w:type="dxa"/>
            <w:vAlign w:val="center"/>
          </w:tcPr>
          <w:p>
            <w:pPr>
              <w:keepNext w:val="0"/>
              <w:keepLines w:val="0"/>
              <w:pageBreakBefore w:val="0"/>
              <w:widowControl/>
              <w:kinsoku/>
              <w:wordWrap/>
              <w:overflowPunct/>
              <w:topLinePunct w:val="0"/>
              <w:autoSpaceDE/>
              <w:autoSpaceDN/>
              <w:bidi w:val="0"/>
              <w:adjustRightInd w:val="0"/>
              <w:snapToGrid w:val="0"/>
              <w:spacing w:before="32" w:beforeLines="10" w:after="32" w:afterLines="10" w:line="240" w:lineRule="auto"/>
              <w:ind w:left="105" w:leftChars="50" w:right="105" w:rightChars="50"/>
              <w:jc w:val="center"/>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6</w:t>
            </w:r>
          </w:p>
        </w:tc>
        <w:tc>
          <w:tcPr>
            <w:tcW w:w="4515" w:type="dxa"/>
            <w:vAlign w:val="center"/>
          </w:tcPr>
          <w:p>
            <w:pPr>
              <w:keepNext w:val="0"/>
              <w:keepLines w:val="0"/>
              <w:pageBreakBefore w:val="0"/>
              <w:widowControl/>
              <w:kinsoku/>
              <w:wordWrap/>
              <w:overflowPunct/>
              <w:topLinePunct w:val="0"/>
              <w:autoSpaceDE/>
              <w:autoSpaceDN/>
              <w:bidi w:val="0"/>
              <w:adjustRightInd w:val="0"/>
              <w:snapToGrid w:val="0"/>
              <w:spacing w:before="32" w:beforeLines="10" w:after="32" w:afterLines="10" w:line="240" w:lineRule="auto"/>
              <w:ind w:left="105" w:leftChars="50" w:right="105" w:rightChars="50" w:firstLine="420" w:firstLineChars="200"/>
              <w:textAlignment w:val="auto"/>
              <w:outlineLvl w:val="9"/>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选用低噪声设备、并设置减震垫，出入站内来往的机动车严格管理，车辆进站时减速、禁止鸣笛、加油时车辆熄火和平稳启动等措施，经距离衰减后，站界噪声可满足《社会生活环境噪声排放标准》（GB22337-2008）2类、4a类标准。</w:t>
            </w:r>
          </w:p>
        </w:tc>
        <w:tc>
          <w:tcPr>
            <w:tcW w:w="4695" w:type="dxa"/>
            <w:vAlign w:val="center"/>
          </w:tcPr>
          <w:p>
            <w:pPr>
              <w:keepNext w:val="0"/>
              <w:keepLines w:val="0"/>
              <w:pageBreakBefore w:val="0"/>
              <w:widowControl/>
              <w:kinsoku/>
              <w:wordWrap/>
              <w:overflowPunct/>
              <w:topLinePunct w:val="0"/>
              <w:autoSpaceDE/>
              <w:autoSpaceDN/>
              <w:bidi w:val="0"/>
              <w:adjustRightInd w:val="0"/>
              <w:snapToGrid w:val="0"/>
              <w:spacing w:before="32" w:beforeLines="10" w:after="32" w:afterLines="10" w:line="240" w:lineRule="auto"/>
              <w:ind w:left="105" w:leftChars="50" w:right="105" w:rightChars="50" w:firstLine="420" w:firstLineChars="200"/>
              <w:textAlignment w:val="auto"/>
              <w:outlineLvl w:val="9"/>
              <w:rPr>
                <w:rFonts w:hint="eastAsia" w:ascii="宋体" w:hAnsi="宋体" w:eastAsia="宋体"/>
                <w:color w:val="000000" w:themeColor="text1"/>
                <w:sz w:val="21"/>
                <w:szCs w:val="21"/>
                <w:lang w:val="en-US" w:eastAsia="zh-CN"/>
                <w14:textFill>
                  <w14:solidFill>
                    <w14:schemeClr w14:val="tx1"/>
                  </w14:solidFill>
                </w14:textFill>
              </w:rPr>
            </w:pPr>
            <w:r>
              <w:rPr>
                <w:rFonts w:hint="eastAsia" w:ascii="宋体" w:hAnsi="宋体" w:eastAsia="宋体"/>
                <w:color w:val="000000" w:themeColor="text1"/>
                <w:sz w:val="21"/>
                <w:szCs w:val="21"/>
                <w:lang w:val="en-US" w:eastAsia="zh-CN"/>
                <w14:textFill>
                  <w14:solidFill>
                    <w14:schemeClr w14:val="tx1"/>
                  </w14:solidFill>
                </w14:textFill>
              </w:rPr>
              <w:t>通过选用低噪声设备、设置减震垫和对来往的车辆严格管理等措施，经检测，项目西站界噪声达到</w:t>
            </w:r>
            <w:r>
              <w:rPr>
                <w:rFonts w:hint="eastAsia" w:ascii="宋体" w:hAnsi="宋体" w:eastAsia="宋体" w:cs="宋体"/>
                <w:color w:val="000000" w:themeColor="text1"/>
                <w:spacing w:val="0"/>
                <w:kern w:val="2"/>
                <w:sz w:val="21"/>
                <w:szCs w:val="21"/>
                <w:lang w:val="en-US" w:eastAsia="zh-CN" w:bidi="ar-SA"/>
                <w14:textFill>
                  <w14:solidFill>
                    <w14:schemeClr w14:val="tx1"/>
                  </w14:solidFill>
                </w14:textFill>
              </w:rPr>
              <w:t>《社会生活环境噪声排放标准》（GB22337-2008）4类标准，其余站界达到2类标准要求。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77" w:hRule="atLeast"/>
        </w:trPr>
        <w:tc>
          <w:tcPr>
            <w:tcW w:w="690" w:type="dxa"/>
            <w:vAlign w:val="center"/>
          </w:tcPr>
          <w:p>
            <w:pPr>
              <w:keepNext w:val="0"/>
              <w:keepLines w:val="0"/>
              <w:pageBreakBefore w:val="0"/>
              <w:widowControl/>
              <w:kinsoku/>
              <w:wordWrap/>
              <w:overflowPunct/>
              <w:topLinePunct w:val="0"/>
              <w:autoSpaceDE/>
              <w:autoSpaceDN/>
              <w:bidi w:val="0"/>
              <w:adjustRightInd w:val="0"/>
              <w:snapToGrid w:val="0"/>
              <w:spacing w:before="32" w:beforeLines="10" w:after="32" w:afterLines="10" w:line="240" w:lineRule="auto"/>
              <w:ind w:left="105" w:leftChars="50" w:right="105" w:rightChars="50"/>
              <w:jc w:val="center"/>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7</w:t>
            </w:r>
          </w:p>
        </w:tc>
        <w:tc>
          <w:tcPr>
            <w:tcW w:w="4515" w:type="dxa"/>
            <w:vAlign w:val="center"/>
          </w:tcPr>
          <w:p>
            <w:pPr>
              <w:keepNext w:val="0"/>
              <w:keepLines w:val="0"/>
              <w:pageBreakBefore w:val="0"/>
              <w:widowControl/>
              <w:kinsoku/>
              <w:wordWrap/>
              <w:overflowPunct/>
              <w:topLinePunct w:val="0"/>
              <w:autoSpaceDE/>
              <w:autoSpaceDN/>
              <w:bidi w:val="0"/>
              <w:adjustRightInd w:val="0"/>
              <w:snapToGrid w:val="0"/>
              <w:spacing w:before="32" w:beforeLines="10" w:after="32" w:afterLines="10" w:line="240" w:lineRule="auto"/>
              <w:ind w:left="105" w:leftChars="50" w:right="105" w:rightChars="50" w:firstLine="420" w:firstLineChars="200"/>
              <w:textAlignment w:val="auto"/>
              <w:outlineLvl w:val="9"/>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本项目污染物总量控制指标：COD 0t/a。</w:t>
            </w:r>
          </w:p>
        </w:tc>
        <w:tc>
          <w:tcPr>
            <w:tcW w:w="4695" w:type="dxa"/>
            <w:vAlign w:val="center"/>
          </w:tcPr>
          <w:p>
            <w:pPr>
              <w:keepNext w:val="0"/>
              <w:keepLines w:val="0"/>
              <w:pageBreakBefore w:val="0"/>
              <w:widowControl/>
              <w:kinsoku/>
              <w:wordWrap/>
              <w:overflowPunct/>
              <w:topLinePunct w:val="0"/>
              <w:autoSpaceDE/>
              <w:autoSpaceDN/>
              <w:bidi w:val="0"/>
              <w:adjustRightInd w:val="0"/>
              <w:snapToGrid w:val="0"/>
              <w:spacing w:before="32" w:beforeLines="10" w:after="32" w:afterLines="10" w:line="240" w:lineRule="auto"/>
              <w:ind w:left="105" w:leftChars="50" w:right="105" w:rightChars="50" w:firstLine="420" w:firstLineChars="200"/>
              <w:textAlignment w:val="auto"/>
              <w:outlineLvl w:val="9"/>
              <w:rPr>
                <w:rFonts w:hint="eastAsia" w:ascii="宋体" w:hAnsi="宋体" w:eastAsia="宋体"/>
                <w:color w:val="000000" w:themeColor="text1"/>
                <w:sz w:val="21"/>
                <w:szCs w:val="21"/>
                <w:lang w:val="en-US" w:eastAsia="zh-CN"/>
                <w14:textFill>
                  <w14:solidFill>
                    <w14:schemeClr w14:val="tx1"/>
                  </w14:solidFill>
                </w14:textFill>
              </w:rPr>
            </w:pPr>
            <w:r>
              <w:rPr>
                <w:rFonts w:hint="eastAsia" w:ascii="宋体" w:hAnsi="宋体" w:eastAsia="宋体"/>
                <w:color w:val="auto"/>
                <w:sz w:val="21"/>
                <w:szCs w:val="21"/>
                <w:lang w:val="en-US" w:eastAsia="zh-CN"/>
              </w:rPr>
              <w:t>本项目废水泼洒抑尘 ，不外排；卸油、加油过程产生的少量非甲烷总烃无组织排放，经检测无组织排放非甲烷总烃浓度达到</w:t>
            </w:r>
            <w:r>
              <w:rPr>
                <w:rFonts w:hint="eastAsia" w:ascii="宋体" w:hAnsi="宋体" w:eastAsia="宋体" w:cs="宋体"/>
                <w:sz w:val="21"/>
                <w:szCs w:val="21"/>
              </w:rPr>
              <w:t>《工业企业挥发性有机物排放控制标准》（DB13/2322-2016）表2其他企业</w:t>
            </w:r>
            <w:r>
              <w:rPr>
                <w:rFonts w:hint="eastAsia" w:ascii="宋体" w:hAnsi="宋体" w:eastAsia="宋体" w:cs="宋体"/>
                <w:sz w:val="21"/>
                <w:szCs w:val="21"/>
                <w:lang w:eastAsia="zh-CN"/>
              </w:rPr>
              <w:t>标准要求</w:t>
            </w:r>
            <w:r>
              <w:rPr>
                <w:rFonts w:hint="eastAsia" w:ascii="宋体" w:hAnsi="宋体" w:eastAsia="宋体"/>
                <w:color w:val="auto"/>
                <w:sz w:val="21"/>
                <w:szCs w:val="21"/>
                <w:lang w:val="en-US" w:eastAsia="zh-CN"/>
              </w:rPr>
              <w:t>；项目冬季采用空调取暖，不涉及COD、氨氮、SO</w:t>
            </w:r>
            <w:r>
              <w:rPr>
                <w:rFonts w:hint="eastAsia" w:ascii="宋体" w:hAnsi="宋体" w:eastAsia="宋体"/>
                <w:color w:val="auto"/>
                <w:sz w:val="21"/>
                <w:szCs w:val="21"/>
                <w:vertAlign w:val="subscript"/>
                <w:lang w:val="en-US" w:eastAsia="zh-CN"/>
              </w:rPr>
              <w:t>2</w:t>
            </w:r>
            <w:r>
              <w:rPr>
                <w:rFonts w:hint="eastAsia" w:ascii="宋体" w:hAnsi="宋体" w:eastAsia="宋体"/>
                <w:color w:val="auto"/>
                <w:sz w:val="21"/>
                <w:szCs w:val="21"/>
                <w:lang w:val="en-US" w:eastAsia="zh-CN"/>
              </w:rPr>
              <w:t>、NO</w:t>
            </w:r>
            <w:r>
              <w:rPr>
                <w:rFonts w:hint="eastAsia" w:ascii="宋体" w:hAnsi="宋体" w:eastAsia="宋体"/>
                <w:color w:val="auto"/>
                <w:sz w:val="21"/>
                <w:szCs w:val="21"/>
                <w:vertAlign w:val="subscript"/>
                <w:lang w:val="en-US" w:eastAsia="zh-CN"/>
              </w:rPr>
              <w:t>X</w:t>
            </w:r>
            <w:r>
              <w:rPr>
                <w:rFonts w:hint="eastAsia" w:ascii="宋体" w:hAnsi="宋体" w:eastAsia="宋体"/>
                <w:color w:val="auto"/>
                <w:sz w:val="21"/>
                <w:szCs w:val="21"/>
                <w:vertAlign w:val="baseline"/>
                <w:lang w:val="en-US" w:eastAsia="zh-CN"/>
              </w:rPr>
              <w:t>的总量，污染物排放总量达到控制指标要求。</w:t>
            </w:r>
          </w:p>
        </w:tc>
      </w:tr>
    </w:tbl>
    <w:p>
      <w:pPr>
        <w:pStyle w:val="2"/>
        <w:keepNext w:val="0"/>
        <w:keepLines w:val="0"/>
        <w:pageBreakBefore w:val="0"/>
        <w:widowControl w:val="0"/>
        <w:kinsoku/>
        <w:wordWrap/>
        <w:overflowPunct/>
        <w:topLinePunct w:val="0"/>
        <w:autoSpaceDE/>
        <w:autoSpaceDN/>
        <w:bidi w:val="0"/>
        <w:adjustRightInd/>
        <w:snapToGrid/>
        <w:spacing w:line="360" w:lineRule="auto"/>
        <w:textAlignment w:val="auto"/>
      </w:pPr>
      <w:bookmarkStart w:id="60" w:name="_Toc56"/>
      <w:r>
        <w:rPr>
          <w:rFonts w:hint="eastAsia"/>
        </w:rPr>
        <w:t>5 验收评价标准</w:t>
      </w:r>
      <w:bookmarkEnd w:id="60"/>
    </w:p>
    <w:p>
      <w:pPr>
        <w:pStyle w:val="3"/>
        <w:keepNext w:val="0"/>
        <w:keepLines w:val="0"/>
        <w:pageBreakBefore w:val="0"/>
        <w:widowControl w:val="0"/>
        <w:kinsoku/>
        <w:wordWrap/>
        <w:overflowPunct/>
        <w:topLinePunct w:val="0"/>
        <w:autoSpaceDE/>
        <w:autoSpaceDN/>
        <w:bidi w:val="0"/>
        <w:adjustRightInd/>
        <w:snapToGrid/>
        <w:spacing w:line="360" w:lineRule="auto"/>
        <w:textAlignment w:val="auto"/>
      </w:pPr>
      <w:bookmarkStart w:id="61" w:name="_Toc32217"/>
      <w:r>
        <w:rPr>
          <w:rFonts w:hint="eastAsia"/>
        </w:rPr>
        <w:t>5.1 污染物排放标准</w:t>
      </w:r>
      <w:bookmarkEnd w:id="61"/>
    </w:p>
    <w:p>
      <w:pPr>
        <w:pStyle w:val="4"/>
        <w:keepNext w:val="0"/>
        <w:keepLines w:val="0"/>
        <w:pageBreakBefore w:val="0"/>
        <w:widowControl w:val="0"/>
        <w:kinsoku/>
        <w:wordWrap/>
        <w:overflowPunct/>
        <w:topLinePunct w:val="0"/>
        <w:autoSpaceDE/>
        <w:autoSpaceDN/>
        <w:bidi w:val="0"/>
        <w:adjustRightInd/>
        <w:snapToGrid/>
        <w:spacing w:line="360" w:lineRule="auto"/>
        <w:textAlignment w:val="auto"/>
      </w:pPr>
      <w:bookmarkStart w:id="62" w:name="_Toc32073"/>
      <w:r>
        <w:t>5.1.</w:t>
      </w:r>
      <w:r>
        <w:rPr>
          <w:rFonts w:hint="eastAsia"/>
        </w:rPr>
        <w:t>1</w:t>
      </w:r>
      <w:r>
        <w:t xml:space="preserve"> </w:t>
      </w:r>
      <w:r>
        <w:rPr>
          <w:rFonts w:hint="eastAsia"/>
        </w:rPr>
        <w:t>废气</w:t>
      </w:r>
      <w:bookmarkEnd w:id="6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sz w:val="24"/>
          <w:szCs w:val="24"/>
        </w:rPr>
        <w:t>密闭性、液</w:t>
      </w:r>
      <w:r>
        <w:rPr>
          <w:rFonts w:hint="eastAsia" w:ascii="宋体" w:hAnsi="宋体" w:eastAsia="宋体" w:cs="宋体"/>
          <w:sz w:val="24"/>
          <w:szCs w:val="24"/>
        </w:rPr>
        <w:t>阻、气液比执行</w:t>
      </w:r>
      <w:r>
        <w:rPr>
          <w:rFonts w:hint="eastAsia" w:ascii="宋体" w:hAnsi="宋体" w:eastAsia="宋体" w:cs="宋体"/>
          <w:sz w:val="24"/>
        </w:rPr>
        <w:t>《加油站大气污染物排放标准》（GB20952-2007）附录B、附录A、附录C标准要求</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lang w:eastAsia="zh-CN"/>
        </w:rPr>
      </w:pPr>
      <w:r>
        <w:rPr>
          <w:rFonts w:hint="eastAsia" w:ascii="宋体" w:hAnsi="宋体" w:eastAsia="宋体"/>
          <w:sz w:val="24"/>
          <w:szCs w:val="24"/>
        </w:rPr>
        <w:t>非甲烷总烃排放执行《大气污染物综合排放标准》（GB16927-1996</w:t>
      </w:r>
      <w:r>
        <w:rPr>
          <w:rFonts w:ascii="宋体" w:hAnsi="宋体" w:eastAsia="宋体"/>
          <w:sz w:val="24"/>
          <w:szCs w:val="24"/>
        </w:rPr>
        <w:t>）</w:t>
      </w:r>
      <w:r>
        <w:rPr>
          <w:rFonts w:hint="eastAsia" w:ascii="宋体" w:hAnsi="宋体" w:eastAsia="宋体"/>
          <w:sz w:val="24"/>
          <w:szCs w:val="24"/>
        </w:rPr>
        <w:t>表2无组织排放监控浓度限值，同时参照执行《工业企业挥发性有机物排放控制标准》（DB13/2322-2016</w:t>
      </w:r>
      <w:r>
        <w:rPr>
          <w:rFonts w:ascii="宋体" w:hAnsi="宋体" w:eastAsia="宋体"/>
          <w:sz w:val="24"/>
          <w:szCs w:val="24"/>
        </w:rPr>
        <w:t>）</w:t>
      </w:r>
      <w:r>
        <w:rPr>
          <w:rFonts w:hint="eastAsia" w:ascii="宋体" w:hAnsi="宋体" w:eastAsia="宋体"/>
          <w:sz w:val="24"/>
          <w:szCs w:val="24"/>
        </w:rPr>
        <w:t>表2其他企业</w:t>
      </w:r>
      <w:r>
        <w:rPr>
          <w:rFonts w:hint="eastAsia" w:ascii="宋体" w:hAnsi="宋体" w:eastAsia="宋体"/>
          <w:sz w:val="24"/>
          <w:szCs w:val="24"/>
          <w:lang w:eastAsia="zh-CN"/>
        </w:rPr>
        <w:t>。</w:t>
      </w:r>
    </w:p>
    <w:p>
      <w:pPr>
        <w:spacing w:line="480" w:lineRule="atLeast"/>
        <w:jc w:val="center"/>
        <w:rPr>
          <w:rFonts w:hint="eastAsia" w:ascii="宋体" w:hAnsi="宋体" w:eastAsia="宋体" w:cs="宋体"/>
          <w:b/>
          <w:sz w:val="24"/>
          <w:szCs w:val="24"/>
        </w:rPr>
      </w:pPr>
      <w:r>
        <w:rPr>
          <w:rFonts w:hint="eastAsia" w:ascii="宋体" w:hAnsi="宋体" w:eastAsia="宋体" w:cs="宋体"/>
          <w:b/>
          <w:sz w:val="24"/>
          <w:szCs w:val="24"/>
        </w:rPr>
        <w:t>表5-1   废气排放执行标准</w:t>
      </w:r>
    </w:p>
    <w:tbl>
      <w:tblPr>
        <w:tblStyle w:val="29"/>
        <w:tblW w:w="9507" w:type="dxa"/>
        <w:jc w:val="center"/>
        <w:tblInd w:w="-70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020"/>
        <w:gridCol w:w="1230"/>
        <w:gridCol w:w="1845"/>
        <w:gridCol w:w="885"/>
        <w:gridCol w:w="35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4" w:type="dxa"/>
            <w:tcMar>
              <w:left w:w="28" w:type="dxa"/>
              <w:right w:w="28" w:type="dxa"/>
            </w:tcMar>
            <w:vAlign w:val="center"/>
          </w:tcPr>
          <w:p>
            <w:pPr>
              <w:spacing w:line="320" w:lineRule="atLeast"/>
              <w:jc w:val="center"/>
              <w:rPr>
                <w:rFonts w:hint="eastAsia" w:ascii="宋体" w:hAnsi="宋体" w:eastAsia="宋体" w:cs="宋体"/>
                <w:b/>
                <w:bCs w:val="0"/>
                <w:sz w:val="21"/>
                <w:szCs w:val="21"/>
              </w:rPr>
            </w:pPr>
            <w:r>
              <w:rPr>
                <w:rFonts w:hint="eastAsia" w:ascii="宋体" w:hAnsi="宋体" w:eastAsia="宋体" w:cs="宋体"/>
                <w:b/>
                <w:bCs w:val="0"/>
                <w:sz w:val="21"/>
                <w:szCs w:val="21"/>
              </w:rPr>
              <w:t>污染源</w:t>
            </w:r>
          </w:p>
        </w:tc>
        <w:tc>
          <w:tcPr>
            <w:tcW w:w="2250" w:type="dxa"/>
            <w:gridSpan w:val="2"/>
            <w:tcMar>
              <w:left w:w="28" w:type="dxa"/>
              <w:right w:w="28" w:type="dxa"/>
            </w:tcMar>
            <w:vAlign w:val="center"/>
          </w:tcPr>
          <w:p>
            <w:pPr>
              <w:spacing w:line="320" w:lineRule="atLeast"/>
              <w:jc w:val="center"/>
              <w:rPr>
                <w:rFonts w:hint="eastAsia" w:ascii="宋体" w:hAnsi="宋体" w:eastAsia="宋体" w:cs="宋体"/>
                <w:b/>
                <w:bCs w:val="0"/>
                <w:sz w:val="21"/>
                <w:szCs w:val="21"/>
              </w:rPr>
            </w:pPr>
            <w:r>
              <w:rPr>
                <w:rFonts w:hint="eastAsia" w:ascii="宋体" w:hAnsi="宋体" w:eastAsia="宋体" w:cs="宋体"/>
                <w:b/>
                <w:bCs w:val="0"/>
                <w:sz w:val="21"/>
                <w:szCs w:val="21"/>
              </w:rPr>
              <w:t>项目</w:t>
            </w:r>
          </w:p>
        </w:tc>
        <w:tc>
          <w:tcPr>
            <w:tcW w:w="1845" w:type="dxa"/>
            <w:tcMar>
              <w:left w:w="28" w:type="dxa"/>
              <w:right w:w="28" w:type="dxa"/>
            </w:tcMar>
            <w:vAlign w:val="center"/>
          </w:tcPr>
          <w:p>
            <w:pPr>
              <w:spacing w:line="320" w:lineRule="atLeast"/>
              <w:jc w:val="center"/>
              <w:rPr>
                <w:rFonts w:hint="eastAsia" w:ascii="宋体" w:hAnsi="宋体" w:eastAsia="宋体" w:cs="宋体"/>
                <w:b/>
                <w:bCs w:val="0"/>
                <w:sz w:val="21"/>
                <w:szCs w:val="21"/>
              </w:rPr>
            </w:pPr>
            <w:r>
              <w:rPr>
                <w:rFonts w:hint="eastAsia" w:ascii="宋体" w:hAnsi="宋体" w:eastAsia="宋体" w:cs="宋体"/>
                <w:b/>
                <w:bCs w:val="0"/>
                <w:sz w:val="21"/>
                <w:szCs w:val="21"/>
              </w:rPr>
              <w:t>标准值</w:t>
            </w:r>
          </w:p>
        </w:tc>
        <w:tc>
          <w:tcPr>
            <w:tcW w:w="885" w:type="dxa"/>
            <w:tcMar>
              <w:left w:w="28" w:type="dxa"/>
              <w:right w:w="28" w:type="dxa"/>
            </w:tcMar>
            <w:vAlign w:val="center"/>
          </w:tcPr>
          <w:p>
            <w:pPr>
              <w:spacing w:line="320" w:lineRule="atLeast"/>
              <w:jc w:val="center"/>
              <w:rPr>
                <w:rFonts w:hint="eastAsia" w:ascii="宋体" w:hAnsi="宋体" w:eastAsia="宋体" w:cs="宋体"/>
                <w:b/>
                <w:bCs w:val="0"/>
                <w:sz w:val="21"/>
                <w:szCs w:val="21"/>
              </w:rPr>
            </w:pPr>
            <w:r>
              <w:rPr>
                <w:rFonts w:hint="eastAsia" w:ascii="宋体" w:hAnsi="宋体" w:eastAsia="宋体" w:cs="宋体"/>
                <w:b/>
                <w:bCs w:val="0"/>
                <w:sz w:val="21"/>
                <w:szCs w:val="21"/>
              </w:rPr>
              <w:t>单位</w:t>
            </w:r>
          </w:p>
        </w:tc>
        <w:tc>
          <w:tcPr>
            <w:tcW w:w="3553" w:type="dxa"/>
            <w:tcMar>
              <w:left w:w="28" w:type="dxa"/>
              <w:right w:w="28" w:type="dxa"/>
            </w:tcMar>
            <w:vAlign w:val="center"/>
          </w:tcPr>
          <w:p>
            <w:pPr>
              <w:spacing w:line="320" w:lineRule="atLeast"/>
              <w:jc w:val="center"/>
              <w:rPr>
                <w:rFonts w:hint="eastAsia" w:ascii="宋体" w:hAnsi="宋体" w:eastAsia="宋体" w:cs="宋体"/>
                <w:b/>
                <w:bCs w:val="0"/>
                <w:sz w:val="21"/>
                <w:szCs w:val="21"/>
              </w:rPr>
            </w:pPr>
            <w:r>
              <w:rPr>
                <w:rFonts w:hint="eastAsia" w:ascii="宋体" w:hAnsi="宋体" w:eastAsia="宋体" w:cs="宋体"/>
                <w:b/>
                <w:bCs w:val="0"/>
                <w:sz w:val="21"/>
                <w:szCs w:val="21"/>
              </w:rPr>
              <w:t>标准来源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974" w:type="dxa"/>
            <w:vMerge w:val="restart"/>
            <w:tcMar>
              <w:left w:w="28" w:type="dxa"/>
              <w:right w:w="28" w:type="dxa"/>
            </w:tcMar>
            <w:vAlign w:val="center"/>
          </w:tcPr>
          <w:p>
            <w:pPr>
              <w:spacing w:line="320" w:lineRule="atLeast"/>
              <w:jc w:val="center"/>
              <w:rPr>
                <w:rFonts w:hint="eastAsia" w:ascii="宋体" w:hAnsi="宋体" w:eastAsia="宋体" w:cs="宋体"/>
                <w:sz w:val="21"/>
                <w:szCs w:val="21"/>
              </w:rPr>
            </w:pPr>
            <w:r>
              <w:rPr>
                <w:rFonts w:hint="eastAsia" w:ascii="宋体" w:hAnsi="宋体" w:eastAsia="宋体" w:cs="宋体"/>
                <w:sz w:val="21"/>
                <w:szCs w:val="21"/>
              </w:rPr>
              <w:t>废气</w:t>
            </w:r>
          </w:p>
        </w:tc>
        <w:tc>
          <w:tcPr>
            <w:tcW w:w="1020" w:type="dxa"/>
            <w:tcMar>
              <w:left w:w="28" w:type="dxa"/>
              <w:right w:w="28" w:type="dxa"/>
            </w:tcMar>
            <w:vAlign w:val="center"/>
          </w:tcPr>
          <w:p>
            <w:pPr>
              <w:spacing w:line="320" w:lineRule="atLeast"/>
              <w:jc w:val="center"/>
              <w:rPr>
                <w:rFonts w:hint="eastAsia" w:ascii="宋体" w:hAnsi="宋体" w:eastAsia="宋体" w:cs="宋体"/>
                <w:sz w:val="21"/>
                <w:szCs w:val="21"/>
              </w:rPr>
            </w:pPr>
            <w:r>
              <w:rPr>
                <w:rFonts w:hint="eastAsia" w:ascii="宋体" w:hAnsi="宋体" w:eastAsia="宋体" w:cs="宋体"/>
                <w:sz w:val="21"/>
                <w:szCs w:val="21"/>
              </w:rPr>
              <w:t>密闭性</w:t>
            </w:r>
          </w:p>
        </w:tc>
        <w:tc>
          <w:tcPr>
            <w:tcW w:w="1230" w:type="dxa"/>
            <w:tcMar>
              <w:left w:w="28" w:type="dxa"/>
              <w:right w:w="28" w:type="dxa"/>
            </w:tcMar>
            <w:vAlign w:val="center"/>
          </w:tcPr>
          <w:p>
            <w:pPr>
              <w:spacing w:line="320" w:lineRule="atLeast"/>
              <w:jc w:val="center"/>
              <w:rPr>
                <w:rFonts w:hint="eastAsia" w:ascii="宋体" w:hAnsi="宋体" w:eastAsia="宋体" w:cs="宋体"/>
                <w:sz w:val="21"/>
                <w:szCs w:val="21"/>
              </w:rPr>
            </w:pPr>
            <w:r>
              <w:rPr>
                <w:rFonts w:hint="eastAsia" w:ascii="宋体" w:hAnsi="宋体" w:eastAsia="宋体" w:cs="宋体"/>
                <w:sz w:val="21"/>
                <w:szCs w:val="21"/>
              </w:rPr>
              <w:t>最小剩余压力限值</w:t>
            </w:r>
          </w:p>
        </w:tc>
        <w:tc>
          <w:tcPr>
            <w:tcW w:w="1845" w:type="dxa"/>
            <w:tcMar>
              <w:left w:w="28" w:type="dxa"/>
              <w:right w:w="28" w:type="dxa"/>
            </w:tcMar>
            <w:vAlign w:val="center"/>
          </w:tcPr>
          <w:p>
            <w:pPr>
              <w:spacing w:line="320" w:lineRule="atLeas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466</w:t>
            </w:r>
          </w:p>
        </w:tc>
        <w:tc>
          <w:tcPr>
            <w:tcW w:w="885" w:type="dxa"/>
            <w:tcMar>
              <w:left w:w="28" w:type="dxa"/>
              <w:right w:w="28" w:type="dxa"/>
            </w:tcMar>
            <w:vAlign w:val="center"/>
          </w:tcPr>
          <w:p>
            <w:pPr>
              <w:spacing w:line="320" w:lineRule="atLeast"/>
              <w:jc w:val="center"/>
              <w:rPr>
                <w:rFonts w:hint="eastAsia" w:ascii="宋体" w:hAnsi="宋体" w:eastAsia="宋体" w:cs="宋体"/>
                <w:sz w:val="21"/>
                <w:szCs w:val="21"/>
                <w:vertAlign w:val="superscript"/>
              </w:rPr>
            </w:pPr>
            <w:r>
              <w:rPr>
                <w:rFonts w:hint="eastAsia" w:ascii="宋体" w:hAnsi="宋体" w:eastAsia="宋体" w:cs="宋体"/>
                <w:sz w:val="21"/>
                <w:szCs w:val="21"/>
              </w:rPr>
              <w:t>（Pa）</w:t>
            </w:r>
          </w:p>
        </w:tc>
        <w:tc>
          <w:tcPr>
            <w:tcW w:w="3553" w:type="dxa"/>
            <w:vMerge w:val="restart"/>
            <w:tcMar>
              <w:left w:w="28" w:type="dxa"/>
              <w:right w:w="28" w:type="dxa"/>
            </w:tcMar>
            <w:vAlign w:val="center"/>
          </w:tcPr>
          <w:p>
            <w:pPr>
              <w:spacing w:line="320" w:lineRule="atLeast"/>
              <w:jc w:val="center"/>
              <w:rPr>
                <w:rFonts w:hint="eastAsia" w:ascii="宋体" w:hAnsi="宋体" w:eastAsia="宋体" w:cs="宋体"/>
                <w:spacing w:val="-6"/>
                <w:sz w:val="21"/>
                <w:szCs w:val="21"/>
              </w:rPr>
            </w:pPr>
            <w:r>
              <w:rPr>
                <w:rFonts w:hint="eastAsia" w:ascii="宋体" w:hAnsi="宋体" w:eastAsia="宋体" w:cs="宋体"/>
                <w:sz w:val="21"/>
                <w:szCs w:val="21"/>
              </w:rPr>
              <w:t>《加油站大气污染物排放标准》（GB20952-2007）附录B、附录A、附录C标准要求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4" w:type="dxa"/>
            <w:vMerge w:val="continue"/>
            <w:tcMar>
              <w:left w:w="28" w:type="dxa"/>
              <w:right w:w="28" w:type="dxa"/>
            </w:tcMar>
            <w:vAlign w:val="center"/>
          </w:tcPr>
          <w:p>
            <w:pPr>
              <w:spacing w:line="320" w:lineRule="atLeast"/>
              <w:jc w:val="center"/>
              <w:rPr>
                <w:rFonts w:hint="eastAsia" w:ascii="宋体" w:hAnsi="宋体" w:eastAsia="宋体" w:cs="宋体"/>
                <w:sz w:val="21"/>
                <w:szCs w:val="21"/>
              </w:rPr>
            </w:pPr>
          </w:p>
        </w:tc>
        <w:tc>
          <w:tcPr>
            <w:tcW w:w="1020" w:type="dxa"/>
            <w:vMerge w:val="restart"/>
            <w:tcMar>
              <w:left w:w="28" w:type="dxa"/>
              <w:right w:w="28" w:type="dxa"/>
            </w:tcMar>
            <w:vAlign w:val="center"/>
          </w:tcPr>
          <w:p>
            <w:pPr>
              <w:spacing w:line="320" w:lineRule="atLeast"/>
              <w:jc w:val="center"/>
              <w:rPr>
                <w:rFonts w:hint="eastAsia" w:ascii="宋体" w:hAnsi="宋体" w:eastAsia="宋体" w:cs="宋体"/>
                <w:sz w:val="21"/>
                <w:szCs w:val="21"/>
              </w:rPr>
            </w:pPr>
            <w:r>
              <w:rPr>
                <w:rFonts w:hint="eastAsia" w:ascii="宋体" w:hAnsi="宋体" w:eastAsia="宋体" w:cs="宋体"/>
                <w:sz w:val="21"/>
                <w:szCs w:val="21"/>
              </w:rPr>
              <w:t>液阻</w:t>
            </w:r>
          </w:p>
        </w:tc>
        <w:tc>
          <w:tcPr>
            <w:tcW w:w="1230" w:type="dxa"/>
            <w:tcMar>
              <w:left w:w="28" w:type="dxa"/>
              <w:right w:w="28" w:type="dxa"/>
            </w:tcMar>
            <w:vAlign w:val="center"/>
          </w:tcPr>
          <w:p>
            <w:pPr>
              <w:spacing w:line="320" w:lineRule="atLeast"/>
              <w:jc w:val="center"/>
              <w:rPr>
                <w:rFonts w:hint="eastAsia" w:ascii="宋体" w:hAnsi="宋体" w:eastAsia="宋体" w:cs="宋体"/>
                <w:sz w:val="21"/>
                <w:szCs w:val="21"/>
              </w:rPr>
            </w:pPr>
            <w:r>
              <w:rPr>
                <w:rFonts w:hint="eastAsia" w:ascii="宋体" w:hAnsi="宋体" w:eastAsia="宋体" w:cs="宋体"/>
                <w:sz w:val="21"/>
                <w:szCs w:val="21"/>
              </w:rPr>
              <w:t>通入氮气流量（L/min）</w:t>
            </w:r>
          </w:p>
        </w:tc>
        <w:tc>
          <w:tcPr>
            <w:tcW w:w="1845" w:type="dxa"/>
            <w:tcMar>
              <w:left w:w="28" w:type="dxa"/>
              <w:right w:w="28" w:type="dxa"/>
            </w:tcMar>
            <w:vAlign w:val="center"/>
          </w:tcPr>
          <w:p>
            <w:pPr>
              <w:spacing w:line="320" w:lineRule="atLeast"/>
              <w:jc w:val="center"/>
              <w:rPr>
                <w:rFonts w:hint="eastAsia" w:ascii="宋体" w:hAnsi="宋体" w:eastAsia="宋体" w:cs="宋体"/>
                <w:sz w:val="21"/>
                <w:szCs w:val="21"/>
              </w:rPr>
            </w:pPr>
            <w:r>
              <w:rPr>
                <w:rFonts w:hint="eastAsia" w:ascii="宋体" w:hAnsi="宋体" w:eastAsia="宋体" w:cs="宋体"/>
                <w:sz w:val="21"/>
                <w:szCs w:val="21"/>
              </w:rPr>
              <w:t>最大压力</w:t>
            </w:r>
          </w:p>
        </w:tc>
        <w:tc>
          <w:tcPr>
            <w:tcW w:w="885" w:type="dxa"/>
            <w:vMerge w:val="restart"/>
            <w:tcMar>
              <w:left w:w="28" w:type="dxa"/>
              <w:right w:w="2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（Pa）</w:t>
            </w:r>
          </w:p>
        </w:tc>
        <w:tc>
          <w:tcPr>
            <w:tcW w:w="3553" w:type="dxa"/>
            <w:vMerge w:val="continue"/>
            <w:tcMar>
              <w:left w:w="28" w:type="dxa"/>
              <w:right w:w="28" w:type="dxa"/>
            </w:tcMar>
            <w:vAlign w:val="center"/>
          </w:tcPr>
          <w:p>
            <w:pPr>
              <w:spacing w:line="320" w:lineRule="atLeast"/>
              <w:jc w:val="center"/>
              <w:rPr>
                <w:rFonts w:hint="eastAsia" w:ascii="宋体" w:hAnsi="宋体" w:eastAsia="宋体" w:cs="宋体"/>
                <w:spacing w:val="-6"/>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4" w:type="dxa"/>
            <w:vMerge w:val="continue"/>
            <w:tcMar>
              <w:left w:w="28" w:type="dxa"/>
              <w:right w:w="28" w:type="dxa"/>
            </w:tcMar>
            <w:vAlign w:val="center"/>
          </w:tcPr>
          <w:p>
            <w:pPr>
              <w:spacing w:line="320" w:lineRule="atLeast"/>
              <w:jc w:val="center"/>
              <w:rPr>
                <w:rFonts w:hint="eastAsia" w:ascii="宋体" w:hAnsi="宋体" w:eastAsia="宋体" w:cs="宋体"/>
                <w:sz w:val="21"/>
                <w:szCs w:val="21"/>
              </w:rPr>
            </w:pPr>
          </w:p>
        </w:tc>
        <w:tc>
          <w:tcPr>
            <w:tcW w:w="1020" w:type="dxa"/>
            <w:vMerge w:val="continue"/>
            <w:tcMar>
              <w:left w:w="28" w:type="dxa"/>
              <w:right w:w="28" w:type="dxa"/>
            </w:tcMar>
            <w:vAlign w:val="center"/>
          </w:tcPr>
          <w:p>
            <w:pPr>
              <w:spacing w:line="320" w:lineRule="atLeast"/>
              <w:jc w:val="center"/>
              <w:rPr>
                <w:rFonts w:hint="eastAsia" w:ascii="宋体" w:hAnsi="宋体" w:eastAsia="宋体" w:cs="宋体"/>
                <w:sz w:val="21"/>
                <w:szCs w:val="21"/>
              </w:rPr>
            </w:pPr>
          </w:p>
        </w:tc>
        <w:tc>
          <w:tcPr>
            <w:tcW w:w="1230" w:type="dxa"/>
            <w:tcMar>
              <w:left w:w="28" w:type="dxa"/>
              <w:right w:w="2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18.0</w:t>
            </w:r>
          </w:p>
        </w:tc>
        <w:tc>
          <w:tcPr>
            <w:tcW w:w="1845" w:type="dxa"/>
            <w:tcMar>
              <w:left w:w="28" w:type="dxa"/>
              <w:right w:w="28" w:type="dxa"/>
            </w:tcMar>
            <w:vAlign w:val="center"/>
          </w:tcPr>
          <w:p>
            <w:pPr>
              <w:spacing w:line="320" w:lineRule="atLeast"/>
              <w:jc w:val="center"/>
              <w:rPr>
                <w:rFonts w:hint="eastAsia" w:ascii="宋体" w:hAnsi="宋体" w:eastAsia="宋体" w:cs="宋体"/>
                <w:sz w:val="21"/>
                <w:szCs w:val="21"/>
              </w:rPr>
            </w:pPr>
            <w:r>
              <w:rPr>
                <w:rFonts w:hint="eastAsia" w:ascii="宋体" w:hAnsi="宋体" w:eastAsia="宋体" w:cs="宋体"/>
                <w:sz w:val="21"/>
                <w:szCs w:val="21"/>
              </w:rPr>
              <w:t>40</w:t>
            </w:r>
          </w:p>
        </w:tc>
        <w:tc>
          <w:tcPr>
            <w:tcW w:w="885" w:type="dxa"/>
            <w:vMerge w:val="continue"/>
            <w:tcMar>
              <w:left w:w="28" w:type="dxa"/>
              <w:right w:w="28" w:type="dxa"/>
            </w:tcMar>
            <w:vAlign w:val="center"/>
          </w:tcPr>
          <w:p>
            <w:pPr>
              <w:jc w:val="center"/>
              <w:rPr>
                <w:rFonts w:hint="eastAsia" w:ascii="宋体" w:hAnsi="宋体" w:eastAsia="宋体" w:cs="宋体"/>
                <w:sz w:val="21"/>
                <w:szCs w:val="21"/>
              </w:rPr>
            </w:pPr>
          </w:p>
        </w:tc>
        <w:tc>
          <w:tcPr>
            <w:tcW w:w="3553" w:type="dxa"/>
            <w:vMerge w:val="continue"/>
            <w:tcMar>
              <w:left w:w="28" w:type="dxa"/>
              <w:right w:w="28" w:type="dxa"/>
            </w:tcMar>
            <w:vAlign w:val="center"/>
          </w:tcPr>
          <w:p>
            <w:pPr>
              <w:spacing w:line="320" w:lineRule="atLeast"/>
              <w:jc w:val="center"/>
              <w:rPr>
                <w:rFonts w:hint="eastAsia" w:ascii="宋体" w:hAnsi="宋体" w:eastAsia="宋体" w:cs="宋体"/>
                <w:spacing w:val="-6"/>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4" w:type="dxa"/>
            <w:vMerge w:val="continue"/>
            <w:tcMar>
              <w:left w:w="28" w:type="dxa"/>
              <w:right w:w="28" w:type="dxa"/>
            </w:tcMar>
            <w:vAlign w:val="center"/>
          </w:tcPr>
          <w:p>
            <w:pPr>
              <w:spacing w:line="320" w:lineRule="atLeast"/>
              <w:jc w:val="center"/>
              <w:rPr>
                <w:rFonts w:hint="eastAsia" w:ascii="宋体" w:hAnsi="宋体" w:eastAsia="宋体" w:cs="宋体"/>
                <w:sz w:val="21"/>
                <w:szCs w:val="21"/>
              </w:rPr>
            </w:pPr>
          </w:p>
        </w:tc>
        <w:tc>
          <w:tcPr>
            <w:tcW w:w="1020" w:type="dxa"/>
            <w:vMerge w:val="continue"/>
            <w:tcMar>
              <w:left w:w="28" w:type="dxa"/>
              <w:right w:w="28" w:type="dxa"/>
            </w:tcMar>
            <w:vAlign w:val="center"/>
          </w:tcPr>
          <w:p>
            <w:pPr>
              <w:spacing w:line="320" w:lineRule="atLeast"/>
              <w:jc w:val="center"/>
              <w:rPr>
                <w:rFonts w:hint="eastAsia" w:ascii="宋体" w:hAnsi="宋体" w:eastAsia="宋体" w:cs="宋体"/>
                <w:sz w:val="21"/>
                <w:szCs w:val="21"/>
              </w:rPr>
            </w:pPr>
          </w:p>
        </w:tc>
        <w:tc>
          <w:tcPr>
            <w:tcW w:w="1230" w:type="dxa"/>
            <w:tcMar>
              <w:left w:w="28" w:type="dxa"/>
              <w:right w:w="2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28.0</w:t>
            </w:r>
          </w:p>
        </w:tc>
        <w:tc>
          <w:tcPr>
            <w:tcW w:w="1845" w:type="dxa"/>
            <w:tcMar>
              <w:left w:w="28" w:type="dxa"/>
              <w:right w:w="28" w:type="dxa"/>
            </w:tcMar>
            <w:vAlign w:val="center"/>
          </w:tcPr>
          <w:p>
            <w:pPr>
              <w:spacing w:line="320" w:lineRule="atLeast"/>
              <w:jc w:val="center"/>
              <w:rPr>
                <w:rFonts w:hint="eastAsia" w:ascii="宋体" w:hAnsi="宋体" w:eastAsia="宋体" w:cs="宋体"/>
                <w:sz w:val="21"/>
                <w:szCs w:val="21"/>
              </w:rPr>
            </w:pPr>
            <w:r>
              <w:rPr>
                <w:rFonts w:hint="eastAsia" w:ascii="宋体" w:hAnsi="宋体" w:eastAsia="宋体" w:cs="宋体"/>
                <w:sz w:val="21"/>
                <w:szCs w:val="21"/>
              </w:rPr>
              <w:t>90</w:t>
            </w:r>
          </w:p>
        </w:tc>
        <w:tc>
          <w:tcPr>
            <w:tcW w:w="885" w:type="dxa"/>
            <w:vMerge w:val="continue"/>
            <w:tcMar>
              <w:left w:w="28" w:type="dxa"/>
              <w:right w:w="28" w:type="dxa"/>
            </w:tcMar>
            <w:vAlign w:val="center"/>
          </w:tcPr>
          <w:p>
            <w:pPr>
              <w:jc w:val="center"/>
              <w:rPr>
                <w:rFonts w:hint="eastAsia" w:ascii="宋体" w:hAnsi="宋体" w:eastAsia="宋体" w:cs="宋体"/>
                <w:sz w:val="21"/>
                <w:szCs w:val="21"/>
              </w:rPr>
            </w:pPr>
          </w:p>
        </w:tc>
        <w:tc>
          <w:tcPr>
            <w:tcW w:w="3553" w:type="dxa"/>
            <w:vMerge w:val="continue"/>
            <w:tcMar>
              <w:left w:w="28" w:type="dxa"/>
              <w:right w:w="28" w:type="dxa"/>
            </w:tcMar>
            <w:vAlign w:val="center"/>
          </w:tcPr>
          <w:p>
            <w:pPr>
              <w:spacing w:line="320" w:lineRule="atLeast"/>
              <w:jc w:val="center"/>
              <w:rPr>
                <w:rFonts w:hint="eastAsia" w:ascii="宋体" w:hAnsi="宋体" w:eastAsia="宋体" w:cs="宋体"/>
                <w:spacing w:val="-6"/>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4" w:type="dxa"/>
            <w:vMerge w:val="continue"/>
            <w:tcMar>
              <w:left w:w="28" w:type="dxa"/>
              <w:right w:w="28" w:type="dxa"/>
            </w:tcMar>
            <w:vAlign w:val="center"/>
          </w:tcPr>
          <w:p>
            <w:pPr>
              <w:spacing w:line="320" w:lineRule="atLeast"/>
              <w:jc w:val="center"/>
              <w:rPr>
                <w:rFonts w:hint="eastAsia" w:ascii="宋体" w:hAnsi="宋体" w:eastAsia="宋体" w:cs="宋体"/>
                <w:sz w:val="21"/>
                <w:szCs w:val="21"/>
              </w:rPr>
            </w:pPr>
          </w:p>
        </w:tc>
        <w:tc>
          <w:tcPr>
            <w:tcW w:w="1020" w:type="dxa"/>
            <w:vMerge w:val="continue"/>
            <w:tcMar>
              <w:left w:w="28" w:type="dxa"/>
              <w:right w:w="28" w:type="dxa"/>
            </w:tcMar>
            <w:vAlign w:val="center"/>
          </w:tcPr>
          <w:p>
            <w:pPr>
              <w:spacing w:line="320" w:lineRule="atLeast"/>
              <w:jc w:val="center"/>
              <w:rPr>
                <w:rFonts w:hint="eastAsia" w:ascii="宋体" w:hAnsi="宋体" w:eastAsia="宋体" w:cs="宋体"/>
                <w:sz w:val="21"/>
                <w:szCs w:val="21"/>
              </w:rPr>
            </w:pPr>
          </w:p>
        </w:tc>
        <w:tc>
          <w:tcPr>
            <w:tcW w:w="1230" w:type="dxa"/>
            <w:tcMar>
              <w:left w:w="28" w:type="dxa"/>
              <w:right w:w="2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38.0</w:t>
            </w:r>
          </w:p>
        </w:tc>
        <w:tc>
          <w:tcPr>
            <w:tcW w:w="1845" w:type="dxa"/>
            <w:tcMar>
              <w:left w:w="28" w:type="dxa"/>
              <w:right w:w="28" w:type="dxa"/>
            </w:tcMar>
            <w:vAlign w:val="center"/>
          </w:tcPr>
          <w:p>
            <w:pPr>
              <w:spacing w:line="320" w:lineRule="atLeast"/>
              <w:jc w:val="center"/>
              <w:rPr>
                <w:rFonts w:hint="eastAsia" w:ascii="宋体" w:hAnsi="宋体" w:eastAsia="宋体" w:cs="宋体"/>
                <w:sz w:val="21"/>
                <w:szCs w:val="21"/>
              </w:rPr>
            </w:pPr>
            <w:r>
              <w:rPr>
                <w:rFonts w:hint="eastAsia" w:ascii="宋体" w:hAnsi="宋体" w:eastAsia="宋体" w:cs="宋体"/>
                <w:sz w:val="21"/>
                <w:szCs w:val="21"/>
              </w:rPr>
              <w:t>155</w:t>
            </w:r>
          </w:p>
        </w:tc>
        <w:tc>
          <w:tcPr>
            <w:tcW w:w="885" w:type="dxa"/>
            <w:vMerge w:val="continue"/>
            <w:tcMar>
              <w:left w:w="28" w:type="dxa"/>
              <w:right w:w="28" w:type="dxa"/>
            </w:tcMar>
            <w:vAlign w:val="center"/>
          </w:tcPr>
          <w:p>
            <w:pPr>
              <w:jc w:val="center"/>
              <w:rPr>
                <w:rFonts w:hint="eastAsia" w:ascii="宋体" w:hAnsi="宋体" w:eastAsia="宋体" w:cs="宋体"/>
                <w:sz w:val="21"/>
                <w:szCs w:val="21"/>
              </w:rPr>
            </w:pPr>
          </w:p>
        </w:tc>
        <w:tc>
          <w:tcPr>
            <w:tcW w:w="3553" w:type="dxa"/>
            <w:vMerge w:val="continue"/>
            <w:tcMar>
              <w:left w:w="28" w:type="dxa"/>
              <w:right w:w="28" w:type="dxa"/>
            </w:tcMar>
            <w:vAlign w:val="center"/>
          </w:tcPr>
          <w:p>
            <w:pPr>
              <w:spacing w:line="320" w:lineRule="atLeast"/>
              <w:jc w:val="center"/>
              <w:rPr>
                <w:rFonts w:hint="eastAsia" w:ascii="宋体" w:hAnsi="宋体" w:eastAsia="宋体" w:cs="宋体"/>
                <w:spacing w:val="-6"/>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4" w:type="dxa"/>
            <w:vMerge w:val="continue"/>
            <w:tcMar>
              <w:left w:w="28" w:type="dxa"/>
              <w:right w:w="28" w:type="dxa"/>
            </w:tcMar>
            <w:vAlign w:val="center"/>
          </w:tcPr>
          <w:p>
            <w:pPr>
              <w:spacing w:line="320" w:lineRule="atLeast"/>
              <w:jc w:val="center"/>
              <w:rPr>
                <w:rFonts w:hint="eastAsia" w:ascii="宋体" w:hAnsi="宋体" w:eastAsia="宋体" w:cs="宋体"/>
                <w:sz w:val="21"/>
                <w:szCs w:val="21"/>
              </w:rPr>
            </w:pPr>
          </w:p>
        </w:tc>
        <w:tc>
          <w:tcPr>
            <w:tcW w:w="1020" w:type="dxa"/>
            <w:tcMar>
              <w:left w:w="28" w:type="dxa"/>
              <w:right w:w="28" w:type="dxa"/>
            </w:tcMar>
            <w:vAlign w:val="center"/>
          </w:tcPr>
          <w:p>
            <w:pPr>
              <w:spacing w:line="320" w:lineRule="atLeast"/>
              <w:jc w:val="center"/>
              <w:rPr>
                <w:rFonts w:hint="eastAsia" w:ascii="宋体" w:hAnsi="宋体" w:eastAsia="宋体" w:cs="宋体"/>
                <w:sz w:val="21"/>
                <w:szCs w:val="21"/>
              </w:rPr>
            </w:pPr>
            <w:r>
              <w:rPr>
                <w:rFonts w:hint="eastAsia" w:ascii="宋体" w:hAnsi="宋体" w:eastAsia="宋体" w:cs="宋体"/>
                <w:sz w:val="21"/>
                <w:szCs w:val="21"/>
              </w:rPr>
              <w:t>气液比</w:t>
            </w:r>
          </w:p>
        </w:tc>
        <w:tc>
          <w:tcPr>
            <w:tcW w:w="1230" w:type="dxa"/>
            <w:tcMar>
              <w:left w:w="28" w:type="dxa"/>
              <w:right w:w="28" w:type="dxa"/>
            </w:tcMar>
            <w:vAlign w:val="center"/>
          </w:tcPr>
          <w:p>
            <w:pPr>
              <w:spacing w:line="320" w:lineRule="atLeast"/>
              <w:jc w:val="center"/>
              <w:rPr>
                <w:rFonts w:hint="eastAsia" w:ascii="宋体" w:hAnsi="宋体" w:eastAsia="宋体" w:cs="宋体"/>
                <w:sz w:val="21"/>
                <w:szCs w:val="21"/>
              </w:rPr>
            </w:pPr>
            <w:r>
              <w:rPr>
                <w:rFonts w:hint="eastAsia" w:ascii="宋体" w:hAnsi="宋体" w:eastAsia="宋体" w:cs="宋体"/>
                <w:sz w:val="21"/>
                <w:szCs w:val="21"/>
              </w:rPr>
              <w:t>/</w:t>
            </w:r>
          </w:p>
        </w:tc>
        <w:tc>
          <w:tcPr>
            <w:tcW w:w="1845" w:type="dxa"/>
            <w:tcMar>
              <w:left w:w="28" w:type="dxa"/>
              <w:right w:w="28" w:type="dxa"/>
            </w:tcMar>
            <w:vAlign w:val="center"/>
          </w:tcPr>
          <w:p>
            <w:pPr>
              <w:spacing w:line="320" w:lineRule="atLeast"/>
              <w:jc w:val="center"/>
              <w:rPr>
                <w:rFonts w:hint="eastAsia" w:ascii="宋体" w:hAnsi="宋体" w:eastAsia="宋体" w:cs="宋体"/>
                <w:sz w:val="21"/>
                <w:szCs w:val="21"/>
              </w:rPr>
            </w:pPr>
            <w:r>
              <w:rPr>
                <w:rFonts w:hint="eastAsia" w:ascii="宋体" w:hAnsi="宋体" w:eastAsia="宋体" w:cs="宋体"/>
                <w:sz w:val="21"/>
                <w:szCs w:val="21"/>
              </w:rPr>
              <w:t>1.0≤气液比≤1.2</w:t>
            </w:r>
          </w:p>
        </w:tc>
        <w:tc>
          <w:tcPr>
            <w:tcW w:w="885" w:type="dxa"/>
            <w:tcMar>
              <w:left w:w="28" w:type="dxa"/>
              <w:right w:w="28" w:type="dxa"/>
            </w:tcMar>
            <w:vAlign w:val="center"/>
          </w:tcPr>
          <w:p>
            <w:pPr>
              <w:spacing w:line="320" w:lineRule="atLeast"/>
              <w:jc w:val="center"/>
              <w:rPr>
                <w:rFonts w:hint="eastAsia" w:ascii="宋体" w:hAnsi="宋体" w:eastAsia="宋体" w:cs="宋体"/>
                <w:sz w:val="21"/>
                <w:szCs w:val="21"/>
              </w:rPr>
            </w:pPr>
            <w:r>
              <w:rPr>
                <w:rFonts w:hint="eastAsia" w:ascii="宋体" w:hAnsi="宋体" w:eastAsia="宋体" w:cs="宋体"/>
                <w:sz w:val="21"/>
                <w:szCs w:val="21"/>
              </w:rPr>
              <w:t>/</w:t>
            </w:r>
          </w:p>
        </w:tc>
        <w:tc>
          <w:tcPr>
            <w:tcW w:w="3553" w:type="dxa"/>
            <w:vMerge w:val="continue"/>
            <w:tcMar>
              <w:left w:w="28" w:type="dxa"/>
              <w:right w:w="28" w:type="dxa"/>
            </w:tcMar>
            <w:vAlign w:val="center"/>
          </w:tcPr>
          <w:p>
            <w:pPr>
              <w:spacing w:line="320" w:lineRule="atLeast"/>
              <w:jc w:val="center"/>
              <w:rPr>
                <w:rFonts w:hint="eastAsia" w:ascii="宋体" w:hAnsi="宋体" w:eastAsia="宋体" w:cs="宋体"/>
                <w:spacing w:val="-6"/>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974" w:type="dxa"/>
            <w:vMerge w:val="continue"/>
            <w:tcMar>
              <w:left w:w="28" w:type="dxa"/>
              <w:right w:w="28" w:type="dxa"/>
            </w:tcMar>
            <w:vAlign w:val="center"/>
          </w:tcPr>
          <w:p>
            <w:pPr>
              <w:spacing w:line="320" w:lineRule="atLeast"/>
              <w:jc w:val="center"/>
              <w:rPr>
                <w:rFonts w:hint="eastAsia" w:ascii="宋体" w:hAnsi="宋体" w:eastAsia="宋体" w:cs="宋体"/>
                <w:sz w:val="21"/>
                <w:szCs w:val="21"/>
              </w:rPr>
            </w:pPr>
          </w:p>
        </w:tc>
        <w:tc>
          <w:tcPr>
            <w:tcW w:w="2250" w:type="dxa"/>
            <w:gridSpan w:val="2"/>
            <w:vMerge w:val="restart"/>
            <w:tcMar>
              <w:left w:w="28" w:type="dxa"/>
              <w:right w:w="28" w:type="dxa"/>
            </w:tcMar>
            <w:vAlign w:val="center"/>
          </w:tcPr>
          <w:p>
            <w:pPr>
              <w:spacing w:line="320" w:lineRule="atLeast"/>
              <w:jc w:val="center"/>
              <w:rPr>
                <w:rFonts w:hint="eastAsia" w:ascii="宋体" w:hAnsi="宋体" w:eastAsia="宋体" w:cs="宋体"/>
                <w:sz w:val="21"/>
                <w:szCs w:val="21"/>
              </w:rPr>
            </w:pPr>
            <w:r>
              <w:rPr>
                <w:rFonts w:hint="eastAsia" w:ascii="宋体" w:hAnsi="宋体" w:eastAsia="宋体" w:cs="宋体"/>
                <w:sz w:val="21"/>
                <w:szCs w:val="21"/>
              </w:rPr>
              <w:t>非甲烷总烃</w:t>
            </w:r>
          </w:p>
        </w:tc>
        <w:tc>
          <w:tcPr>
            <w:tcW w:w="1845" w:type="dxa"/>
            <w:tcMar>
              <w:left w:w="28" w:type="dxa"/>
              <w:right w:w="28" w:type="dxa"/>
            </w:tcMar>
            <w:vAlign w:val="center"/>
          </w:tcPr>
          <w:p>
            <w:pPr>
              <w:spacing w:line="320" w:lineRule="atLeast"/>
              <w:jc w:val="center"/>
              <w:rPr>
                <w:rFonts w:hint="eastAsia" w:ascii="宋体" w:hAnsi="宋体" w:eastAsia="宋体" w:cs="宋体"/>
                <w:sz w:val="21"/>
                <w:szCs w:val="21"/>
              </w:rPr>
            </w:pPr>
            <w:r>
              <w:rPr>
                <w:rFonts w:hint="eastAsia" w:ascii="宋体" w:hAnsi="宋体" w:eastAsia="宋体" w:cs="宋体"/>
                <w:sz w:val="21"/>
                <w:szCs w:val="21"/>
              </w:rPr>
              <w:t>2.0</w:t>
            </w:r>
          </w:p>
        </w:tc>
        <w:tc>
          <w:tcPr>
            <w:tcW w:w="885" w:type="dxa"/>
            <w:tcMar>
              <w:left w:w="28" w:type="dxa"/>
              <w:right w:w="28" w:type="dxa"/>
            </w:tcMar>
            <w:vAlign w:val="center"/>
          </w:tcPr>
          <w:p>
            <w:pPr>
              <w:spacing w:line="320" w:lineRule="atLeast"/>
              <w:jc w:val="center"/>
              <w:rPr>
                <w:rFonts w:hint="eastAsia" w:ascii="宋体" w:hAnsi="宋体" w:eastAsia="宋体" w:cs="宋体"/>
                <w:sz w:val="21"/>
                <w:szCs w:val="21"/>
              </w:rPr>
            </w:pPr>
            <w:r>
              <w:rPr>
                <w:rFonts w:hint="eastAsia" w:ascii="宋体" w:hAnsi="宋体" w:eastAsia="宋体" w:cs="宋体"/>
                <w:sz w:val="21"/>
                <w:szCs w:val="21"/>
              </w:rPr>
              <w:t>mg/m</w:t>
            </w:r>
            <w:r>
              <w:rPr>
                <w:rFonts w:hint="eastAsia" w:ascii="宋体" w:hAnsi="宋体" w:eastAsia="宋体" w:cs="宋体"/>
                <w:sz w:val="21"/>
                <w:szCs w:val="21"/>
                <w:vertAlign w:val="superscript"/>
              </w:rPr>
              <w:t>3</w:t>
            </w:r>
          </w:p>
        </w:tc>
        <w:tc>
          <w:tcPr>
            <w:tcW w:w="3553" w:type="dxa"/>
            <w:tcMar>
              <w:left w:w="28" w:type="dxa"/>
              <w:right w:w="28" w:type="dxa"/>
            </w:tcMar>
            <w:vAlign w:val="center"/>
          </w:tcPr>
          <w:p>
            <w:pPr>
              <w:spacing w:line="320" w:lineRule="atLeast"/>
              <w:jc w:val="center"/>
              <w:rPr>
                <w:rFonts w:hint="eastAsia" w:ascii="宋体" w:hAnsi="宋体" w:eastAsia="宋体" w:cs="宋体"/>
                <w:spacing w:val="-6"/>
                <w:sz w:val="21"/>
                <w:szCs w:val="21"/>
              </w:rPr>
            </w:pPr>
            <w:r>
              <w:rPr>
                <w:rFonts w:hint="eastAsia" w:ascii="宋体" w:hAnsi="宋体" w:eastAsia="宋体" w:cs="宋体"/>
                <w:sz w:val="21"/>
                <w:szCs w:val="21"/>
              </w:rPr>
              <w:t>《工业企业挥发性有机物排放控制标准》（DB13/2322-2016）表2其他企业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4" w:type="dxa"/>
            <w:vMerge w:val="continue"/>
            <w:tcMar>
              <w:left w:w="28" w:type="dxa"/>
              <w:right w:w="28" w:type="dxa"/>
            </w:tcMar>
            <w:vAlign w:val="center"/>
          </w:tcPr>
          <w:p>
            <w:pPr>
              <w:spacing w:line="320" w:lineRule="atLeast"/>
              <w:jc w:val="center"/>
              <w:rPr>
                <w:rFonts w:hint="eastAsia" w:ascii="宋体" w:hAnsi="宋体" w:eastAsia="宋体" w:cs="宋体"/>
                <w:sz w:val="21"/>
                <w:szCs w:val="21"/>
              </w:rPr>
            </w:pPr>
          </w:p>
        </w:tc>
        <w:tc>
          <w:tcPr>
            <w:tcW w:w="2250" w:type="dxa"/>
            <w:gridSpan w:val="2"/>
            <w:vMerge w:val="continue"/>
            <w:tcMar>
              <w:left w:w="28" w:type="dxa"/>
              <w:right w:w="28" w:type="dxa"/>
            </w:tcMar>
            <w:vAlign w:val="center"/>
          </w:tcPr>
          <w:p>
            <w:pPr>
              <w:spacing w:line="320" w:lineRule="atLeast"/>
              <w:jc w:val="center"/>
              <w:rPr>
                <w:rFonts w:hint="eastAsia" w:ascii="宋体" w:hAnsi="宋体" w:eastAsia="宋体" w:cs="宋体"/>
                <w:sz w:val="21"/>
                <w:szCs w:val="21"/>
              </w:rPr>
            </w:pPr>
          </w:p>
        </w:tc>
        <w:tc>
          <w:tcPr>
            <w:tcW w:w="1845" w:type="dxa"/>
            <w:tcMar>
              <w:left w:w="28" w:type="dxa"/>
              <w:right w:w="28" w:type="dxa"/>
            </w:tcMar>
            <w:vAlign w:val="center"/>
          </w:tcPr>
          <w:p>
            <w:pPr>
              <w:spacing w:line="320" w:lineRule="atLeas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w:t>
            </w:r>
          </w:p>
        </w:tc>
        <w:tc>
          <w:tcPr>
            <w:tcW w:w="885" w:type="dxa"/>
            <w:tcMar>
              <w:left w:w="28" w:type="dxa"/>
              <w:right w:w="28" w:type="dxa"/>
            </w:tcMar>
            <w:vAlign w:val="center"/>
          </w:tcPr>
          <w:p>
            <w:pPr>
              <w:spacing w:line="320" w:lineRule="atLeast"/>
              <w:jc w:val="center"/>
              <w:rPr>
                <w:rFonts w:hint="eastAsia" w:ascii="宋体" w:hAnsi="宋体" w:eastAsia="宋体" w:cs="宋体"/>
                <w:sz w:val="21"/>
                <w:szCs w:val="21"/>
              </w:rPr>
            </w:pPr>
            <w:r>
              <w:rPr>
                <w:rFonts w:hint="eastAsia" w:ascii="宋体" w:hAnsi="宋体" w:eastAsia="宋体" w:cs="宋体"/>
                <w:sz w:val="21"/>
                <w:szCs w:val="21"/>
              </w:rPr>
              <w:t>mg/m</w:t>
            </w:r>
            <w:r>
              <w:rPr>
                <w:rFonts w:hint="eastAsia" w:ascii="宋体" w:hAnsi="宋体" w:eastAsia="宋体" w:cs="宋体"/>
                <w:sz w:val="21"/>
                <w:szCs w:val="21"/>
                <w:vertAlign w:val="superscript"/>
              </w:rPr>
              <w:t>3</w:t>
            </w:r>
          </w:p>
        </w:tc>
        <w:tc>
          <w:tcPr>
            <w:tcW w:w="3553" w:type="dxa"/>
            <w:tcMar>
              <w:left w:w="28" w:type="dxa"/>
              <w:right w:w="28" w:type="dxa"/>
            </w:tcMar>
            <w:vAlign w:val="center"/>
          </w:tcPr>
          <w:p>
            <w:pPr>
              <w:spacing w:line="320" w:lineRule="atLeast"/>
              <w:jc w:val="center"/>
              <w:rPr>
                <w:rFonts w:hint="eastAsia" w:ascii="宋体" w:hAnsi="宋体" w:eastAsia="宋体" w:cs="宋体"/>
                <w:sz w:val="21"/>
                <w:szCs w:val="21"/>
              </w:rPr>
            </w:pPr>
            <w:r>
              <w:rPr>
                <w:rFonts w:hint="eastAsia" w:ascii="宋体" w:hAnsi="宋体" w:eastAsia="宋体" w:cs="宋体"/>
                <w:sz w:val="21"/>
                <w:szCs w:val="21"/>
              </w:rPr>
              <w:t>《大气污染物综合排放标准》（GB16927-1996）表2无组织排放监控浓度限值</w:t>
            </w:r>
          </w:p>
        </w:tc>
      </w:tr>
    </w:tbl>
    <w:p>
      <w:pPr>
        <w:pStyle w:val="4"/>
      </w:pPr>
      <w:bookmarkStart w:id="63" w:name="_Toc29424"/>
    </w:p>
    <w:p>
      <w:pPr>
        <w:pStyle w:val="4"/>
      </w:pPr>
      <w:r>
        <w:t>5.1.</w:t>
      </w:r>
      <w:r>
        <w:rPr>
          <w:rFonts w:hint="eastAsia"/>
        </w:rPr>
        <w:t>2</w:t>
      </w:r>
      <w:r>
        <w:t xml:space="preserve"> 噪声</w:t>
      </w:r>
      <w:bookmarkEnd w:id="63"/>
    </w:p>
    <w:p>
      <w:pPr>
        <w:spacing w:line="480" w:lineRule="atLeast"/>
        <w:ind w:firstLine="480" w:firstLineChars="200"/>
        <w:rPr>
          <w:rFonts w:ascii="宋体" w:hAnsi="宋体" w:eastAsia="宋体"/>
          <w:sz w:val="24"/>
          <w:szCs w:val="24"/>
        </w:rPr>
      </w:pPr>
      <w:r>
        <w:rPr>
          <w:rFonts w:hint="eastAsia" w:ascii="宋体" w:hAnsi="宋体" w:eastAsia="宋体"/>
          <w:sz w:val="24"/>
          <w:szCs w:val="24"/>
          <w:lang w:eastAsia="zh-CN"/>
        </w:rPr>
        <w:t>厂界</w:t>
      </w:r>
      <w:r>
        <w:rPr>
          <w:rFonts w:ascii="宋体" w:hAnsi="宋体" w:eastAsia="宋体"/>
          <w:sz w:val="24"/>
          <w:szCs w:val="24"/>
        </w:rPr>
        <w:t>噪声执行</w:t>
      </w:r>
      <w:r>
        <w:rPr>
          <w:rFonts w:hint="eastAsia" w:ascii="宋体" w:hAnsi="宋体" w:eastAsia="宋体"/>
          <w:sz w:val="24"/>
          <w:szCs w:val="24"/>
          <w:lang w:eastAsia="zh-CN"/>
        </w:rPr>
        <w:t>《社会生活环境噪声标准》（</w:t>
      </w:r>
      <w:r>
        <w:rPr>
          <w:rFonts w:hint="eastAsia" w:ascii="宋体" w:hAnsi="宋体" w:eastAsia="宋体"/>
          <w:sz w:val="24"/>
          <w:szCs w:val="24"/>
          <w:lang w:val="en-US" w:eastAsia="zh-CN"/>
        </w:rPr>
        <w:t>GB22337-2008</w:t>
      </w:r>
      <w:r>
        <w:rPr>
          <w:rFonts w:hint="eastAsia" w:ascii="宋体" w:hAnsi="宋体" w:eastAsia="宋体"/>
          <w:sz w:val="24"/>
          <w:szCs w:val="24"/>
          <w:lang w:eastAsia="zh-CN"/>
        </w:rPr>
        <w:t>）</w:t>
      </w:r>
      <w:r>
        <w:rPr>
          <w:rFonts w:hint="eastAsia" w:ascii="宋体" w:hAnsi="宋体" w:eastAsia="宋体"/>
          <w:sz w:val="24"/>
          <w:szCs w:val="24"/>
          <w:lang w:val="en-US" w:eastAsia="zh-CN"/>
        </w:rPr>
        <w:t>2、4a类标准，同时满足</w:t>
      </w:r>
      <w:r>
        <w:rPr>
          <w:rFonts w:ascii="宋体" w:hAnsi="宋体" w:eastAsia="宋体"/>
          <w:sz w:val="24"/>
          <w:szCs w:val="24"/>
        </w:rPr>
        <w:t>《工业企业厂界环境噪声排放标准》（GB12348-2008）</w:t>
      </w:r>
      <w:r>
        <w:rPr>
          <w:rFonts w:hint="eastAsia" w:ascii="宋体" w:hAnsi="宋体" w:eastAsia="宋体"/>
          <w:sz w:val="24"/>
          <w:szCs w:val="24"/>
        </w:rPr>
        <w:t>2</w:t>
      </w:r>
      <w:r>
        <w:rPr>
          <w:rFonts w:ascii="宋体" w:hAnsi="宋体" w:eastAsia="宋体"/>
          <w:sz w:val="24"/>
          <w:szCs w:val="24"/>
        </w:rPr>
        <w:t>类</w:t>
      </w:r>
      <w:r>
        <w:rPr>
          <w:rFonts w:hint="eastAsia" w:ascii="宋体" w:hAnsi="宋体" w:eastAsia="宋体"/>
          <w:sz w:val="24"/>
          <w:szCs w:val="24"/>
        </w:rPr>
        <w:t>、4类</w:t>
      </w:r>
      <w:r>
        <w:rPr>
          <w:rFonts w:ascii="宋体" w:hAnsi="宋体" w:eastAsia="宋体"/>
          <w:sz w:val="24"/>
          <w:szCs w:val="24"/>
        </w:rPr>
        <w:t>标准要求。标准值见表5-</w:t>
      </w:r>
      <w:r>
        <w:rPr>
          <w:rFonts w:hint="eastAsia" w:ascii="宋体" w:hAnsi="宋体" w:eastAsia="宋体"/>
          <w:sz w:val="24"/>
          <w:szCs w:val="24"/>
        </w:rPr>
        <w:t>2</w:t>
      </w:r>
      <w:r>
        <w:rPr>
          <w:rFonts w:ascii="宋体" w:hAnsi="宋体" w:eastAsia="宋体"/>
          <w:sz w:val="24"/>
          <w:szCs w:val="24"/>
        </w:rPr>
        <w:t>。</w:t>
      </w:r>
    </w:p>
    <w:p>
      <w:pPr>
        <w:spacing w:line="360" w:lineRule="auto"/>
        <w:jc w:val="center"/>
        <w:rPr>
          <w:rFonts w:ascii="宋体" w:hAnsi="宋体" w:eastAsia="宋体"/>
          <w:b/>
          <w:sz w:val="24"/>
          <w:szCs w:val="24"/>
        </w:rPr>
      </w:pPr>
      <w:r>
        <w:rPr>
          <w:rFonts w:ascii="宋体" w:hAnsi="宋体" w:eastAsia="宋体"/>
          <w:b/>
          <w:sz w:val="24"/>
          <w:szCs w:val="24"/>
        </w:rPr>
        <w:t>表5-</w:t>
      </w:r>
      <w:r>
        <w:rPr>
          <w:rFonts w:hint="eastAsia" w:ascii="宋体" w:hAnsi="宋体" w:eastAsia="宋体"/>
          <w:b/>
          <w:sz w:val="24"/>
          <w:szCs w:val="24"/>
        </w:rPr>
        <w:t>2</w:t>
      </w:r>
      <w:r>
        <w:rPr>
          <w:rFonts w:ascii="宋体" w:hAnsi="宋体" w:eastAsia="宋体"/>
          <w:b/>
          <w:sz w:val="24"/>
          <w:szCs w:val="24"/>
        </w:rPr>
        <w:t xml:space="preserve">  厂界噪声</w:t>
      </w:r>
      <w:r>
        <w:rPr>
          <w:rFonts w:hint="eastAsia" w:ascii="宋体" w:hAnsi="宋体" w:eastAsia="宋体"/>
          <w:b/>
          <w:sz w:val="24"/>
          <w:szCs w:val="24"/>
        </w:rPr>
        <w:t>排放标准</w:t>
      </w:r>
    </w:p>
    <w:tbl>
      <w:tblPr>
        <w:tblStyle w:val="29"/>
        <w:tblW w:w="75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572"/>
        <w:gridCol w:w="1246"/>
        <w:gridCol w:w="1635"/>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Align w:val="center"/>
          </w:tcPr>
          <w:p>
            <w:pPr>
              <w:pStyle w:val="22"/>
              <w:spacing w:line="240" w:lineRule="auto"/>
              <w:ind w:firstLineChars="0"/>
              <w:jc w:val="center"/>
              <w:rPr>
                <w:rFonts w:hAnsi="宋体"/>
                <w:b/>
                <w:bCs/>
              </w:rPr>
            </w:pPr>
            <w:r>
              <w:rPr>
                <w:rFonts w:hAnsi="宋体"/>
                <w:b/>
                <w:bCs/>
              </w:rPr>
              <w:t>环境要素</w:t>
            </w:r>
          </w:p>
        </w:tc>
        <w:tc>
          <w:tcPr>
            <w:tcW w:w="1572" w:type="dxa"/>
            <w:vAlign w:val="center"/>
          </w:tcPr>
          <w:p>
            <w:pPr>
              <w:pStyle w:val="22"/>
              <w:spacing w:line="240" w:lineRule="auto"/>
              <w:jc w:val="center"/>
              <w:rPr>
                <w:rFonts w:hAnsi="宋体"/>
                <w:b/>
                <w:bCs/>
              </w:rPr>
            </w:pPr>
            <w:r>
              <w:rPr>
                <w:rFonts w:hAnsi="宋体"/>
                <w:b/>
                <w:bCs/>
              </w:rPr>
              <w:t>类别</w:t>
            </w:r>
          </w:p>
        </w:tc>
        <w:tc>
          <w:tcPr>
            <w:tcW w:w="1246" w:type="dxa"/>
            <w:vAlign w:val="center"/>
          </w:tcPr>
          <w:p>
            <w:pPr>
              <w:pStyle w:val="22"/>
              <w:spacing w:line="240" w:lineRule="auto"/>
              <w:jc w:val="center"/>
              <w:rPr>
                <w:rFonts w:hAnsi="宋体"/>
                <w:b/>
                <w:bCs/>
              </w:rPr>
            </w:pPr>
            <w:r>
              <w:rPr>
                <w:rFonts w:hAnsi="宋体"/>
                <w:b/>
                <w:bCs/>
              </w:rPr>
              <w:t>时段</w:t>
            </w:r>
          </w:p>
        </w:tc>
        <w:tc>
          <w:tcPr>
            <w:tcW w:w="1635" w:type="dxa"/>
            <w:vAlign w:val="center"/>
          </w:tcPr>
          <w:p>
            <w:pPr>
              <w:pStyle w:val="22"/>
              <w:spacing w:line="240" w:lineRule="auto"/>
              <w:jc w:val="center"/>
              <w:rPr>
                <w:rFonts w:hAnsi="宋体"/>
                <w:b/>
                <w:bCs/>
              </w:rPr>
            </w:pPr>
            <w:r>
              <w:rPr>
                <w:rFonts w:hAnsi="宋体"/>
                <w:b/>
                <w:bCs/>
              </w:rPr>
              <w:t>标准值</w:t>
            </w:r>
          </w:p>
        </w:tc>
        <w:tc>
          <w:tcPr>
            <w:tcW w:w="1388" w:type="dxa"/>
            <w:vAlign w:val="center"/>
          </w:tcPr>
          <w:p>
            <w:pPr>
              <w:pStyle w:val="22"/>
              <w:spacing w:line="240" w:lineRule="auto"/>
              <w:jc w:val="center"/>
              <w:rPr>
                <w:rFonts w:hAnsi="宋体"/>
                <w:b/>
                <w:bCs/>
              </w:rPr>
            </w:pPr>
            <w:r>
              <w:rPr>
                <w:rFonts w:hAnsi="宋体"/>
                <w:b/>
                <w:bCs/>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02" w:type="dxa"/>
            <w:vMerge w:val="restart"/>
            <w:vAlign w:val="center"/>
          </w:tcPr>
          <w:p>
            <w:pPr>
              <w:spacing w:line="240" w:lineRule="auto"/>
              <w:jc w:val="center"/>
              <w:rPr>
                <w:rFonts w:hint="eastAsia" w:ascii="宋体" w:hAnsi="宋体" w:eastAsia="宋体"/>
                <w:szCs w:val="21"/>
                <w:lang w:eastAsia="zh-CN"/>
              </w:rPr>
            </w:pPr>
            <w:r>
              <w:rPr>
                <w:rFonts w:hint="eastAsia" w:ascii="宋体" w:hAnsi="宋体" w:eastAsia="宋体"/>
                <w:szCs w:val="21"/>
                <w:lang w:eastAsia="zh-CN"/>
              </w:rPr>
              <w:t>厂界环境</w:t>
            </w:r>
          </w:p>
        </w:tc>
        <w:tc>
          <w:tcPr>
            <w:tcW w:w="1572" w:type="dxa"/>
            <w:vMerge w:val="restart"/>
            <w:vAlign w:val="center"/>
          </w:tcPr>
          <w:p>
            <w:pPr>
              <w:spacing w:line="240" w:lineRule="auto"/>
              <w:jc w:val="center"/>
              <w:rPr>
                <w:rFonts w:hint="eastAsia" w:ascii="宋体" w:hAnsi="宋体" w:eastAsia="宋体"/>
                <w:szCs w:val="21"/>
                <w:lang w:val="en-US" w:eastAsia="zh-CN"/>
              </w:rPr>
            </w:pPr>
            <w:r>
              <w:rPr>
                <w:rFonts w:hint="eastAsia" w:ascii="宋体" w:hAnsi="宋体" w:eastAsia="宋体"/>
                <w:szCs w:val="21"/>
                <w:lang w:val="en-US" w:eastAsia="zh-CN"/>
              </w:rPr>
              <w:t>2类（东、南、北侧）</w:t>
            </w:r>
          </w:p>
        </w:tc>
        <w:tc>
          <w:tcPr>
            <w:tcW w:w="1246" w:type="dxa"/>
            <w:vAlign w:val="center"/>
          </w:tcPr>
          <w:p>
            <w:pPr>
              <w:spacing w:line="240" w:lineRule="auto"/>
              <w:jc w:val="center"/>
              <w:rPr>
                <w:rFonts w:ascii="宋体" w:hAnsi="宋体" w:eastAsia="宋体"/>
                <w:szCs w:val="21"/>
              </w:rPr>
            </w:pPr>
            <w:r>
              <w:rPr>
                <w:rFonts w:ascii="宋体" w:hAnsi="宋体" w:eastAsia="宋体"/>
                <w:szCs w:val="21"/>
              </w:rPr>
              <w:t>昼间</w:t>
            </w:r>
          </w:p>
        </w:tc>
        <w:tc>
          <w:tcPr>
            <w:tcW w:w="1635" w:type="dxa"/>
            <w:vAlign w:val="center"/>
          </w:tcPr>
          <w:p>
            <w:pPr>
              <w:spacing w:line="240" w:lineRule="auto"/>
              <w:jc w:val="center"/>
              <w:rPr>
                <w:rFonts w:hint="eastAsia" w:ascii="宋体" w:hAnsi="宋体" w:eastAsia="宋体"/>
                <w:szCs w:val="21"/>
                <w:lang w:val="en-US" w:eastAsia="zh-CN"/>
              </w:rPr>
            </w:pPr>
            <w:r>
              <w:rPr>
                <w:rFonts w:hint="eastAsia" w:ascii="宋体" w:hAnsi="宋体" w:eastAsia="宋体"/>
                <w:szCs w:val="21"/>
                <w:lang w:val="en-US" w:eastAsia="zh-CN"/>
              </w:rPr>
              <w:t>60</w:t>
            </w:r>
          </w:p>
        </w:tc>
        <w:tc>
          <w:tcPr>
            <w:tcW w:w="1388" w:type="dxa"/>
            <w:vMerge w:val="restart"/>
            <w:vAlign w:val="center"/>
          </w:tcPr>
          <w:p>
            <w:pPr>
              <w:spacing w:line="240" w:lineRule="auto"/>
              <w:jc w:val="center"/>
              <w:rPr>
                <w:rFonts w:ascii="宋体" w:hAnsi="宋体" w:eastAsia="宋体"/>
                <w:szCs w:val="21"/>
              </w:rPr>
            </w:pPr>
            <w:r>
              <w:rPr>
                <w:rFonts w:ascii="宋体" w:hAnsi="宋体" w:eastAsia="宋体"/>
                <w:bCs/>
                <w:szCs w:val="21"/>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02" w:type="dxa"/>
            <w:vMerge w:val="continue"/>
            <w:vAlign w:val="center"/>
          </w:tcPr>
          <w:p>
            <w:pPr>
              <w:spacing w:line="240" w:lineRule="auto"/>
              <w:jc w:val="center"/>
              <w:rPr>
                <w:rFonts w:ascii="宋体" w:hAnsi="宋体" w:eastAsia="宋体"/>
                <w:szCs w:val="21"/>
              </w:rPr>
            </w:pPr>
          </w:p>
        </w:tc>
        <w:tc>
          <w:tcPr>
            <w:tcW w:w="1572" w:type="dxa"/>
            <w:vMerge w:val="continue"/>
            <w:vAlign w:val="center"/>
          </w:tcPr>
          <w:p>
            <w:pPr>
              <w:spacing w:line="240" w:lineRule="auto"/>
              <w:jc w:val="center"/>
              <w:rPr>
                <w:rFonts w:ascii="宋体" w:hAnsi="宋体" w:eastAsia="宋体"/>
                <w:szCs w:val="21"/>
              </w:rPr>
            </w:pPr>
          </w:p>
        </w:tc>
        <w:tc>
          <w:tcPr>
            <w:tcW w:w="1246" w:type="dxa"/>
            <w:vAlign w:val="center"/>
          </w:tcPr>
          <w:p>
            <w:pPr>
              <w:spacing w:line="240" w:lineRule="auto"/>
              <w:jc w:val="center"/>
              <w:rPr>
                <w:rFonts w:ascii="宋体" w:hAnsi="宋体" w:eastAsia="宋体"/>
                <w:szCs w:val="21"/>
              </w:rPr>
            </w:pPr>
            <w:r>
              <w:rPr>
                <w:rFonts w:ascii="宋体" w:hAnsi="宋体" w:eastAsia="宋体"/>
                <w:szCs w:val="21"/>
              </w:rPr>
              <w:t>夜间</w:t>
            </w:r>
          </w:p>
        </w:tc>
        <w:tc>
          <w:tcPr>
            <w:tcW w:w="1635" w:type="dxa"/>
            <w:vAlign w:val="center"/>
          </w:tcPr>
          <w:p>
            <w:pPr>
              <w:spacing w:line="240" w:lineRule="auto"/>
              <w:jc w:val="center"/>
              <w:rPr>
                <w:rFonts w:hint="eastAsia" w:ascii="宋体" w:hAnsi="宋体" w:eastAsia="宋体"/>
                <w:szCs w:val="21"/>
                <w:lang w:val="en-US" w:eastAsia="zh-CN"/>
              </w:rPr>
            </w:pPr>
            <w:r>
              <w:rPr>
                <w:rFonts w:hint="eastAsia" w:ascii="宋体" w:hAnsi="宋体" w:eastAsia="宋体"/>
                <w:szCs w:val="21"/>
                <w:lang w:val="en-US" w:eastAsia="zh-CN"/>
              </w:rPr>
              <w:t>50</w:t>
            </w:r>
          </w:p>
        </w:tc>
        <w:tc>
          <w:tcPr>
            <w:tcW w:w="1388" w:type="dxa"/>
            <w:vMerge w:val="continue"/>
            <w:vAlign w:val="center"/>
          </w:tcPr>
          <w:p>
            <w:pPr>
              <w:spacing w:line="240" w:lineRule="auto"/>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02" w:type="dxa"/>
            <w:vMerge w:val="continue"/>
            <w:vAlign w:val="center"/>
          </w:tcPr>
          <w:p>
            <w:pPr>
              <w:spacing w:line="240" w:lineRule="auto"/>
              <w:jc w:val="center"/>
              <w:rPr>
                <w:rFonts w:ascii="宋体" w:hAnsi="宋体" w:eastAsia="宋体"/>
                <w:szCs w:val="21"/>
              </w:rPr>
            </w:pPr>
          </w:p>
        </w:tc>
        <w:tc>
          <w:tcPr>
            <w:tcW w:w="1572" w:type="dxa"/>
            <w:vMerge w:val="restart"/>
            <w:vAlign w:val="center"/>
          </w:tcPr>
          <w:p>
            <w:pPr>
              <w:spacing w:line="240" w:lineRule="auto"/>
              <w:jc w:val="center"/>
              <w:rPr>
                <w:rFonts w:ascii="宋体" w:hAnsi="宋体" w:eastAsia="宋体"/>
                <w:szCs w:val="21"/>
              </w:rPr>
            </w:pPr>
            <w:r>
              <w:rPr>
                <w:rFonts w:hint="eastAsia" w:ascii="宋体" w:hAnsi="宋体" w:eastAsia="宋体"/>
                <w:szCs w:val="21"/>
              </w:rPr>
              <w:t>4</w:t>
            </w:r>
            <w:r>
              <w:rPr>
                <w:rFonts w:hint="eastAsia" w:ascii="宋体" w:hAnsi="宋体" w:eastAsia="宋体"/>
                <w:szCs w:val="21"/>
                <w:lang w:val="en-US" w:eastAsia="zh-CN"/>
              </w:rPr>
              <w:t>a</w:t>
            </w:r>
            <w:r>
              <w:rPr>
                <w:rFonts w:ascii="宋体" w:hAnsi="宋体" w:eastAsia="宋体"/>
                <w:szCs w:val="21"/>
              </w:rPr>
              <w:t>类</w:t>
            </w:r>
            <w:r>
              <w:rPr>
                <w:rFonts w:hint="eastAsia" w:ascii="宋体" w:hAnsi="宋体" w:eastAsia="宋体"/>
                <w:szCs w:val="21"/>
              </w:rPr>
              <w:t>（</w:t>
            </w:r>
            <w:r>
              <w:rPr>
                <w:rFonts w:hint="eastAsia" w:ascii="宋体" w:hAnsi="宋体" w:eastAsia="宋体"/>
                <w:szCs w:val="21"/>
                <w:lang w:eastAsia="zh-CN"/>
              </w:rPr>
              <w:t>西</w:t>
            </w:r>
            <w:r>
              <w:rPr>
                <w:rFonts w:hint="eastAsia" w:ascii="宋体" w:hAnsi="宋体" w:eastAsia="宋体"/>
                <w:szCs w:val="21"/>
              </w:rPr>
              <w:t>侧）</w:t>
            </w:r>
          </w:p>
        </w:tc>
        <w:tc>
          <w:tcPr>
            <w:tcW w:w="1246" w:type="dxa"/>
            <w:vAlign w:val="center"/>
          </w:tcPr>
          <w:p>
            <w:pPr>
              <w:spacing w:line="240" w:lineRule="auto"/>
              <w:jc w:val="center"/>
              <w:rPr>
                <w:rFonts w:ascii="宋体" w:hAnsi="宋体" w:eastAsia="宋体"/>
                <w:szCs w:val="21"/>
              </w:rPr>
            </w:pPr>
            <w:r>
              <w:rPr>
                <w:rFonts w:ascii="宋体" w:hAnsi="宋体" w:eastAsia="宋体"/>
                <w:szCs w:val="21"/>
              </w:rPr>
              <w:t>昼间</w:t>
            </w:r>
          </w:p>
        </w:tc>
        <w:tc>
          <w:tcPr>
            <w:tcW w:w="1635" w:type="dxa"/>
            <w:vAlign w:val="center"/>
          </w:tcPr>
          <w:p>
            <w:pPr>
              <w:spacing w:line="240" w:lineRule="auto"/>
              <w:jc w:val="center"/>
              <w:rPr>
                <w:rFonts w:hint="eastAsia" w:ascii="宋体" w:hAnsi="宋体" w:eastAsia="宋体"/>
                <w:szCs w:val="21"/>
                <w:lang w:val="en-US" w:eastAsia="zh-CN"/>
              </w:rPr>
            </w:pPr>
            <w:r>
              <w:rPr>
                <w:rFonts w:hint="eastAsia" w:ascii="宋体" w:hAnsi="宋体" w:eastAsia="宋体"/>
                <w:szCs w:val="21"/>
                <w:lang w:val="en-US" w:eastAsia="zh-CN"/>
              </w:rPr>
              <w:t>70</w:t>
            </w:r>
          </w:p>
        </w:tc>
        <w:tc>
          <w:tcPr>
            <w:tcW w:w="1388" w:type="dxa"/>
            <w:vMerge w:val="continue"/>
            <w:vAlign w:val="center"/>
          </w:tcPr>
          <w:p>
            <w:pPr>
              <w:spacing w:line="240" w:lineRule="auto"/>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02" w:type="dxa"/>
            <w:vMerge w:val="continue"/>
            <w:vAlign w:val="center"/>
          </w:tcPr>
          <w:p>
            <w:pPr>
              <w:spacing w:line="240" w:lineRule="auto"/>
              <w:jc w:val="center"/>
              <w:rPr>
                <w:rFonts w:ascii="宋体" w:hAnsi="宋体" w:eastAsia="宋体"/>
                <w:szCs w:val="21"/>
              </w:rPr>
            </w:pPr>
          </w:p>
        </w:tc>
        <w:tc>
          <w:tcPr>
            <w:tcW w:w="1572" w:type="dxa"/>
            <w:vMerge w:val="continue"/>
            <w:vAlign w:val="center"/>
          </w:tcPr>
          <w:p>
            <w:pPr>
              <w:spacing w:line="240" w:lineRule="auto"/>
              <w:jc w:val="center"/>
              <w:rPr>
                <w:rFonts w:ascii="宋体" w:hAnsi="宋体" w:eastAsia="宋体"/>
                <w:szCs w:val="21"/>
              </w:rPr>
            </w:pPr>
          </w:p>
        </w:tc>
        <w:tc>
          <w:tcPr>
            <w:tcW w:w="1246" w:type="dxa"/>
            <w:vAlign w:val="center"/>
          </w:tcPr>
          <w:p>
            <w:pPr>
              <w:spacing w:line="240" w:lineRule="auto"/>
              <w:jc w:val="center"/>
              <w:rPr>
                <w:rFonts w:ascii="宋体" w:hAnsi="宋体" w:eastAsia="宋体"/>
                <w:szCs w:val="21"/>
              </w:rPr>
            </w:pPr>
            <w:r>
              <w:rPr>
                <w:rFonts w:ascii="宋体" w:hAnsi="宋体" w:eastAsia="宋体"/>
                <w:szCs w:val="21"/>
              </w:rPr>
              <w:t>夜间</w:t>
            </w:r>
          </w:p>
        </w:tc>
        <w:tc>
          <w:tcPr>
            <w:tcW w:w="1635" w:type="dxa"/>
            <w:vAlign w:val="center"/>
          </w:tcPr>
          <w:p>
            <w:pPr>
              <w:spacing w:line="240" w:lineRule="auto"/>
              <w:jc w:val="center"/>
              <w:rPr>
                <w:rFonts w:hint="eastAsia" w:ascii="宋体" w:hAnsi="宋体" w:eastAsia="宋体"/>
                <w:szCs w:val="21"/>
                <w:lang w:val="en-US" w:eastAsia="zh-CN"/>
              </w:rPr>
            </w:pPr>
            <w:r>
              <w:rPr>
                <w:rFonts w:hint="eastAsia" w:ascii="宋体" w:hAnsi="宋体" w:eastAsia="宋体"/>
                <w:szCs w:val="21"/>
                <w:lang w:val="en-US" w:eastAsia="zh-CN"/>
              </w:rPr>
              <w:t>55</w:t>
            </w:r>
          </w:p>
        </w:tc>
        <w:tc>
          <w:tcPr>
            <w:tcW w:w="1388" w:type="dxa"/>
            <w:vMerge w:val="continue"/>
            <w:vAlign w:val="center"/>
          </w:tcPr>
          <w:p>
            <w:pPr>
              <w:spacing w:line="240" w:lineRule="auto"/>
              <w:jc w:val="center"/>
              <w:rPr>
                <w:rFonts w:ascii="宋体" w:hAnsi="宋体" w:eastAsia="宋体"/>
                <w:szCs w:val="21"/>
              </w:rPr>
            </w:pPr>
          </w:p>
        </w:tc>
      </w:tr>
    </w:tbl>
    <w:p>
      <w:pPr>
        <w:pStyle w:val="3"/>
      </w:pPr>
      <w:bookmarkStart w:id="64" w:name="_Toc24387"/>
      <w:r>
        <w:rPr>
          <w:rFonts w:hint="eastAsia"/>
        </w:rPr>
        <w:t>5.2总量控制指标</w:t>
      </w:r>
      <w:bookmarkEnd w:id="64"/>
    </w:p>
    <w:p>
      <w:pPr>
        <w:spacing w:line="440" w:lineRule="atLeast"/>
        <w:ind w:firstLine="480" w:firstLineChars="200"/>
        <w:rPr>
          <w:rFonts w:hint="eastAsia" w:ascii="宋体" w:hAnsi="宋体" w:eastAsia="宋体"/>
          <w:sz w:val="24"/>
          <w:szCs w:val="24"/>
          <w:lang w:eastAsia="zh-CN"/>
        </w:rPr>
      </w:pPr>
      <w:r>
        <w:rPr>
          <w:rFonts w:hint="eastAsia" w:ascii="宋体" w:hAnsi="宋体" w:eastAsia="宋体"/>
          <w:sz w:val="24"/>
          <w:szCs w:val="24"/>
        </w:rPr>
        <w:t>本项目污染物排放总量控制指标为:COD:0t/a</w:t>
      </w:r>
      <w:r>
        <w:rPr>
          <w:rFonts w:hint="eastAsia" w:ascii="宋体" w:hAnsi="宋体" w:eastAsia="宋体"/>
          <w:sz w:val="24"/>
          <w:szCs w:val="24"/>
          <w:lang w:eastAsia="zh-CN"/>
        </w:rPr>
        <w:t>、氨氮</w:t>
      </w:r>
      <w:r>
        <w:rPr>
          <w:rFonts w:hint="eastAsia" w:ascii="宋体" w:hAnsi="宋体" w:eastAsia="宋体"/>
          <w:sz w:val="24"/>
          <w:szCs w:val="24"/>
        </w:rPr>
        <w:t>:0t/a</w:t>
      </w:r>
      <w:r>
        <w:rPr>
          <w:rFonts w:hint="eastAsia" w:ascii="宋体" w:hAnsi="宋体" w:eastAsia="宋体"/>
          <w:sz w:val="24"/>
          <w:szCs w:val="24"/>
          <w:lang w:eastAsia="zh-CN"/>
        </w:rPr>
        <w:t>、总磷</w:t>
      </w:r>
      <w:r>
        <w:rPr>
          <w:rFonts w:hint="eastAsia" w:ascii="宋体" w:hAnsi="宋体" w:eastAsia="宋体"/>
          <w:sz w:val="24"/>
          <w:szCs w:val="24"/>
        </w:rPr>
        <w:t>:0t/a</w:t>
      </w:r>
      <w:r>
        <w:rPr>
          <w:rFonts w:hint="eastAsia" w:ascii="宋体" w:hAnsi="宋体" w:eastAsia="宋体"/>
          <w:sz w:val="24"/>
          <w:szCs w:val="24"/>
          <w:lang w:eastAsia="zh-CN"/>
        </w:rPr>
        <w:t>、总氮</w:t>
      </w:r>
      <w:r>
        <w:rPr>
          <w:rFonts w:hint="eastAsia" w:ascii="宋体" w:hAnsi="宋体" w:eastAsia="宋体"/>
          <w:sz w:val="24"/>
          <w:szCs w:val="24"/>
        </w:rPr>
        <w:t>:0t/a</w:t>
      </w:r>
      <w:r>
        <w:rPr>
          <w:rFonts w:hint="eastAsia" w:ascii="宋体" w:hAnsi="宋体" w:eastAsia="宋体"/>
          <w:sz w:val="24"/>
          <w:szCs w:val="24"/>
          <w:lang w:eastAsia="zh-CN"/>
        </w:rPr>
        <w:t>、、颗粒物</w:t>
      </w:r>
      <w:r>
        <w:rPr>
          <w:rFonts w:hint="eastAsia" w:ascii="宋体" w:hAnsi="宋体" w:eastAsia="宋体"/>
          <w:sz w:val="24"/>
          <w:szCs w:val="24"/>
        </w:rPr>
        <w:t>:0t/a</w:t>
      </w:r>
      <w:r>
        <w:rPr>
          <w:rFonts w:hint="eastAsia" w:ascii="宋体" w:hAnsi="宋体" w:eastAsia="宋体"/>
          <w:sz w:val="24"/>
          <w:szCs w:val="24"/>
          <w:lang w:eastAsia="zh-CN"/>
        </w:rPr>
        <w:t>、二氧化硫</w:t>
      </w:r>
      <w:r>
        <w:rPr>
          <w:rFonts w:hint="eastAsia" w:ascii="宋体" w:hAnsi="宋体" w:eastAsia="宋体"/>
          <w:sz w:val="24"/>
          <w:szCs w:val="24"/>
        </w:rPr>
        <w:t>:0t/a</w:t>
      </w:r>
      <w:r>
        <w:rPr>
          <w:rFonts w:hint="eastAsia" w:ascii="宋体" w:hAnsi="宋体" w:eastAsia="宋体"/>
          <w:sz w:val="24"/>
          <w:szCs w:val="24"/>
          <w:lang w:eastAsia="zh-CN"/>
        </w:rPr>
        <w:t>、氮氧化物</w:t>
      </w:r>
      <w:r>
        <w:rPr>
          <w:rFonts w:hint="eastAsia" w:ascii="宋体" w:hAnsi="宋体" w:eastAsia="宋体"/>
          <w:sz w:val="24"/>
          <w:szCs w:val="24"/>
        </w:rPr>
        <w:t>:0t/a</w:t>
      </w:r>
      <w:r>
        <w:rPr>
          <w:rFonts w:hint="eastAsia" w:ascii="宋体" w:hAnsi="宋体" w:eastAsia="宋体"/>
          <w:sz w:val="24"/>
          <w:szCs w:val="24"/>
          <w:lang w:eastAsia="zh-CN"/>
        </w:rPr>
        <w:t>。</w:t>
      </w:r>
    </w:p>
    <w:p>
      <w:pPr>
        <w:pStyle w:val="3"/>
        <w:rPr>
          <w:rFonts w:hint="eastAsia"/>
          <w:szCs w:val="22"/>
          <w:lang w:val="en-US" w:eastAsia="zh-CN"/>
        </w:rPr>
      </w:pPr>
      <w:bookmarkStart w:id="65" w:name="_Toc30439"/>
      <w:r>
        <w:rPr>
          <w:rFonts w:hint="eastAsia"/>
          <w:szCs w:val="22"/>
          <w:lang w:val="en-US" w:eastAsia="zh-CN"/>
        </w:rPr>
        <w:t>5.3地下水标准</w:t>
      </w:r>
      <w:bookmarkEnd w:id="65"/>
    </w:p>
    <w:p>
      <w:pPr>
        <w:spacing w:line="440" w:lineRule="atLeast"/>
        <w:ind w:firstLine="480" w:firstLineChars="200"/>
        <w:rPr>
          <w:rFonts w:hint="eastAsia" w:ascii="宋体" w:hAnsi="宋体" w:eastAsia="宋体"/>
          <w:sz w:val="24"/>
          <w:szCs w:val="24"/>
          <w:lang w:val="en-US" w:eastAsia="zh-CN"/>
        </w:rPr>
      </w:pPr>
      <w:r>
        <w:rPr>
          <w:rFonts w:hint="eastAsia" w:ascii="宋体" w:hAnsi="宋体" w:eastAsia="宋体"/>
          <w:sz w:val="24"/>
          <w:szCs w:val="24"/>
          <w:lang w:val="en-US" w:eastAsia="zh-CN"/>
        </w:rPr>
        <w:t>地下水执行《地下水质量标准》（GB/T14848-2018）Ⅲ类及 《加油站地下水污染防治技术指南》（试行）。标准值见表5-3。</w:t>
      </w:r>
    </w:p>
    <w:p>
      <w:pPr>
        <w:spacing w:line="480" w:lineRule="atLeast"/>
        <w:jc w:val="center"/>
        <w:rPr>
          <w:rFonts w:ascii="宋体" w:hAnsi="宋体" w:eastAsia="宋体"/>
          <w:b/>
          <w:sz w:val="24"/>
          <w:szCs w:val="24"/>
        </w:rPr>
      </w:pPr>
      <w:r>
        <w:rPr>
          <w:rFonts w:hint="eastAsia" w:ascii="宋体" w:hAnsi="宋体" w:eastAsia="宋体"/>
          <w:b/>
          <w:sz w:val="24"/>
          <w:szCs w:val="24"/>
        </w:rPr>
        <w:t>表</w:t>
      </w:r>
      <w:r>
        <w:rPr>
          <w:rFonts w:ascii="宋体" w:hAnsi="宋体" w:eastAsia="宋体"/>
          <w:b/>
          <w:sz w:val="24"/>
          <w:szCs w:val="24"/>
        </w:rPr>
        <w:t>5-</w:t>
      </w:r>
      <w:r>
        <w:rPr>
          <w:rFonts w:hint="eastAsia" w:ascii="宋体" w:hAnsi="宋体" w:eastAsia="宋体"/>
          <w:b/>
          <w:sz w:val="24"/>
          <w:szCs w:val="24"/>
          <w:lang w:val="en-US" w:eastAsia="zh-CN"/>
        </w:rPr>
        <w:t>3</w:t>
      </w:r>
      <w:r>
        <w:rPr>
          <w:rFonts w:hint="eastAsia" w:ascii="宋体" w:hAnsi="宋体" w:eastAsia="宋体"/>
          <w:b/>
          <w:sz w:val="24"/>
          <w:szCs w:val="24"/>
        </w:rPr>
        <w:t xml:space="preserve">   </w:t>
      </w:r>
      <w:r>
        <w:rPr>
          <w:rFonts w:hint="eastAsia" w:ascii="宋体" w:hAnsi="宋体" w:eastAsia="宋体"/>
          <w:b/>
          <w:sz w:val="24"/>
          <w:szCs w:val="24"/>
          <w:lang w:eastAsia="zh-CN"/>
        </w:rPr>
        <w:t>地下水</w:t>
      </w:r>
      <w:r>
        <w:rPr>
          <w:rFonts w:hint="eastAsia" w:ascii="宋体" w:hAnsi="宋体" w:eastAsia="宋体"/>
          <w:b/>
          <w:sz w:val="24"/>
          <w:szCs w:val="24"/>
        </w:rPr>
        <w:t>执行标准</w:t>
      </w:r>
    </w:p>
    <w:tbl>
      <w:tblPr>
        <w:tblStyle w:val="29"/>
        <w:tblW w:w="801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807"/>
        <w:gridCol w:w="1047"/>
        <w:gridCol w:w="813"/>
        <w:gridCol w:w="36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Merge w:val="restart"/>
            <w:tcMar>
              <w:left w:w="28" w:type="dxa"/>
              <w:right w:w="28" w:type="dxa"/>
            </w:tcMar>
            <w:vAlign w:val="center"/>
          </w:tcPr>
          <w:p>
            <w:pPr>
              <w:spacing w:line="320" w:lineRule="atLeast"/>
              <w:jc w:val="center"/>
              <w:rPr>
                <w:rFonts w:hint="eastAsia" w:ascii="宋体" w:hAnsi="宋体" w:eastAsia="宋体"/>
                <w:b w:val="0"/>
                <w:bCs/>
                <w:sz w:val="21"/>
                <w:szCs w:val="21"/>
                <w:lang w:eastAsia="zh-CN"/>
              </w:rPr>
            </w:pPr>
            <w:r>
              <w:rPr>
                <w:rFonts w:hint="eastAsia" w:ascii="宋体" w:hAnsi="宋体" w:eastAsia="宋体"/>
                <w:b w:val="0"/>
                <w:bCs/>
                <w:sz w:val="21"/>
                <w:szCs w:val="21"/>
                <w:lang w:eastAsia="zh-CN"/>
              </w:rPr>
              <w:t>地下水</w:t>
            </w:r>
          </w:p>
        </w:tc>
        <w:tc>
          <w:tcPr>
            <w:tcW w:w="1807" w:type="dxa"/>
            <w:tcMar>
              <w:left w:w="28" w:type="dxa"/>
              <w:right w:w="28" w:type="dxa"/>
            </w:tcMar>
            <w:vAlign w:val="center"/>
          </w:tcPr>
          <w:p>
            <w:pPr>
              <w:spacing w:line="320" w:lineRule="atLeast"/>
              <w:jc w:val="center"/>
              <w:rPr>
                <w:rFonts w:ascii="宋体" w:hAnsi="宋体" w:eastAsia="宋体"/>
                <w:b/>
                <w:bCs w:val="0"/>
                <w:sz w:val="21"/>
                <w:szCs w:val="21"/>
              </w:rPr>
            </w:pPr>
            <w:r>
              <w:rPr>
                <w:rFonts w:ascii="宋体" w:hAnsi="宋体" w:eastAsia="宋体"/>
                <w:b/>
                <w:bCs w:val="0"/>
                <w:sz w:val="21"/>
                <w:szCs w:val="21"/>
              </w:rPr>
              <w:t>项目</w:t>
            </w:r>
          </w:p>
        </w:tc>
        <w:tc>
          <w:tcPr>
            <w:tcW w:w="1047" w:type="dxa"/>
            <w:tcMar>
              <w:left w:w="28" w:type="dxa"/>
              <w:right w:w="28" w:type="dxa"/>
            </w:tcMar>
            <w:vAlign w:val="center"/>
          </w:tcPr>
          <w:p>
            <w:pPr>
              <w:spacing w:line="320" w:lineRule="atLeast"/>
              <w:jc w:val="center"/>
              <w:rPr>
                <w:rFonts w:ascii="宋体" w:hAnsi="宋体" w:eastAsia="宋体"/>
                <w:b/>
                <w:bCs w:val="0"/>
                <w:sz w:val="21"/>
                <w:szCs w:val="21"/>
              </w:rPr>
            </w:pPr>
            <w:r>
              <w:rPr>
                <w:rFonts w:ascii="宋体" w:hAnsi="宋体" w:eastAsia="宋体"/>
                <w:b/>
                <w:bCs w:val="0"/>
                <w:sz w:val="21"/>
                <w:szCs w:val="21"/>
              </w:rPr>
              <w:t>标准值</w:t>
            </w:r>
          </w:p>
        </w:tc>
        <w:tc>
          <w:tcPr>
            <w:tcW w:w="813" w:type="dxa"/>
            <w:tcMar>
              <w:left w:w="28" w:type="dxa"/>
              <w:right w:w="28" w:type="dxa"/>
            </w:tcMar>
            <w:vAlign w:val="center"/>
          </w:tcPr>
          <w:p>
            <w:pPr>
              <w:spacing w:line="320" w:lineRule="atLeast"/>
              <w:jc w:val="center"/>
              <w:rPr>
                <w:rFonts w:ascii="宋体" w:hAnsi="宋体" w:eastAsia="宋体"/>
                <w:b/>
                <w:bCs w:val="0"/>
                <w:sz w:val="21"/>
                <w:szCs w:val="21"/>
              </w:rPr>
            </w:pPr>
            <w:r>
              <w:rPr>
                <w:rFonts w:ascii="宋体" w:hAnsi="宋体" w:eastAsia="宋体"/>
                <w:b/>
                <w:bCs w:val="0"/>
                <w:sz w:val="21"/>
                <w:szCs w:val="21"/>
              </w:rPr>
              <w:t>单位</w:t>
            </w:r>
          </w:p>
        </w:tc>
        <w:tc>
          <w:tcPr>
            <w:tcW w:w="3639" w:type="dxa"/>
            <w:tcMar>
              <w:left w:w="28" w:type="dxa"/>
              <w:right w:w="28" w:type="dxa"/>
            </w:tcMar>
            <w:vAlign w:val="center"/>
          </w:tcPr>
          <w:p>
            <w:pPr>
              <w:spacing w:line="320" w:lineRule="atLeast"/>
              <w:jc w:val="center"/>
              <w:rPr>
                <w:rFonts w:ascii="宋体" w:hAnsi="宋体" w:eastAsia="宋体"/>
                <w:b/>
                <w:bCs w:val="0"/>
                <w:sz w:val="21"/>
                <w:szCs w:val="21"/>
              </w:rPr>
            </w:pPr>
            <w:r>
              <w:rPr>
                <w:rFonts w:ascii="宋体" w:hAnsi="宋体" w:eastAsia="宋体"/>
                <w:b/>
                <w:bCs w:val="0"/>
                <w:sz w:val="21"/>
                <w:szCs w:val="21"/>
              </w:rPr>
              <w:t>标准来源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0" w:type="dxa"/>
            <w:vMerge w:val="continue"/>
            <w:tcMar>
              <w:left w:w="28" w:type="dxa"/>
              <w:right w:w="28" w:type="dxa"/>
            </w:tcMar>
            <w:vAlign w:val="center"/>
          </w:tcPr>
          <w:p>
            <w:pPr>
              <w:spacing w:line="320" w:lineRule="atLeast"/>
              <w:jc w:val="center"/>
              <w:rPr>
                <w:rFonts w:ascii="宋体" w:hAnsi="宋体" w:eastAsia="宋体"/>
                <w:b w:val="0"/>
                <w:bCs/>
                <w:sz w:val="21"/>
                <w:szCs w:val="21"/>
              </w:rPr>
            </w:pPr>
          </w:p>
        </w:tc>
        <w:tc>
          <w:tcPr>
            <w:tcW w:w="1807" w:type="dxa"/>
            <w:tcMar>
              <w:left w:w="28" w:type="dxa"/>
              <w:right w:w="28" w:type="dxa"/>
            </w:tcMar>
            <w:vAlign w:val="center"/>
          </w:tcPr>
          <w:p>
            <w:pPr>
              <w:spacing w:line="320" w:lineRule="atLeast"/>
              <w:jc w:val="center"/>
              <w:rPr>
                <w:rFonts w:hint="eastAsia" w:ascii="宋体" w:hAnsi="宋体" w:eastAsia="宋体"/>
                <w:b w:val="0"/>
                <w:bCs/>
                <w:sz w:val="21"/>
                <w:szCs w:val="21"/>
                <w:lang w:eastAsia="zh-CN"/>
              </w:rPr>
            </w:pPr>
            <w:r>
              <w:rPr>
                <w:rFonts w:hint="eastAsia" w:ascii="宋体" w:hAnsi="宋体" w:eastAsia="宋体"/>
                <w:b w:val="0"/>
                <w:bCs/>
                <w:sz w:val="21"/>
                <w:szCs w:val="21"/>
                <w:lang w:eastAsia="zh-CN"/>
              </w:rPr>
              <w:t>萘</w:t>
            </w:r>
          </w:p>
        </w:tc>
        <w:tc>
          <w:tcPr>
            <w:tcW w:w="1047" w:type="dxa"/>
            <w:tcMar>
              <w:left w:w="28" w:type="dxa"/>
              <w:right w:w="28" w:type="dxa"/>
            </w:tcMar>
            <w:vAlign w:val="center"/>
          </w:tcPr>
          <w:p>
            <w:pPr>
              <w:spacing w:line="320" w:lineRule="atLeast"/>
              <w:jc w:val="center"/>
              <w:rPr>
                <w:rFonts w:hint="eastAsia" w:ascii="宋体" w:hAnsi="宋体" w:eastAsia="宋体"/>
                <w:b w:val="0"/>
                <w:bCs/>
                <w:sz w:val="21"/>
                <w:szCs w:val="21"/>
                <w:lang w:val="en-US" w:eastAsia="zh-CN"/>
              </w:rPr>
            </w:pPr>
            <w:r>
              <w:rPr>
                <w:rFonts w:hint="eastAsia" w:ascii="宋体" w:hAnsi="宋体" w:eastAsia="宋体"/>
                <w:b w:val="0"/>
                <w:bCs/>
                <w:sz w:val="21"/>
                <w:szCs w:val="21"/>
                <w:lang w:val="en-US" w:eastAsia="zh-CN"/>
              </w:rPr>
              <w:t>100</w:t>
            </w:r>
          </w:p>
        </w:tc>
        <w:tc>
          <w:tcPr>
            <w:tcW w:w="813" w:type="dxa"/>
            <w:vMerge w:val="restart"/>
            <w:tcMar>
              <w:left w:w="28" w:type="dxa"/>
              <w:right w:w="28" w:type="dxa"/>
            </w:tcMar>
            <w:vAlign w:val="center"/>
          </w:tcPr>
          <w:p>
            <w:pPr>
              <w:spacing w:line="320" w:lineRule="atLeast"/>
              <w:jc w:val="center"/>
              <w:rPr>
                <w:rFonts w:hint="eastAsia" w:ascii="宋体" w:hAnsi="宋体" w:eastAsia="宋体"/>
                <w:b w:val="0"/>
                <w:bCs/>
                <w:sz w:val="21"/>
                <w:szCs w:val="21"/>
                <w:lang w:val="en-US" w:eastAsia="zh-CN"/>
              </w:rPr>
            </w:pPr>
            <w:r>
              <w:rPr>
                <w:rStyle w:val="45"/>
                <w:rFonts w:hint="eastAsia" w:ascii="宋体" w:hAnsi="宋体" w:eastAsia="宋体" w:cs="宋体"/>
                <w:b w:val="0"/>
                <w:bCs/>
                <w:i w:val="0"/>
                <w:caps w:val="0"/>
                <w:color w:val="333333"/>
                <w:spacing w:val="0"/>
                <w:sz w:val="21"/>
                <w:szCs w:val="21"/>
                <w:shd w:val="clear" w:fill="FFFFFF"/>
              </w:rPr>
              <w:t> </w:t>
            </w:r>
            <w:r>
              <w:rPr>
                <w:rFonts w:hint="eastAsia" w:ascii="宋体" w:hAnsi="宋体" w:eastAsia="宋体" w:cs="宋体"/>
                <w:b w:val="0"/>
                <w:bCs/>
                <w:i w:val="0"/>
                <w:caps w:val="0"/>
                <w:color w:val="333333"/>
                <w:spacing w:val="0"/>
                <w:sz w:val="21"/>
                <w:szCs w:val="21"/>
                <w:shd w:val="clear" w:fill="FFFFFF"/>
              </w:rPr>
              <w:t>μg</w:t>
            </w:r>
            <w:r>
              <w:rPr>
                <w:rFonts w:hint="eastAsia" w:ascii="宋体" w:hAnsi="宋体" w:eastAsia="宋体" w:cs="宋体"/>
                <w:b w:val="0"/>
                <w:bCs/>
                <w:i w:val="0"/>
                <w:caps w:val="0"/>
                <w:color w:val="333333"/>
                <w:spacing w:val="0"/>
                <w:sz w:val="21"/>
                <w:szCs w:val="21"/>
                <w:shd w:val="clear" w:fill="FFFFFF"/>
                <w:lang w:val="en-US" w:eastAsia="zh-CN"/>
              </w:rPr>
              <w:t>/L</w:t>
            </w:r>
          </w:p>
        </w:tc>
        <w:tc>
          <w:tcPr>
            <w:tcW w:w="3639" w:type="dxa"/>
            <w:vMerge w:val="restart"/>
            <w:tcMar>
              <w:left w:w="28" w:type="dxa"/>
              <w:right w:w="28" w:type="dxa"/>
            </w:tcMar>
            <w:vAlign w:val="center"/>
          </w:tcPr>
          <w:p>
            <w:pPr>
              <w:spacing w:line="320" w:lineRule="atLeast"/>
              <w:jc w:val="center"/>
              <w:rPr>
                <w:rFonts w:ascii="宋体" w:hAnsi="宋体" w:eastAsia="宋体"/>
                <w:b w:val="0"/>
                <w:bCs/>
                <w:sz w:val="21"/>
                <w:szCs w:val="21"/>
              </w:rPr>
            </w:pPr>
            <w:r>
              <w:rPr>
                <w:rFonts w:hint="eastAsia" w:ascii="宋体" w:hAnsi="宋体" w:eastAsia="宋体"/>
                <w:b w:val="0"/>
                <w:bCs/>
                <w:sz w:val="21"/>
                <w:szCs w:val="21"/>
                <w:lang w:val="en-US" w:eastAsia="zh-CN"/>
              </w:rPr>
              <w:t>（GB/T14848-2018）Ⅲ类、《加油站地下水污染防治技术指南》（试行）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0" w:type="dxa"/>
            <w:vMerge w:val="continue"/>
            <w:tcMar>
              <w:left w:w="28" w:type="dxa"/>
              <w:right w:w="28" w:type="dxa"/>
            </w:tcMar>
            <w:vAlign w:val="center"/>
          </w:tcPr>
          <w:p>
            <w:pPr>
              <w:spacing w:line="320" w:lineRule="atLeast"/>
              <w:jc w:val="center"/>
              <w:rPr>
                <w:rFonts w:ascii="宋体" w:hAnsi="宋体" w:eastAsia="宋体"/>
                <w:b w:val="0"/>
                <w:bCs/>
                <w:sz w:val="21"/>
                <w:szCs w:val="21"/>
              </w:rPr>
            </w:pPr>
          </w:p>
        </w:tc>
        <w:tc>
          <w:tcPr>
            <w:tcW w:w="1807" w:type="dxa"/>
            <w:tcMar>
              <w:left w:w="28" w:type="dxa"/>
              <w:right w:w="28" w:type="dxa"/>
            </w:tcMar>
            <w:vAlign w:val="center"/>
          </w:tcPr>
          <w:p>
            <w:pPr>
              <w:spacing w:line="320" w:lineRule="atLeast"/>
              <w:jc w:val="center"/>
              <w:rPr>
                <w:rFonts w:hint="eastAsia" w:ascii="宋体" w:hAnsi="宋体" w:eastAsia="宋体"/>
                <w:b w:val="0"/>
                <w:bCs/>
                <w:sz w:val="21"/>
                <w:szCs w:val="21"/>
                <w:lang w:eastAsia="zh-CN"/>
              </w:rPr>
            </w:pPr>
            <w:r>
              <w:rPr>
                <w:rFonts w:hint="eastAsia" w:ascii="宋体" w:hAnsi="宋体" w:eastAsia="宋体"/>
                <w:b w:val="0"/>
                <w:bCs/>
                <w:sz w:val="21"/>
                <w:szCs w:val="21"/>
                <w:lang w:eastAsia="zh-CN"/>
              </w:rPr>
              <w:t>苯</w:t>
            </w:r>
          </w:p>
        </w:tc>
        <w:tc>
          <w:tcPr>
            <w:tcW w:w="1047" w:type="dxa"/>
            <w:tcMar>
              <w:left w:w="28" w:type="dxa"/>
              <w:right w:w="28" w:type="dxa"/>
            </w:tcMar>
            <w:vAlign w:val="center"/>
          </w:tcPr>
          <w:p>
            <w:pPr>
              <w:spacing w:line="320" w:lineRule="atLeast"/>
              <w:jc w:val="center"/>
              <w:rPr>
                <w:rFonts w:hint="eastAsia" w:ascii="宋体" w:hAnsi="宋体" w:eastAsia="宋体"/>
                <w:b w:val="0"/>
                <w:bCs/>
                <w:sz w:val="21"/>
                <w:szCs w:val="21"/>
                <w:lang w:val="en-US" w:eastAsia="zh-CN"/>
              </w:rPr>
            </w:pPr>
            <w:r>
              <w:rPr>
                <w:rFonts w:hint="eastAsia" w:ascii="宋体" w:hAnsi="宋体" w:eastAsia="宋体"/>
                <w:b w:val="0"/>
                <w:bCs/>
                <w:sz w:val="21"/>
                <w:szCs w:val="21"/>
                <w:lang w:val="en-US" w:eastAsia="zh-CN"/>
              </w:rPr>
              <w:t>10</w:t>
            </w:r>
          </w:p>
        </w:tc>
        <w:tc>
          <w:tcPr>
            <w:tcW w:w="813" w:type="dxa"/>
            <w:vMerge w:val="continue"/>
            <w:tcMar>
              <w:left w:w="28" w:type="dxa"/>
              <w:right w:w="28" w:type="dxa"/>
            </w:tcMar>
            <w:vAlign w:val="center"/>
          </w:tcPr>
          <w:p>
            <w:pPr>
              <w:spacing w:line="320" w:lineRule="atLeast"/>
              <w:jc w:val="center"/>
              <w:rPr>
                <w:rFonts w:ascii="宋体" w:hAnsi="宋体" w:eastAsia="宋体"/>
                <w:b w:val="0"/>
                <w:bCs/>
                <w:sz w:val="21"/>
                <w:szCs w:val="21"/>
              </w:rPr>
            </w:pPr>
          </w:p>
        </w:tc>
        <w:tc>
          <w:tcPr>
            <w:tcW w:w="3639" w:type="dxa"/>
            <w:vMerge w:val="continue"/>
            <w:tcMar>
              <w:left w:w="28" w:type="dxa"/>
              <w:right w:w="28" w:type="dxa"/>
            </w:tcMar>
            <w:vAlign w:val="center"/>
          </w:tcPr>
          <w:p>
            <w:pPr>
              <w:spacing w:line="320" w:lineRule="atLeast"/>
              <w:jc w:val="center"/>
              <w:rPr>
                <w:rFonts w:ascii="宋体" w:hAnsi="宋体"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0" w:type="dxa"/>
            <w:vMerge w:val="continue"/>
            <w:tcMar>
              <w:left w:w="28" w:type="dxa"/>
              <w:right w:w="28" w:type="dxa"/>
            </w:tcMar>
            <w:vAlign w:val="center"/>
          </w:tcPr>
          <w:p>
            <w:pPr>
              <w:spacing w:line="320" w:lineRule="atLeast"/>
              <w:jc w:val="center"/>
              <w:rPr>
                <w:rFonts w:ascii="宋体" w:hAnsi="宋体" w:eastAsia="宋体"/>
                <w:b w:val="0"/>
                <w:bCs/>
                <w:sz w:val="21"/>
                <w:szCs w:val="21"/>
              </w:rPr>
            </w:pPr>
          </w:p>
        </w:tc>
        <w:tc>
          <w:tcPr>
            <w:tcW w:w="1807" w:type="dxa"/>
            <w:tcMar>
              <w:left w:w="28" w:type="dxa"/>
              <w:right w:w="28" w:type="dxa"/>
            </w:tcMar>
            <w:vAlign w:val="center"/>
          </w:tcPr>
          <w:p>
            <w:pPr>
              <w:spacing w:line="320" w:lineRule="atLeast"/>
              <w:jc w:val="center"/>
              <w:rPr>
                <w:rFonts w:hint="eastAsia" w:ascii="宋体" w:hAnsi="宋体" w:eastAsia="宋体"/>
                <w:b w:val="0"/>
                <w:bCs/>
                <w:sz w:val="21"/>
                <w:szCs w:val="21"/>
                <w:lang w:eastAsia="zh-CN"/>
              </w:rPr>
            </w:pPr>
            <w:r>
              <w:rPr>
                <w:rFonts w:hint="eastAsia" w:ascii="宋体" w:hAnsi="宋体" w:eastAsia="宋体"/>
                <w:b w:val="0"/>
                <w:bCs/>
                <w:sz w:val="21"/>
                <w:szCs w:val="21"/>
                <w:lang w:eastAsia="zh-CN"/>
              </w:rPr>
              <w:t>甲苯</w:t>
            </w:r>
          </w:p>
        </w:tc>
        <w:tc>
          <w:tcPr>
            <w:tcW w:w="1047" w:type="dxa"/>
            <w:tcMar>
              <w:left w:w="28" w:type="dxa"/>
              <w:right w:w="28" w:type="dxa"/>
            </w:tcMar>
            <w:vAlign w:val="center"/>
          </w:tcPr>
          <w:p>
            <w:pPr>
              <w:spacing w:line="320" w:lineRule="atLeast"/>
              <w:jc w:val="center"/>
              <w:rPr>
                <w:rFonts w:hint="eastAsia" w:ascii="宋体" w:hAnsi="宋体" w:eastAsia="宋体"/>
                <w:b w:val="0"/>
                <w:bCs/>
                <w:sz w:val="21"/>
                <w:szCs w:val="21"/>
                <w:lang w:val="en-US" w:eastAsia="zh-CN"/>
              </w:rPr>
            </w:pPr>
            <w:r>
              <w:rPr>
                <w:rFonts w:hint="eastAsia" w:ascii="宋体" w:hAnsi="宋体" w:eastAsia="宋体"/>
                <w:b w:val="0"/>
                <w:bCs/>
                <w:sz w:val="21"/>
                <w:szCs w:val="21"/>
                <w:lang w:val="en-US" w:eastAsia="zh-CN"/>
              </w:rPr>
              <w:t>700</w:t>
            </w:r>
          </w:p>
        </w:tc>
        <w:tc>
          <w:tcPr>
            <w:tcW w:w="813" w:type="dxa"/>
            <w:vMerge w:val="continue"/>
            <w:tcMar>
              <w:left w:w="28" w:type="dxa"/>
              <w:right w:w="28" w:type="dxa"/>
            </w:tcMar>
            <w:vAlign w:val="center"/>
          </w:tcPr>
          <w:p>
            <w:pPr>
              <w:spacing w:line="320" w:lineRule="atLeast"/>
              <w:jc w:val="center"/>
              <w:rPr>
                <w:rFonts w:ascii="宋体" w:hAnsi="宋体" w:eastAsia="宋体"/>
                <w:b w:val="0"/>
                <w:bCs/>
                <w:sz w:val="21"/>
                <w:szCs w:val="21"/>
              </w:rPr>
            </w:pPr>
          </w:p>
        </w:tc>
        <w:tc>
          <w:tcPr>
            <w:tcW w:w="3639" w:type="dxa"/>
            <w:vMerge w:val="continue"/>
            <w:tcMar>
              <w:left w:w="28" w:type="dxa"/>
              <w:right w:w="28" w:type="dxa"/>
            </w:tcMar>
            <w:vAlign w:val="center"/>
          </w:tcPr>
          <w:p>
            <w:pPr>
              <w:spacing w:line="320" w:lineRule="atLeast"/>
              <w:jc w:val="center"/>
              <w:rPr>
                <w:rFonts w:ascii="宋体" w:hAnsi="宋体"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0" w:type="dxa"/>
            <w:vMerge w:val="continue"/>
            <w:tcMar>
              <w:left w:w="28" w:type="dxa"/>
              <w:right w:w="28" w:type="dxa"/>
            </w:tcMar>
            <w:vAlign w:val="center"/>
          </w:tcPr>
          <w:p>
            <w:pPr>
              <w:spacing w:line="320" w:lineRule="atLeast"/>
              <w:jc w:val="center"/>
              <w:rPr>
                <w:rFonts w:ascii="宋体" w:hAnsi="宋体" w:eastAsia="宋体"/>
                <w:b w:val="0"/>
                <w:bCs/>
                <w:sz w:val="21"/>
                <w:szCs w:val="21"/>
              </w:rPr>
            </w:pPr>
          </w:p>
        </w:tc>
        <w:tc>
          <w:tcPr>
            <w:tcW w:w="1807" w:type="dxa"/>
            <w:tcMar>
              <w:left w:w="28" w:type="dxa"/>
              <w:right w:w="28" w:type="dxa"/>
            </w:tcMar>
            <w:vAlign w:val="center"/>
          </w:tcPr>
          <w:p>
            <w:pPr>
              <w:spacing w:line="320" w:lineRule="atLeast"/>
              <w:jc w:val="center"/>
              <w:rPr>
                <w:rFonts w:hint="eastAsia" w:ascii="宋体" w:hAnsi="宋体" w:eastAsia="宋体"/>
                <w:b w:val="0"/>
                <w:bCs/>
                <w:sz w:val="21"/>
                <w:szCs w:val="21"/>
                <w:lang w:eastAsia="zh-CN"/>
              </w:rPr>
            </w:pPr>
            <w:r>
              <w:rPr>
                <w:rFonts w:hint="eastAsia" w:ascii="宋体" w:hAnsi="宋体" w:eastAsia="宋体"/>
                <w:b w:val="0"/>
                <w:bCs/>
                <w:sz w:val="21"/>
                <w:szCs w:val="21"/>
                <w:lang w:eastAsia="zh-CN"/>
              </w:rPr>
              <w:t>乙苯</w:t>
            </w:r>
          </w:p>
        </w:tc>
        <w:tc>
          <w:tcPr>
            <w:tcW w:w="1047" w:type="dxa"/>
            <w:tcMar>
              <w:left w:w="28" w:type="dxa"/>
              <w:right w:w="28" w:type="dxa"/>
            </w:tcMar>
            <w:vAlign w:val="center"/>
          </w:tcPr>
          <w:p>
            <w:pPr>
              <w:spacing w:line="320" w:lineRule="atLeast"/>
              <w:jc w:val="center"/>
              <w:rPr>
                <w:rFonts w:hint="eastAsia" w:ascii="宋体" w:hAnsi="宋体" w:eastAsia="宋体"/>
                <w:b w:val="0"/>
                <w:bCs/>
                <w:sz w:val="21"/>
                <w:szCs w:val="21"/>
                <w:lang w:val="en-US" w:eastAsia="zh-CN"/>
              </w:rPr>
            </w:pPr>
            <w:r>
              <w:rPr>
                <w:rFonts w:hint="eastAsia" w:ascii="宋体" w:hAnsi="宋体" w:eastAsia="宋体"/>
                <w:b w:val="0"/>
                <w:bCs/>
                <w:sz w:val="21"/>
                <w:szCs w:val="21"/>
                <w:lang w:val="en-US" w:eastAsia="zh-CN"/>
              </w:rPr>
              <w:t>300</w:t>
            </w:r>
          </w:p>
        </w:tc>
        <w:tc>
          <w:tcPr>
            <w:tcW w:w="813" w:type="dxa"/>
            <w:vMerge w:val="continue"/>
            <w:tcMar>
              <w:left w:w="28" w:type="dxa"/>
              <w:right w:w="28" w:type="dxa"/>
            </w:tcMar>
            <w:vAlign w:val="center"/>
          </w:tcPr>
          <w:p>
            <w:pPr>
              <w:spacing w:line="320" w:lineRule="atLeast"/>
              <w:jc w:val="center"/>
              <w:rPr>
                <w:rFonts w:ascii="宋体" w:hAnsi="宋体" w:eastAsia="宋体"/>
                <w:b w:val="0"/>
                <w:bCs/>
                <w:sz w:val="21"/>
                <w:szCs w:val="21"/>
              </w:rPr>
            </w:pPr>
          </w:p>
        </w:tc>
        <w:tc>
          <w:tcPr>
            <w:tcW w:w="3639" w:type="dxa"/>
            <w:vMerge w:val="continue"/>
            <w:tcMar>
              <w:left w:w="28" w:type="dxa"/>
              <w:right w:w="28" w:type="dxa"/>
            </w:tcMar>
            <w:vAlign w:val="center"/>
          </w:tcPr>
          <w:p>
            <w:pPr>
              <w:spacing w:line="320" w:lineRule="atLeast"/>
              <w:jc w:val="center"/>
              <w:rPr>
                <w:rFonts w:ascii="宋体" w:hAnsi="宋体"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0" w:type="dxa"/>
            <w:vMerge w:val="continue"/>
            <w:tcMar>
              <w:left w:w="28" w:type="dxa"/>
              <w:right w:w="28" w:type="dxa"/>
            </w:tcMar>
            <w:vAlign w:val="center"/>
          </w:tcPr>
          <w:p>
            <w:pPr>
              <w:spacing w:line="320" w:lineRule="atLeast"/>
              <w:jc w:val="center"/>
              <w:rPr>
                <w:rFonts w:ascii="宋体" w:hAnsi="宋体" w:eastAsia="宋体"/>
                <w:b w:val="0"/>
                <w:bCs/>
                <w:sz w:val="21"/>
                <w:szCs w:val="21"/>
              </w:rPr>
            </w:pPr>
          </w:p>
        </w:tc>
        <w:tc>
          <w:tcPr>
            <w:tcW w:w="1807" w:type="dxa"/>
            <w:tcMar>
              <w:left w:w="28" w:type="dxa"/>
              <w:right w:w="28" w:type="dxa"/>
            </w:tcMar>
            <w:vAlign w:val="center"/>
          </w:tcPr>
          <w:p>
            <w:pPr>
              <w:spacing w:line="320" w:lineRule="atLeast"/>
              <w:jc w:val="center"/>
              <w:rPr>
                <w:rFonts w:hint="eastAsia" w:ascii="宋体" w:hAnsi="宋体" w:eastAsia="宋体"/>
                <w:b w:val="0"/>
                <w:bCs/>
                <w:sz w:val="21"/>
                <w:szCs w:val="21"/>
                <w:lang w:eastAsia="zh-CN"/>
              </w:rPr>
            </w:pPr>
            <w:r>
              <w:rPr>
                <w:rFonts w:hint="eastAsia" w:ascii="宋体" w:hAnsi="宋体" w:eastAsia="宋体"/>
                <w:b w:val="0"/>
                <w:bCs/>
                <w:sz w:val="21"/>
                <w:szCs w:val="21"/>
                <w:lang w:eastAsia="zh-CN"/>
              </w:rPr>
              <w:t>二甲苯</w:t>
            </w:r>
          </w:p>
        </w:tc>
        <w:tc>
          <w:tcPr>
            <w:tcW w:w="1047" w:type="dxa"/>
            <w:tcMar>
              <w:left w:w="28" w:type="dxa"/>
              <w:right w:w="28" w:type="dxa"/>
            </w:tcMar>
            <w:vAlign w:val="center"/>
          </w:tcPr>
          <w:p>
            <w:pPr>
              <w:spacing w:line="320" w:lineRule="atLeast"/>
              <w:jc w:val="center"/>
              <w:rPr>
                <w:rFonts w:hint="eastAsia" w:ascii="宋体" w:hAnsi="宋体" w:eastAsia="宋体"/>
                <w:b w:val="0"/>
                <w:bCs/>
                <w:sz w:val="21"/>
                <w:szCs w:val="21"/>
                <w:lang w:val="en-US" w:eastAsia="zh-CN"/>
              </w:rPr>
            </w:pPr>
            <w:r>
              <w:rPr>
                <w:rFonts w:hint="eastAsia" w:ascii="宋体" w:hAnsi="宋体" w:eastAsia="宋体"/>
                <w:b w:val="0"/>
                <w:bCs/>
                <w:sz w:val="21"/>
                <w:szCs w:val="21"/>
                <w:lang w:val="en-US" w:eastAsia="zh-CN"/>
              </w:rPr>
              <w:t>500</w:t>
            </w:r>
          </w:p>
        </w:tc>
        <w:tc>
          <w:tcPr>
            <w:tcW w:w="813" w:type="dxa"/>
            <w:vMerge w:val="continue"/>
            <w:tcMar>
              <w:left w:w="28" w:type="dxa"/>
              <w:right w:w="28" w:type="dxa"/>
            </w:tcMar>
            <w:vAlign w:val="center"/>
          </w:tcPr>
          <w:p>
            <w:pPr>
              <w:spacing w:line="320" w:lineRule="atLeast"/>
              <w:jc w:val="center"/>
              <w:rPr>
                <w:rFonts w:ascii="宋体" w:hAnsi="宋体" w:eastAsia="宋体"/>
                <w:b w:val="0"/>
                <w:bCs/>
                <w:sz w:val="21"/>
                <w:szCs w:val="21"/>
              </w:rPr>
            </w:pPr>
          </w:p>
        </w:tc>
        <w:tc>
          <w:tcPr>
            <w:tcW w:w="3639" w:type="dxa"/>
            <w:vMerge w:val="continue"/>
            <w:tcMar>
              <w:left w:w="28" w:type="dxa"/>
              <w:right w:w="28" w:type="dxa"/>
            </w:tcMar>
            <w:vAlign w:val="center"/>
          </w:tcPr>
          <w:p>
            <w:pPr>
              <w:spacing w:line="320" w:lineRule="atLeast"/>
              <w:jc w:val="center"/>
              <w:rPr>
                <w:rFonts w:ascii="宋体" w:hAnsi="宋体" w:eastAsia="宋体"/>
                <w:b w:val="0"/>
                <w:bCs/>
                <w:sz w:val="21"/>
                <w:szCs w:val="21"/>
              </w:rPr>
            </w:pPr>
          </w:p>
        </w:tc>
      </w:tr>
    </w:tbl>
    <w:p>
      <w:pPr>
        <w:pStyle w:val="3"/>
        <w:rPr>
          <w:rFonts w:hint="eastAsia"/>
          <w:szCs w:val="22"/>
          <w:lang w:val="en-US" w:eastAsia="zh-CN"/>
        </w:rPr>
      </w:pPr>
      <w:bookmarkStart w:id="66" w:name="_Toc3283"/>
      <w:r>
        <w:rPr>
          <w:rFonts w:hint="eastAsia"/>
          <w:szCs w:val="22"/>
          <w:lang w:val="en-US" w:eastAsia="zh-CN"/>
        </w:rPr>
        <w:t>6 质量保障措施和检测分析方法</w:t>
      </w:r>
      <w:bookmarkEnd w:id="66"/>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河北新环检测</w:t>
      </w:r>
      <w:r>
        <w:rPr>
          <w:rFonts w:hint="eastAsia" w:ascii="宋体" w:hAnsi="宋体" w:eastAsia="宋体" w:cs="宋体"/>
          <w:color w:val="000000" w:themeColor="text1"/>
          <w:sz w:val="24"/>
          <w:szCs w:val="24"/>
          <w:lang w:eastAsia="zh-CN"/>
          <w14:textFill>
            <w14:solidFill>
              <w14:schemeClr w14:val="tx1"/>
            </w14:solidFill>
          </w14:textFill>
        </w:rPr>
        <w:t>集团</w:t>
      </w:r>
      <w:r>
        <w:rPr>
          <w:rFonts w:hint="eastAsia" w:ascii="宋体" w:hAnsi="宋体" w:eastAsia="宋体" w:cs="宋体"/>
          <w:color w:val="000000" w:themeColor="text1"/>
          <w:sz w:val="24"/>
          <w:szCs w:val="24"/>
          <w14:textFill>
            <w14:solidFill>
              <w14:schemeClr w14:val="tx1"/>
            </w14:solidFill>
          </w14:textFill>
        </w:rPr>
        <w:t>有限公司</w:t>
      </w:r>
      <w:r>
        <w:rPr>
          <w:rFonts w:hint="eastAsia" w:ascii="宋体" w:hAnsi="宋体" w:eastAsia="宋体" w:cs="宋体"/>
          <w:color w:val="auto"/>
          <w:sz w:val="24"/>
          <w:szCs w:val="24"/>
        </w:rPr>
        <w:t>于201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19</w:t>
      </w:r>
      <w:r>
        <w:rPr>
          <w:rFonts w:hint="eastAsia" w:ascii="宋体" w:hAnsi="宋体" w:eastAsia="宋体" w:cs="宋体"/>
          <w:color w:val="auto"/>
          <w:sz w:val="24"/>
          <w:szCs w:val="24"/>
        </w:rPr>
        <w:t>日至</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日</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2019年4月24日</w:t>
      </w:r>
      <w:r>
        <w:rPr>
          <w:rFonts w:hint="eastAsia" w:ascii="宋体" w:hAnsi="宋体" w:eastAsia="宋体" w:cs="宋体"/>
          <w:color w:val="auto"/>
          <w:sz w:val="24"/>
          <w:szCs w:val="24"/>
        </w:rPr>
        <w:t>进行了竣</w:t>
      </w:r>
      <w:r>
        <w:rPr>
          <w:rFonts w:hint="eastAsia" w:ascii="宋体" w:hAnsi="宋体" w:eastAsia="宋体" w:cs="宋体"/>
          <w:color w:val="000000" w:themeColor="text1"/>
          <w:sz w:val="24"/>
          <w:szCs w:val="24"/>
          <w14:textFill>
            <w14:solidFill>
              <w14:schemeClr w14:val="tx1"/>
            </w14:solidFill>
          </w14:textFill>
        </w:rPr>
        <w:t>工验收检测并出具检测报告。监测期间，</w:t>
      </w:r>
      <w:r>
        <w:rPr>
          <w:rFonts w:hint="eastAsia" w:ascii="宋体" w:hAnsi="宋体" w:eastAsia="宋体" w:cs="宋体"/>
          <w:sz w:val="24"/>
          <w:szCs w:val="24"/>
        </w:rPr>
        <w:t>加油站正常营业情况下进行</w:t>
      </w:r>
      <w:r>
        <w:rPr>
          <w:rFonts w:hint="eastAsia" w:ascii="宋体" w:hAnsi="宋体" w:eastAsia="宋体" w:cs="宋体"/>
          <w:color w:val="000000" w:themeColor="text1"/>
          <w:sz w:val="24"/>
          <w:szCs w:val="24"/>
          <w14:textFill>
            <w14:solidFill>
              <w14:schemeClr w14:val="tx1"/>
            </w14:solidFill>
          </w14:textFill>
        </w:rPr>
        <w:t>，满足环保验收检测技术要求。</w:t>
      </w:r>
    </w:p>
    <w:p>
      <w:pPr>
        <w:pStyle w:val="3"/>
        <w:rPr>
          <w:rFonts w:hint="eastAsia"/>
          <w:szCs w:val="22"/>
          <w:lang w:val="en-US" w:eastAsia="zh-CN"/>
        </w:rPr>
      </w:pPr>
      <w:bookmarkStart w:id="67" w:name="_Toc7284"/>
      <w:r>
        <w:rPr>
          <w:rFonts w:hint="eastAsia"/>
          <w:szCs w:val="22"/>
          <w:lang w:val="en-US" w:eastAsia="zh-CN"/>
        </w:rPr>
        <w:t>6.1 质量保障体系</w:t>
      </w:r>
      <w:bookmarkEnd w:id="67"/>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eastAsia="宋体"/>
          <w:sz w:val="24"/>
          <w:szCs w:val="24"/>
        </w:rPr>
      </w:pPr>
      <w:bookmarkStart w:id="68" w:name="_Toc349134675"/>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）严格按照《环境监测技术规范》和有关环境检测质量保证的要求进行样品采集、保存、分析等，全程进行质量控制。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）参加本项目检测人员均持证上岗，检测仪器均经计量部门检定合格并在有效期内。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）废气采样前对仪器检查气密性；采样和分析过程严格按照</w:t>
      </w:r>
      <w:r>
        <w:rPr>
          <w:rFonts w:ascii="宋体" w:hAnsi="宋体" w:eastAsia="宋体"/>
          <w:sz w:val="24"/>
          <w:szCs w:val="24"/>
        </w:rPr>
        <w:t>GB16297-1996</w:t>
      </w:r>
      <w:r>
        <w:rPr>
          <w:rFonts w:hint="eastAsia" w:ascii="宋体" w:hAnsi="宋体" w:eastAsia="宋体"/>
          <w:sz w:val="24"/>
          <w:szCs w:val="24"/>
        </w:rPr>
        <w:t>和《空气和废气监测分析方法》（第四版）进行。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w:t>
      </w:r>
      <w:r>
        <w:rPr>
          <w:rFonts w:hint="eastAsia" w:ascii="宋体" w:hAnsi="宋体" w:eastAsia="宋体"/>
          <w:sz w:val="24"/>
          <w:szCs w:val="24"/>
        </w:rPr>
        <w:t>）声级计测量前后均经标准声源校准且合格，测试时无雨雪，无雷电，风速小于</w:t>
      </w:r>
      <w:r>
        <w:rPr>
          <w:rFonts w:ascii="宋体" w:hAnsi="宋体" w:eastAsia="宋体"/>
          <w:sz w:val="24"/>
          <w:szCs w:val="24"/>
        </w:rPr>
        <w:t>5.0m/s</w:t>
      </w:r>
      <w:r>
        <w:rPr>
          <w:rFonts w:hint="eastAsia" w:ascii="宋体" w:hAnsi="宋体" w:eastAsia="宋体"/>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w:t>
      </w:r>
      <w:r>
        <w:rPr>
          <w:rFonts w:hint="eastAsia" w:ascii="宋体" w:hAnsi="宋体" w:eastAsia="宋体"/>
          <w:sz w:val="24"/>
          <w:szCs w:val="24"/>
        </w:rPr>
        <w:t>）检测数据严格执行三级审核制度。</w:t>
      </w:r>
      <w:bookmarkEnd w:id="68"/>
    </w:p>
    <w:p>
      <w:pPr>
        <w:pStyle w:val="3"/>
        <w:keepNext w:val="0"/>
        <w:keepLines w:val="0"/>
        <w:pageBreakBefore w:val="0"/>
        <w:widowControl w:val="0"/>
        <w:kinsoku/>
        <w:wordWrap/>
        <w:overflowPunct/>
        <w:topLinePunct w:val="0"/>
        <w:autoSpaceDE/>
        <w:autoSpaceDN/>
        <w:bidi w:val="0"/>
        <w:spacing w:line="440" w:lineRule="exact"/>
        <w:textAlignment w:val="auto"/>
      </w:pPr>
      <w:bookmarkStart w:id="69" w:name="_Toc403"/>
      <w:bookmarkStart w:id="70" w:name="_Toc497001481"/>
      <w:r>
        <w:rPr>
          <w:rFonts w:hint="eastAsia"/>
        </w:rPr>
        <w:t>6.2 检测分析方法</w:t>
      </w:r>
      <w:bookmarkEnd w:id="69"/>
      <w:bookmarkEnd w:id="70"/>
    </w:p>
    <w:p>
      <w:pPr>
        <w:pStyle w:val="4"/>
        <w:keepNext w:val="0"/>
        <w:keepLines w:val="0"/>
        <w:pageBreakBefore w:val="0"/>
        <w:widowControl w:val="0"/>
        <w:kinsoku/>
        <w:wordWrap/>
        <w:overflowPunct/>
        <w:topLinePunct w:val="0"/>
        <w:autoSpaceDE/>
        <w:autoSpaceDN/>
        <w:bidi w:val="0"/>
        <w:spacing w:line="440" w:lineRule="exact"/>
        <w:textAlignment w:val="auto"/>
      </w:pPr>
      <w:bookmarkStart w:id="71" w:name="_Toc497001482"/>
      <w:bookmarkStart w:id="72" w:name="_Toc15774"/>
      <w:r>
        <w:rPr>
          <w:rFonts w:hint="eastAsia"/>
        </w:rPr>
        <w:t>6.2.1 检测点位、项目及频次</w:t>
      </w:r>
      <w:bookmarkEnd w:id="71"/>
      <w:bookmarkEnd w:id="72"/>
    </w:p>
    <w:p>
      <w:pPr>
        <w:keepNext w:val="0"/>
        <w:keepLines w:val="0"/>
        <w:pageBreakBefore w:val="0"/>
        <w:widowControl w:val="0"/>
        <w:tabs>
          <w:tab w:val="left" w:pos="1255"/>
        </w:tabs>
        <w:kinsoku/>
        <w:wordWrap/>
        <w:overflowPunct/>
        <w:topLinePunct w:val="0"/>
        <w:autoSpaceDE/>
        <w:autoSpaceDN/>
        <w:bidi w:val="0"/>
        <w:adjustRightInd w:val="0"/>
        <w:snapToGrid w:val="0"/>
        <w:spacing w:before="156" w:beforeLines="50" w:after="62" w:afterLines="20"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无组织排放废气</w:t>
      </w:r>
    </w:p>
    <w:tbl>
      <w:tblPr>
        <w:tblStyle w:val="29"/>
        <w:tblW w:w="8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2814"/>
        <w:gridCol w:w="2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3085" w:type="dxa"/>
            <w:vAlign w:val="center"/>
          </w:tcPr>
          <w:p>
            <w:pPr>
              <w:pStyle w:val="11"/>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检测位置</w:t>
            </w:r>
          </w:p>
        </w:tc>
        <w:tc>
          <w:tcPr>
            <w:tcW w:w="2814" w:type="dxa"/>
            <w:vAlign w:val="center"/>
          </w:tcPr>
          <w:p>
            <w:pPr>
              <w:pStyle w:val="11"/>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检测内容</w:t>
            </w:r>
          </w:p>
        </w:tc>
        <w:tc>
          <w:tcPr>
            <w:tcW w:w="2809" w:type="dxa"/>
            <w:vAlign w:val="center"/>
          </w:tcPr>
          <w:p>
            <w:pPr>
              <w:pStyle w:val="11"/>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检测频次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3085"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厂界下风向布设3个检测点</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vertAlign w:val="superscript"/>
              </w:rPr>
              <w:t>#</w:t>
            </w:r>
            <w:r>
              <w:rPr>
                <w:rFonts w:hint="eastAsia" w:ascii="宋体" w:hAnsi="宋体" w:eastAsia="宋体" w:cs="宋体"/>
                <w:color w:val="auto"/>
                <w:sz w:val="21"/>
                <w:szCs w:val="21"/>
              </w:rPr>
              <w:t>、○2</w:t>
            </w:r>
            <w:r>
              <w:rPr>
                <w:rFonts w:hint="eastAsia" w:ascii="宋体" w:hAnsi="宋体" w:eastAsia="宋体" w:cs="宋体"/>
                <w:color w:val="auto"/>
                <w:sz w:val="21"/>
                <w:szCs w:val="21"/>
                <w:vertAlign w:val="superscript"/>
              </w:rPr>
              <w:t>#</w:t>
            </w:r>
            <w:r>
              <w:rPr>
                <w:rFonts w:hint="eastAsia" w:ascii="宋体" w:hAnsi="宋体" w:eastAsia="宋体" w:cs="宋体"/>
                <w:color w:val="auto"/>
                <w:sz w:val="21"/>
                <w:szCs w:val="21"/>
              </w:rPr>
              <w:t>、○3</w:t>
            </w:r>
            <w:r>
              <w:rPr>
                <w:rFonts w:hint="eastAsia" w:ascii="宋体" w:hAnsi="宋体" w:eastAsia="宋体" w:cs="宋体"/>
                <w:color w:val="auto"/>
                <w:sz w:val="21"/>
                <w:szCs w:val="21"/>
                <w:vertAlign w:val="superscript"/>
              </w:rPr>
              <w:t>#</w:t>
            </w:r>
            <w:r>
              <w:rPr>
                <w:rFonts w:hint="eastAsia" w:ascii="宋体" w:hAnsi="宋体" w:eastAsia="宋体" w:cs="宋体"/>
                <w:color w:val="auto"/>
                <w:sz w:val="21"/>
                <w:szCs w:val="21"/>
              </w:rPr>
              <w:t>）</w:t>
            </w:r>
          </w:p>
        </w:tc>
        <w:tc>
          <w:tcPr>
            <w:tcW w:w="2814"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39" w:rightChars="66"/>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rPr>
              <w:t>非甲烷总烃</w:t>
            </w:r>
          </w:p>
        </w:tc>
        <w:tc>
          <w:tcPr>
            <w:tcW w:w="280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39" w:rightChars="66"/>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rPr>
              <w:t>检测2天，每天检测3次</w:t>
            </w:r>
          </w:p>
        </w:tc>
      </w:tr>
    </w:tbl>
    <w:p>
      <w:pPr>
        <w:tabs>
          <w:tab w:val="left" w:pos="1255"/>
        </w:tabs>
        <w:adjustRightInd w:val="0"/>
        <w:snapToGrid w:val="0"/>
        <w:spacing w:before="156" w:beforeLines="50" w:after="62" w:afterLines="20"/>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2、加油站油气回收系统</w:t>
      </w:r>
    </w:p>
    <w:tbl>
      <w:tblPr>
        <w:tblStyle w:val="29"/>
        <w:tblW w:w="8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9"/>
        <w:gridCol w:w="2834"/>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079" w:type="dxa"/>
            <w:vAlign w:val="center"/>
          </w:tcPr>
          <w:p>
            <w:pPr>
              <w:pStyle w:val="11"/>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检测位置</w:t>
            </w:r>
          </w:p>
        </w:tc>
        <w:tc>
          <w:tcPr>
            <w:tcW w:w="2834" w:type="dxa"/>
            <w:vAlign w:val="center"/>
          </w:tcPr>
          <w:p>
            <w:pPr>
              <w:pStyle w:val="11"/>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检测内容</w:t>
            </w:r>
          </w:p>
        </w:tc>
        <w:tc>
          <w:tcPr>
            <w:tcW w:w="2795" w:type="dxa"/>
            <w:vAlign w:val="center"/>
          </w:tcPr>
          <w:p>
            <w:pPr>
              <w:pStyle w:val="11"/>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检测频次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30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rPr>
              <w:t>加油机检测口</w:t>
            </w:r>
          </w:p>
        </w:tc>
        <w:tc>
          <w:tcPr>
            <w:tcW w:w="2834"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39" w:rightChars="66"/>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rPr>
              <w:t>液阻、密闭性</w:t>
            </w:r>
          </w:p>
        </w:tc>
        <w:tc>
          <w:tcPr>
            <w:tcW w:w="2795"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20" w:rightChars="-57"/>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rPr>
              <w:t>检测1天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30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加油枪</w:t>
            </w:r>
          </w:p>
        </w:tc>
        <w:tc>
          <w:tcPr>
            <w:tcW w:w="2834"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39" w:rightChars="66"/>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气</w:t>
            </w:r>
            <w:r>
              <w:rPr>
                <w:rFonts w:hint="eastAsia" w:ascii="宋体" w:hAnsi="宋体" w:eastAsia="宋体" w:cs="宋体"/>
                <w:color w:val="auto"/>
                <w:sz w:val="21"/>
                <w:szCs w:val="21"/>
                <w:lang w:eastAsia="zh-CN"/>
              </w:rPr>
              <w:t>液</w:t>
            </w:r>
            <w:r>
              <w:rPr>
                <w:rFonts w:hint="eastAsia" w:ascii="宋体" w:hAnsi="宋体" w:eastAsia="宋体" w:cs="宋体"/>
                <w:color w:val="auto"/>
                <w:sz w:val="21"/>
                <w:szCs w:val="21"/>
              </w:rPr>
              <w:t>比</w:t>
            </w:r>
          </w:p>
        </w:tc>
        <w:tc>
          <w:tcPr>
            <w:tcW w:w="2795"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20" w:rightChars="-57"/>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检测1天</w:t>
            </w:r>
          </w:p>
        </w:tc>
      </w:tr>
    </w:tbl>
    <w:p>
      <w:pPr>
        <w:tabs>
          <w:tab w:val="left" w:pos="1255"/>
        </w:tabs>
        <w:adjustRightInd w:val="0"/>
        <w:snapToGrid w:val="0"/>
        <w:spacing w:before="156" w:beforeLines="50" w:after="62" w:afterLines="20"/>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3、噪声</w:t>
      </w:r>
    </w:p>
    <w:tbl>
      <w:tblPr>
        <w:tblStyle w:val="29"/>
        <w:tblW w:w="86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2850"/>
        <w:gridCol w:w="2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vAlign w:val="center"/>
          </w:tcPr>
          <w:p>
            <w:pPr>
              <w:pStyle w:val="11"/>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检测位置</w:t>
            </w:r>
          </w:p>
        </w:tc>
        <w:tc>
          <w:tcPr>
            <w:tcW w:w="2850" w:type="dxa"/>
            <w:vAlign w:val="center"/>
          </w:tcPr>
          <w:p>
            <w:pPr>
              <w:pStyle w:val="11"/>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检测内容</w:t>
            </w:r>
          </w:p>
        </w:tc>
        <w:tc>
          <w:tcPr>
            <w:tcW w:w="2779" w:type="dxa"/>
            <w:vAlign w:val="center"/>
          </w:tcPr>
          <w:p>
            <w:pPr>
              <w:pStyle w:val="11"/>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检测频次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306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厂界四周最大声源处</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rPr>
              <w:t>各布设1个</w:t>
            </w:r>
            <w:r>
              <w:rPr>
                <w:rFonts w:hint="eastAsia" w:ascii="宋体" w:hAnsi="宋体" w:eastAsia="宋体" w:cs="宋体"/>
                <w:color w:val="auto"/>
                <w:sz w:val="21"/>
                <w:szCs w:val="21"/>
                <w:lang w:val="en-US" w:eastAsia="zh-CN"/>
              </w:rPr>
              <w:t>监测点位</w:t>
            </w:r>
          </w:p>
        </w:tc>
        <w:tc>
          <w:tcPr>
            <w:tcW w:w="285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39" w:rightChars="66"/>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rPr>
              <w:t>连续等效A声级，Leq(A)</w:t>
            </w:r>
          </w:p>
        </w:tc>
        <w:tc>
          <w:tcPr>
            <w:tcW w:w="277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107" w:leftChars="-51" w:right="-107"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检测2天，每天每个点位</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20" w:rightChars="-57"/>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rPr>
              <w:t>昼</w:t>
            </w:r>
            <w:r>
              <w:rPr>
                <w:rFonts w:hint="eastAsia" w:ascii="宋体" w:hAnsi="宋体" w:eastAsia="宋体" w:cs="宋体"/>
                <w:color w:val="auto"/>
                <w:sz w:val="21"/>
                <w:szCs w:val="21"/>
                <w:lang w:eastAsia="zh-CN"/>
              </w:rPr>
              <w:t>、夜</w:t>
            </w:r>
            <w:r>
              <w:rPr>
                <w:rFonts w:hint="eastAsia" w:ascii="宋体" w:hAnsi="宋体" w:eastAsia="宋体" w:cs="宋体"/>
                <w:color w:val="auto"/>
                <w:sz w:val="21"/>
                <w:szCs w:val="21"/>
              </w:rPr>
              <w:t>间</w:t>
            </w:r>
            <w:r>
              <w:rPr>
                <w:rFonts w:hint="eastAsia" w:ascii="宋体" w:hAnsi="宋体" w:eastAsia="宋体" w:cs="宋体"/>
                <w:color w:val="auto"/>
                <w:sz w:val="21"/>
                <w:szCs w:val="21"/>
                <w:lang w:eastAsia="zh-CN"/>
              </w:rPr>
              <w:t>各</w:t>
            </w:r>
            <w:r>
              <w:rPr>
                <w:rFonts w:hint="eastAsia" w:ascii="宋体" w:hAnsi="宋体" w:eastAsia="宋体" w:cs="宋体"/>
                <w:color w:val="auto"/>
                <w:sz w:val="21"/>
                <w:szCs w:val="21"/>
              </w:rPr>
              <w:t>检测1次</w:t>
            </w:r>
          </w:p>
        </w:tc>
      </w:tr>
    </w:tbl>
    <w:p>
      <w:pPr>
        <w:tabs>
          <w:tab w:val="left" w:pos="1255"/>
        </w:tabs>
        <w:adjustRightInd w:val="0"/>
        <w:snapToGrid w:val="0"/>
        <w:spacing w:before="156" w:beforeLines="50" w:after="62" w:afterLines="20"/>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4、地下水</w:t>
      </w:r>
    </w:p>
    <w:tbl>
      <w:tblPr>
        <w:tblStyle w:val="29"/>
        <w:tblW w:w="83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229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3402" w:type="dxa"/>
            <w:vAlign w:val="center"/>
          </w:tcPr>
          <w:p>
            <w:pPr>
              <w:spacing w:line="360" w:lineRule="auto"/>
              <w:ind w:right="139" w:rightChars="66"/>
              <w:jc w:val="center"/>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检测位置</w:t>
            </w:r>
          </w:p>
        </w:tc>
        <w:tc>
          <w:tcPr>
            <w:tcW w:w="2297" w:type="dxa"/>
            <w:vAlign w:val="center"/>
          </w:tcPr>
          <w:p>
            <w:pPr>
              <w:spacing w:line="360" w:lineRule="auto"/>
              <w:ind w:right="139" w:rightChars="66"/>
              <w:jc w:val="center"/>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检测内容</w:t>
            </w:r>
          </w:p>
        </w:tc>
        <w:tc>
          <w:tcPr>
            <w:tcW w:w="2693" w:type="dxa"/>
            <w:vAlign w:val="center"/>
          </w:tcPr>
          <w:p>
            <w:pPr>
              <w:spacing w:line="360" w:lineRule="auto"/>
              <w:ind w:right="139" w:rightChars="66"/>
              <w:jc w:val="center"/>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检测频次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3402" w:type="dxa"/>
            <w:vAlign w:val="center"/>
          </w:tcPr>
          <w:p>
            <w:pPr>
              <w:spacing w:line="240" w:lineRule="exact"/>
              <w:ind w:left="-107" w:leftChars="-51" w:right="-107" w:rightChars="-51"/>
              <w:jc w:val="center"/>
              <w:rPr>
                <w:rFonts w:hint="default" w:ascii="宋体" w:hAnsi="宋体" w:eastAsia="宋体"/>
                <w:color w:val="000000" w:themeColor="text1"/>
                <w:lang w:val="en-US" w:eastAsia="zh-CN"/>
                <w14:textFill>
                  <w14:solidFill>
                    <w14:schemeClr w14:val="tx1"/>
                  </w14:solidFill>
                </w14:textFill>
              </w:rPr>
            </w:pPr>
            <w:r>
              <w:rPr>
                <w:rFonts w:hint="eastAsia" w:ascii="宋体" w:hAnsi="宋体" w:eastAsia="宋体"/>
                <w:color w:val="000000" w:themeColor="text1"/>
                <w:lang w:val="en-US" w:eastAsia="zh-CN"/>
                <w14:textFill>
                  <w14:solidFill>
                    <w14:schemeClr w14:val="tx1"/>
                  </w14:solidFill>
                </w14:textFill>
              </w:rPr>
              <w:t>油罐北30m处</w:t>
            </w:r>
          </w:p>
        </w:tc>
        <w:tc>
          <w:tcPr>
            <w:tcW w:w="2297" w:type="dxa"/>
            <w:vAlign w:val="center"/>
          </w:tcPr>
          <w:p>
            <w:pPr>
              <w:ind w:right="139" w:rightChars="66"/>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eastAsia="宋体"/>
                <w:color w:val="000000" w:themeColor="text1"/>
                <w:szCs w:val="21"/>
                <w:lang w:eastAsia="zh-CN"/>
                <w14:textFill>
                  <w14:solidFill>
                    <w14:schemeClr w14:val="tx1"/>
                  </w14:solidFill>
                </w14:textFill>
              </w:rPr>
              <w:t>挥发性有机物</w:t>
            </w:r>
            <w:r>
              <w:rPr>
                <w:rFonts w:hint="eastAsia" w:ascii="黑体" w:hAnsi="黑体" w:eastAsia="黑体" w:cs="黑体"/>
                <w:color w:val="000000" w:themeColor="text1"/>
                <w:szCs w:val="21"/>
                <w:lang w:eastAsia="zh-CN"/>
                <w14:textFill>
                  <w14:solidFill>
                    <w14:schemeClr w14:val="tx1"/>
                  </w14:solidFill>
                </w14:textFill>
              </w:rPr>
              <w:t>[</w:t>
            </w:r>
            <w:r>
              <w:rPr>
                <w:rFonts w:hint="eastAsia" w:ascii="宋体" w:hAnsi="宋体" w:eastAsia="宋体"/>
                <w:color w:val="000000" w:themeColor="text1"/>
                <w:szCs w:val="21"/>
                <w:lang w:eastAsia="zh-CN"/>
                <w14:textFill>
                  <w14:solidFill>
                    <w14:schemeClr w14:val="tx1"/>
                  </w14:solidFill>
                </w14:textFill>
              </w:rPr>
              <w:t>萘、苯、甲苯、乙苯、邻二甲苯、间（对）二甲苯</w:t>
            </w:r>
            <w:r>
              <w:rPr>
                <w:rFonts w:hint="eastAsia" w:ascii="黑体" w:hAnsi="黑体" w:eastAsia="黑体" w:cs="黑体"/>
                <w:color w:val="000000" w:themeColor="text1"/>
                <w:szCs w:val="21"/>
                <w:lang w:eastAsia="zh-CN"/>
                <w14:textFill>
                  <w14:solidFill>
                    <w14:schemeClr w14:val="tx1"/>
                  </w14:solidFill>
                </w14:textFill>
              </w:rPr>
              <w:t>]</w:t>
            </w:r>
          </w:p>
        </w:tc>
        <w:tc>
          <w:tcPr>
            <w:tcW w:w="2693" w:type="dxa"/>
            <w:vAlign w:val="center"/>
          </w:tcPr>
          <w:p>
            <w:pPr>
              <w:spacing w:line="360" w:lineRule="auto"/>
              <w:ind w:left="-107" w:leftChars="-51" w:right="-120" w:rightChars="-57"/>
              <w:jc w:val="center"/>
              <w:rPr>
                <w:rFonts w:hint="eastAsia" w:ascii="宋体" w:hAnsi="宋体" w:eastAsia="宋体"/>
                <w:color w:val="000000" w:themeColor="text1"/>
                <w:kern w:val="0"/>
                <w:szCs w:val="21"/>
                <w:lang w:eastAsia="zh-CN"/>
                <w14:textFill>
                  <w14:solidFill>
                    <w14:schemeClr w14:val="tx1"/>
                  </w14:solidFill>
                </w14:textFill>
              </w:rPr>
            </w:pPr>
            <w:r>
              <w:rPr>
                <w:rFonts w:hint="eastAsia" w:ascii="宋体" w:hAnsi="宋体" w:eastAsia="宋体"/>
                <w:color w:val="000000" w:themeColor="text1"/>
                <w:kern w:val="0"/>
                <w:szCs w:val="21"/>
                <w:lang w:eastAsia="zh-CN"/>
                <w14:textFill>
                  <w14:solidFill>
                    <w14:schemeClr w14:val="tx1"/>
                  </w14:solidFill>
                </w14:textFill>
              </w:rPr>
              <w:t>检测一天，每天</w:t>
            </w:r>
            <w:r>
              <w:rPr>
                <w:rFonts w:hint="eastAsia" w:ascii="宋体" w:hAnsi="宋体" w:eastAsia="宋体"/>
                <w:color w:val="000000" w:themeColor="text1"/>
                <w:kern w:val="0"/>
                <w:szCs w:val="21"/>
                <w:lang w:val="en-US" w:eastAsia="zh-CN"/>
                <w14:textFill>
                  <w14:solidFill>
                    <w14:schemeClr w14:val="tx1"/>
                  </w14:solidFill>
                </w14:textFill>
              </w:rPr>
              <w:t>1</w:t>
            </w:r>
            <w:r>
              <w:rPr>
                <w:rFonts w:hint="eastAsia" w:ascii="宋体" w:hAnsi="宋体" w:eastAsia="宋体"/>
                <w:color w:val="000000" w:themeColor="text1"/>
                <w:kern w:val="0"/>
                <w:szCs w:val="21"/>
                <w:lang w:eastAsia="zh-CN"/>
                <w14:textFill>
                  <w14:solidFill>
                    <w14:schemeClr w14:val="tx1"/>
                  </w14:solidFill>
                </w14:textFill>
              </w:rPr>
              <w:t>次</w:t>
            </w:r>
          </w:p>
        </w:tc>
      </w:tr>
    </w:tbl>
    <w:p>
      <w:pPr>
        <w:pStyle w:val="4"/>
      </w:pPr>
      <w:bookmarkStart w:id="73" w:name="_Toc4344"/>
      <w:r>
        <w:t>6.2.2</w:t>
      </w:r>
      <w:r>
        <w:rPr>
          <w:rFonts w:hint="eastAsia"/>
        </w:rPr>
        <w:t>检测分析方法</w:t>
      </w:r>
      <w:bookmarkEnd w:id="73"/>
    </w:p>
    <w:p>
      <w:pPr>
        <w:rPr>
          <w:rFonts w:hint="eastAsia" w:ascii="宋体" w:hAnsi="宋体" w:eastAsia="宋体" w:cs="宋体"/>
          <w:sz w:val="24"/>
          <w:szCs w:val="24"/>
        </w:rPr>
      </w:pPr>
      <w:r>
        <w:rPr>
          <w:rFonts w:hint="eastAsia" w:ascii="宋体" w:hAnsi="宋体" w:eastAsia="宋体" w:cs="宋体"/>
          <w:sz w:val="24"/>
          <w:szCs w:val="24"/>
        </w:rPr>
        <w:t>1、无组织排放废气</w:t>
      </w:r>
    </w:p>
    <w:tbl>
      <w:tblPr>
        <w:tblStyle w:val="29"/>
        <w:tblW w:w="8698"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016"/>
        <w:gridCol w:w="1733"/>
        <w:gridCol w:w="2546"/>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764" w:type="dxa"/>
            <w:tcBorders>
              <w:tl2br w:val="nil"/>
              <w:tr2bl w:val="nil"/>
            </w:tcBorders>
            <w:noWrap w:val="0"/>
            <w:vAlign w:val="center"/>
          </w:tcPr>
          <w:p>
            <w:pPr>
              <w:pStyle w:val="11"/>
              <w:keepNext w:val="0"/>
              <w:keepLines w:val="0"/>
              <w:pageBreakBefore w:val="0"/>
              <w:kinsoku/>
              <w:wordWrap/>
              <w:overflowPunct/>
              <w:topLinePunct w:val="0"/>
              <w:autoSpaceDE/>
              <w:autoSpaceDN/>
              <w:bidi w:val="0"/>
              <w:spacing w:after="0" w:line="240" w:lineRule="auto"/>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序号</w:t>
            </w:r>
          </w:p>
        </w:tc>
        <w:tc>
          <w:tcPr>
            <w:tcW w:w="2016" w:type="dxa"/>
            <w:tcBorders>
              <w:tl2br w:val="nil"/>
              <w:tr2bl w:val="nil"/>
            </w:tcBorders>
            <w:noWrap w:val="0"/>
            <w:vAlign w:val="center"/>
          </w:tcPr>
          <w:p>
            <w:pPr>
              <w:pStyle w:val="11"/>
              <w:keepNext w:val="0"/>
              <w:keepLines w:val="0"/>
              <w:pageBreakBefore w:val="0"/>
              <w:kinsoku/>
              <w:wordWrap/>
              <w:overflowPunct/>
              <w:topLinePunct w:val="0"/>
              <w:autoSpaceDE/>
              <w:autoSpaceDN/>
              <w:bidi w:val="0"/>
              <w:spacing w:after="0" w:line="240" w:lineRule="auto"/>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检测项目</w:t>
            </w:r>
          </w:p>
        </w:tc>
        <w:tc>
          <w:tcPr>
            <w:tcW w:w="1733" w:type="dxa"/>
            <w:tcBorders>
              <w:tl2br w:val="nil"/>
              <w:tr2bl w:val="nil"/>
            </w:tcBorders>
            <w:noWrap w:val="0"/>
            <w:vAlign w:val="center"/>
          </w:tcPr>
          <w:p>
            <w:pPr>
              <w:pStyle w:val="11"/>
              <w:keepNext w:val="0"/>
              <w:keepLines w:val="0"/>
              <w:pageBreakBefore w:val="0"/>
              <w:kinsoku/>
              <w:wordWrap/>
              <w:overflowPunct/>
              <w:topLinePunct w:val="0"/>
              <w:autoSpaceDE/>
              <w:autoSpaceDN/>
              <w:bidi w:val="0"/>
              <w:spacing w:after="0" w:line="240" w:lineRule="auto"/>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检测方法</w:t>
            </w:r>
          </w:p>
        </w:tc>
        <w:tc>
          <w:tcPr>
            <w:tcW w:w="2546" w:type="dxa"/>
            <w:tcBorders>
              <w:tl2br w:val="nil"/>
              <w:tr2bl w:val="nil"/>
            </w:tcBorders>
            <w:noWrap w:val="0"/>
            <w:vAlign w:val="center"/>
          </w:tcPr>
          <w:p>
            <w:pPr>
              <w:pStyle w:val="11"/>
              <w:keepNext w:val="0"/>
              <w:keepLines w:val="0"/>
              <w:pageBreakBefore w:val="0"/>
              <w:kinsoku/>
              <w:wordWrap/>
              <w:overflowPunct/>
              <w:topLinePunct w:val="0"/>
              <w:autoSpaceDE/>
              <w:autoSpaceDN/>
              <w:bidi w:val="0"/>
              <w:spacing w:after="0" w:line="240" w:lineRule="auto"/>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仪器名称及型号</w:t>
            </w:r>
          </w:p>
        </w:tc>
        <w:tc>
          <w:tcPr>
            <w:tcW w:w="1639" w:type="dxa"/>
            <w:tcBorders>
              <w:tl2br w:val="nil"/>
              <w:tr2bl w:val="nil"/>
            </w:tcBorders>
            <w:noWrap w:val="0"/>
            <w:vAlign w:val="center"/>
          </w:tcPr>
          <w:p>
            <w:pPr>
              <w:pStyle w:val="11"/>
              <w:keepNext w:val="0"/>
              <w:keepLines w:val="0"/>
              <w:pageBreakBefore w:val="0"/>
              <w:kinsoku/>
              <w:wordWrap/>
              <w:overflowPunct/>
              <w:topLinePunct w:val="0"/>
              <w:autoSpaceDE/>
              <w:autoSpaceDN/>
              <w:bidi w:val="0"/>
              <w:spacing w:after="0" w:line="240" w:lineRule="auto"/>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检出限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7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非甲烷总烃</w:t>
            </w:r>
          </w:p>
        </w:tc>
        <w:tc>
          <w:tcPr>
            <w:tcW w:w="173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 xml:space="preserve">HJ </w:t>
            </w:r>
            <w:r>
              <w:rPr>
                <w:rFonts w:hint="eastAsia" w:ascii="宋体" w:hAnsi="宋体" w:eastAsia="宋体" w:cs="宋体"/>
                <w:color w:val="auto"/>
                <w:sz w:val="21"/>
                <w:szCs w:val="21"/>
                <w:lang w:val="en-US" w:eastAsia="zh-CN"/>
              </w:rPr>
              <w:t>604</w:t>
            </w:r>
            <w:r>
              <w:rPr>
                <w:rFonts w:hint="eastAsia" w:ascii="宋体" w:hAnsi="宋体" w:eastAsia="宋体" w:cs="宋体"/>
                <w:color w:val="auto"/>
                <w:sz w:val="21"/>
                <w:szCs w:val="21"/>
              </w:rPr>
              <w:t>-201</w:t>
            </w:r>
            <w:r>
              <w:rPr>
                <w:rFonts w:hint="eastAsia" w:ascii="宋体" w:hAnsi="宋体" w:eastAsia="宋体" w:cs="宋体"/>
                <w:color w:val="auto"/>
                <w:sz w:val="21"/>
                <w:szCs w:val="21"/>
                <w:lang w:val="en-US" w:eastAsia="zh-CN"/>
              </w:rPr>
              <w:t>7</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气相色谱法</w:t>
            </w:r>
          </w:p>
        </w:tc>
        <w:tc>
          <w:tcPr>
            <w:tcW w:w="25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9790Ⅱ</w:t>
            </w:r>
            <w:r>
              <w:rPr>
                <w:rFonts w:hint="eastAsia" w:ascii="宋体" w:hAnsi="宋体" w:eastAsia="宋体" w:cs="宋体"/>
                <w:color w:val="auto"/>
                <w:sz w:val="21"/>
                <w:szCs w:val="21"/>
              </w:rPr>
              <w:t>气相色谱仪</w:t>
            </w:r>
          </w:p>
        </w:tc>
        <w:tc>
          <w:tcPr>
            <w:tcW w:w="163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0.0</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mg/m</w:t>
            </w:r>
            <w:r>
              <w:rPr>
                <w:rFonts w:hint="eastAsia" w:ascii="宋体" w:hAnsi="宋体" w:eastAsia="宋体" w:cs="宋体"/>
                <w:color w:val="auto"/>
                <w:sz w:val="21"/>
                <w:szCs w:val="21"/>
                <w:vertAlign w:val="superscript"/>
              </w:rPr>
              <w:t>3</w:t>
            </w:r>
          </w:p>
        </w:tc>
      </w:tr>
    </w:tbl>
    <w:p>
      <w:pPr>
        <w:rPr>
          <w:rFonts w:hint="default" w:ascii="宋体" w:hAnsi="宋体" w:eastAsia="宋体" w:cs="宋体"/>
          <w:sz w:val="24"/>
          <w:szCs w:val="24"/>
        </w:rPr>
      </w:pPr>
    </w:p>
    <w:p>
      <w:pPr>
        <w:rPr>
          <w:rFonts w:hint="default" w:ascii="宋体" w:hAnsi="宋体" w:eastAsia="宋体" w:cs="宋体"/>
          <w:sz w:val="24"/>
          <w:szCs w:val="24"/>
        </w:rPr>
      </w:pPr>
    </w:p>
    <w:p>
      <w:pPr>
        <w:rPr>
          <w:rFonts w:hint="default" w:ascii="宋体" w:hAnsi="宋体" w:eastAsia="宋体" w:cs="宋体"/>
          <w:sz w:val="24"/>
          <w:szCs w:val="24"/>
        </w:rPr>
      </w:pPr>
    </w:p>
    <w:p>
      <w:pPr>
        <w:rPr>
          <w:rFonts w:hint="eastAsia" w:ascii="宋体" w:hAnsi="宋体" w:eastAsia="宋体" w:cs="宋体"/>
          <w:sz w:val="24"/>
          <w:szCs w:val="24"/>
        </w:rPr>
      </w:pPr>
      <w:r>
        <w:rPr>
          <w:rFonts w:hint="default" w:ascii="宋体" w:hAnsi="宋体" w:eastAsia="宋体" w:cs="宋体"/>
          <w:sz w:val="24"/>
          <w:szCs w:val="24"/>
        </w:rPr>
        <w:t>2、</w:t>
      </w:r>
      <w:r>
        <w:rPr>
          <w:rFonts w:hint="eastAsia" w:ascii="宋体" w:hAnsi="宋体" w:eastAsia="宋体" w:cs="宋体"/>
          <w:sz w:val="24"/>
          <w:szCs w:val="24"/>
        </w:rPr>
        <w:t>加油站汽油油气回收系统</w:t>
      </w:r>
    </w:p>
    <w:tbl>
      <w:tblPr>
        <w:tblStyle w:val="29"/>
        <w:tblW w:w="8698"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960"/>
        <w:gridCol w:w="3465"/>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9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项目名称</w:t>
            </w:r>
          </w:p>
        </w:tc>
        <w:tc>
          <w:tcPr>
            <w:tcW w:w="346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方法名称及来源</w:t>
            </w:r>
          </w:p>
        </w:tc>
        <w:tc>
          <w:tcPr>
            <w:tcW w:w="24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仪器名称、型号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9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密闭性</w:t>
            </w:r>
          </w:p>
        </w:tc>
        <w:tc>
          <w:tcPr>
            <w:tcW w:w="346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加油站大气污染物排放标准GB20952-2007附录B</w:t>
            </w:r>
          </w:p>
        </w:tc>
        <w:tc>
          <w:tcPr>
            <w:tcW w:w="24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油气回收综合检测仪崂应7003型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9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液阻</w:t>
            </w:r>
          </w:p>
        </w:tc>
        <w:tc>
          <w:tcPr>
            <w:tcW w:w="346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加油站大气污染物排放标准GB20952-2007附录A</w:t>
            </w:r>
          </w:p>
        </w:tc>
        <w:tc>
          <w:tcPr>
            <w:tcW w:w="24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油气回收综合检测仪崂应7003型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9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气液比</w:t>
            </w:r>
          </w:p>
        </w:tc>
        <w:tc>
          <w:tcPr>
            <w:tcW w:w="346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加油站大气污染物排放标准GB20952-2007附录C</w:t>
            </w:r>
          </w:p>
        </w:tc>
        <w:tc>
          <w:tcPr>
            <w:tcW w:w="24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油气回收综合检测仪崂应7003型</w:t>
            </w:r>
          </w:p>
        </w:tc>
      </w:tr>
    </w:tbl>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、噪声</w:t>
      </w:r>
    </w:p>
    <w:tbl>
      <w:tblPr>
        <w:tblStyle w:val="29"/>
        <w:tblW w:w="8698"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971"/>
        <w:gridCol w:w="3479"/>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9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检测项目</w:t>
            </w:r>
          </w:p>
        </w:tc>
        <w:tc>
          <w:tcPr>
            <w:tcW w:w="347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检测方法</w:t>
            </w:r>
          </w:p>
        </w:tc>
        <w:tc>
          <w:tcPr>
            <w:tcW w:w="24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仪器名称及型号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8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9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等效A声级</w:t>
            </w:r>
          </w:p>
        </w:tc>
        <w:tc>
          <w:tcPr>
            <w:tcW w:w="347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《工业企业厂界环境噪声排放标准》GB 12348-2008</w:t>
            </w:r>
          </w:p>
        </w:tc>
        <w:tc>
          <w:tcPr>
            <w:tcW w:w="243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AWA5680声级计</w:t>
            </w:r>
          </w:p>
        </w:tc>
      </w:tr>
    </w:tbl>
    <w:p>
      <w:pPr>
        <w:spacing w:line="400" w:lineRule="atLeast"/>
        <w:jc w:val="both"/>
        <w:rPr>
          <w:rFonts w:hint="eastAsia" w:ascii="宋体" w:hAnsi="宋体" w:eastAsia="宋体"/>
          <w:b w:val="0"/>
          <w:bCs/>
          <w:color w:val="000000" w:themeColor="text1"/>
          <w:sz w:val="24"/>
          <w:lang w:val="en-US" w:eastAsia="zh-CN"/>
          <w14:textFill>
            <w14:solidFill>
              <w14:schemeClr w14:val="tx1"/>
            </w14:solidFill>
          </w14:textFill>
        </w:rPr>
      </w:pPr>
      <w:r>
        <w:rPr>
          <w:rFonts w:hint="eastAsia" w:ascii="宋体" w:hAnsi="宋体" w:eastAsia="宋体"/>
          <w:b w:val="0"/>
          <w:bCs/>
          <w:color w:val="000000" w:themeColor="text1"/>
          <w:sz w:val="24"/>
          <w:lang w:val="en-US" w:eastAsia="zh-CN"/>
          <w14:textFill>
            <w14:solidFill>
              <w14:schemeClr w14:val="tx1"/>
            </w14:solidFill>
          </w14:textFill>
        </w:rPr>
        <w:t>4、地下水</w:t>
      </w:r>
    </w:p>
    <w:tbl>
      <w:tblPr>
        <w:tblStyle w:val="29"/>
        <w:tblW w:w="8779"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830"/>
        <w:gridCol w:w="3495"/>
        <w:gridCol w:w="24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7" w:hRule="exact"/>
          <w:jc w:val="center"/>
        </w:trPr>
        <w:tc>
          <w:tcPr>
            <w:tcW w:w="2830" w:type="dxa"/>
            <w:vAlign w:val="center"/>
          </w:tcPr>
          <w:p>
            <w:pPr>
              <w:spacing w:line="360" w:lineRule="auto"/>
              <w:jc w:val="cente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检测项目</w:t>
            </w:r>
          </w:p>
        </w:tc>
        <w:tc>
          <w:tcPr>
            <w:tcW w:w="3495" w:type="dxa"/>
            <w:vAlign w:val="center"/>
          </w:tcPr>
          <w:p>
            <w:pPr>
              <w:spacing w:line="360" w:lineRule="auto"/>
              <w:jc w:val="cente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检测方法及方法来源</w:t>
            </w:r>
          </w:p>
        </w:tc>
        <w:tc>
          <w:tcPr>
            <w:tcW w:w="2454" w:type="dxa"/>
            <w:vAlign w:val="center"/>
          </w:tcPr>
          <w:p>
            <w:pPr>
              <w:spacing w:line="360" w:lineRule="auto"/>
              <w:jc w:val="cente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分析仪器</w:t>
            </w:r>
          </w:p>
          <w:p>
            <w:pPr>
              <w:spacing w:line="360" w:lineRule="auto"/>
              <w:jc w:val="cente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检出限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00" w:hRule="exact"/>
          <w:jc w:val="center"/>
        </w:trPr>
        <w:tc>
          <w:tcPr>
            <w:tcW w:w="2830" w:type="dxa"/>
            <w:vAlign w:val="center"/>
          </w:tcPr>
          <w:p>
            <w:pPr>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eastAsia="宋体"/>
                <w:color w:val="000000" w:themeColor="text1"/>
                <w:szCs w:val="21"/>
                <w:lang w:eastAsia="zh-CN"/>
                <w14:textFill>
                  <w14:solidFill>
                    <w14:schemeClr w14:val="tx1"/>
                  </w14:solidFill>
                </w14:textFill>
              </w:rPr>
              <w:t>挥发性有机物</w:t>
            </w:r>
            <w:r>
              <w:rPr>
                <w:rFonts w:hint="eastAsia" w:ascii="黑体" w:hAnsi="黑体" w:eastAsia="黑体" w:cs="黑体"/>
                <w:color w:val="000000" w:themeColor="text1"/>
                <w:szCs w:val="21"/>
                <w:lang w:eastAsia="zh-CN"/>
                <w14:textFill>
                  <w14:solidFill>
                    <w14:schemeClr w14:val="tx1"/>
                  </w14:solidFill>
                </w14:textFill>
              </w:rPr>
              <w:t>[</w:t>
            </w:r>
            <w:r>
              <w:rPr>
                <w:rFonts w:hint="eastAsia" w:ascii="宋体" w:hAnsi="宋体" w:eastAsia="宋体"/>
                <w:color w:val="000000" w:themeColor="text1"/>
                <w:szCs w:val="21"/>
                <w:lang w:eastAsia="zh-CN"/>
                <w14:textFill>
                  <w14:solidFill>
                    <w14:schemeClr w14:val="tx1"/>
                  </w14:solidFill>
                </w14:textFill>
              </w:rPr>
              <w:t>萘、苯、甲苯、乙苯、邻二甲苯、间（对）二甲苯</w:t>
            </w:r>
            <w:r>
              <w:rPr>
                <w:rFonts w:hint="eastAsia" w:ascii="黑体" w:hAnsi="黑体" w:eastAsia="黑体" w:cs="黑体"/>
                <w:color w:val="000000" w:themeColor="text1"/>
                <w:szCs w:val="21"/>
                <w:lang w:eastAsia="zh-CN"/>
                <w14:textFill>
                  <w14:solidFill>
                    <w14:schemeClr w14:val="tx1"/>
                  </w14:solidFill>
                </w14:textFill>
              </w:rPr>
              <w:t>]</w:t>
            </w:r>
          </w:p>
        </w:tc>
        <w:tc>
          <w:tcPr>
            <w:tcW w:w="3495" w:type="dxa"/>
            <w:vAlign w:val="center"/>
          </w:tcPr>
          <w:p>
            <w:pPr>
              <w:jc w:val="center"/>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eastAsia="zh-CN"/>
                <w14:textFill>
                  <w14:solidFill>
                    <w14:schemeClr w14:val="tx1"/>
                  </w14:solidFill>
                </w14:textFill>
              </w:rPr>
              <w:t>《水质挥发性有机物的测定</w:t>
            </w:r>
            <w:r>
              <w:rPr>
                <w:rFonts w:hint="eastAsia" w:ascii="宋体" w:hAnsi="宋体" w:eastAsia="宋体"/>
                <w:color w:val="000000" w:themeColor="text1"/>
                <w:szCs w:val="21"/>
                <w:lang w:val="en-US" w:eastAsia="zh-CN"/>
                <w14:textFill>
                  <w14:solidFill>
                    <w14:schemeClr w14:val="tx1"/>
                  </w14:solidFill>
                </w14:textFill>
              </w:rPr>
              <w:t xml:space="preserve"> 顶空/气相色谱-质谱法</w:t>
            </w:r>
            <w:r>
              <w:rPr>
                <w:rFonts w:hint="eastAsia" w:ascii="宋体" w:hAnsi="宋体" w:eastAsia="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lang w:val="en-US" w:eastAsia="zh-CN"/>
                <w14:textFill>
                  <w14:solidFill>
                    <w14:schemeClr w14:val="tx1"/>
                  </w14:solidFill>
                </w14:textFill>
              </w:rPr>
              <w:t>HJ810-2016</w:t>
            </w:r>
          </w:p>
        </w:tc>
        <w:tc>
          <w:tcPr>
            <w:tcW w:w="2454" w:type="dxa"/>
            <w:vAlign w:val="center"/>
          </w:tcPr>
          <w:p>
            <w:pPr>
              <w:spacing w:line="260" w:lineRule="exact"/>
              <w:jc w:val="center"/>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GCMS-QP2010SE气相色谱-质谱联用仪</w:t>
            </w:r>
          </w:p>
        </w:tc>
      </w:tr>
    </w:tbl>
    <w:p>
      <w:pPr>
        <w:pStyle w:val="4"/>
      </w:pPr>
      <w:bookmarkStart w:id="74" w:name="_Toc25446"/>
      <w:r>
        <w:rPr>
          <w:rFonts w:hint="eastAsia"/>
        </w:rPr>
        <w:t>6</w:t>
      </w:r>
      <w:r>
        <w:t xml:space="preserve">.2.3 </w:t>
      </w:r>
      <w:r>
        <w:rPr>
          <w:rFonts w:hint="eastAsia"/>
        </w:rPr>
        <w:t>无组织排放及噪声检测点位示意图</w:t>
      </w:r>
      <w:bookmarkEnd w:id="74"/>
    </w:p>
    <w:p>
      <w:r>
        <w:rPr>
          <w:sz w:val="28"/>
        </w:rPr>
        <mc:AlternateContent>
          <mc:Choice Requires="wps">
            <w:drawing>
              <wp:anchor distT="0" distB="0" distL="114300" distR="114300" simplePos="0" relativeHeight="251727872" behindDoc="0" locked="0" layoutInCell="1" allowOverlap="1">
                <wp:simplePos x="0" y="0"/>
                <wp:positionH relativeFrom="column">
                  <wp:posOffset>2249170</wp:posOffset>
                </wp:positionH>
                <wp:positionV relativeFrom="paragraph">
                  <wp:posOffset>170180</wp:posOffset>
                </wp:positionV>
                <wp:extent cx="876935" cy="389255"/>
                <wp:effectExtent l="0" t="0" r="0" b="0"/>
                <wp:wrapNone/>
                <wp:docPr id="157" name="文本框 76"/>
                <wp:cNvGraphicFramePr/>
                <a:graphic xmlns:a="http://schemas.openxmlformats.org/drawingml/2006/main">
                  <a:graphicData uri="http://schemas.microsoft.com/office/word/2010/wordprocessingShape">
                    <wps:wsp>
                      <wps:cNvSpPr txBox="1"/>
                      <wps:spPr>
                        <a:xfrm>
                          <a:off x="3392170" y="5286375"/>
                          <a:ext cx="876935" cy="389255"/>
                        </a:xfrm>
                        <a:prstGeom prst="rect">
                          <a:avLst/>
                        </a:prstGeom>
                        <a:noFill/>
                        <a:ln w="6350">
                          <a:noFill/>
                        </a:ln>
                      </wps:spPr>
                      <wps:txbx>
                        <w:txbxContent>
                          <w:p>
                            <w:pPr>
                              <w:rPr>
                                <w:rFonts w:hint="eastAsia" w:ascii="宋体" w:hAnsi="宋体" w:eastAsia="宋体" w:cs="宋体"/>
                                <w:sz w:val="21"/>
                                <w:szCs w:val="21"/>
                                <w:lang w:eastAsia="zh-CN"/>
                              </w:rPr>
                            </w:pPr>
                            <w:r>
                              <w:rPr>
                                <w:rFonts w:hint="eastAsia" w:ascii="宋体" w:hAnsi="宋体" w:eastAsia="宋体" w:cs="宋体"/>
                                <w:sz w:val="21"/>
                                <w:szCs w:val="21"/>
                                <w:lang w:eastAsia="zh-CN"/>
                              </w:rPr>
                              <w:t>空心砖厂</w:t>
                            </w:r>
                          </w:p>
                        </w:txbxContent>
                      </wps:txbx>
                      <wps:bodyPr wrap="square" upright="0">
                        <a:noAutofit/>
                      </wps:bodyPr>
                    </wps:wsp>
                  </a:graphicData>
                </a:graphic>
              </wp:anchor>
            </w:drawing>
          </mc:Choice>
          <mc:Fallback>
            <w:pict>
              <v:shape id="文本框 76" o:spid="_x0000_s1026" o:spt="202" type="#_x0000_t202" style="position:absolute;left:0pt;margin-left:177.1pt;margin-top:13.4pt;height:30.65pt;width:69.05pt;z-index:251727872;mso-width-relative:page;mso-height-relative:page;" filled="f" stroked="f" coordsize="21600,21600" o:gfxdata="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F2OSNoAAAAJAQAADwAAAAAAAAABACAAAAAiAAAAZHJzL2Rvd25yZXYueG1s&#10;UEsBAhQAFAAAAAgAh07iQA6w7Ee9AQAAPwMAAA4AAAAAAAAAAQAgAAAAKQEAAGRycy9lMm9Eb2Mu&#10;eG1sUEsFBgAAAAAGAAYAWQEAAFgFAAAAAA==&#10;">
                <v:fill on="f" focussize="0,0"/>
                <v:stroke on="f" weight="0.5pt"/>
                <v:imagedata o:title=""/>
                <o:lock v:ext="edit" aspectratio="f"/>
                <v:textbox>
                  <w:txbxContent>
                    <w:p>
                      <w:pPr>
                        <w:rPr>
                          <w:rFonts w:hint="eastAsia" w:ascii="宋体" w:hAnsi="宋体" w:eastAsia="宋体" w:cs="宋体"/>
                          <w:sz w:val="21"/>
                          <w:szCs w:val="21"/>
                          <w:lang w:eastAsia="zh-CN"/>
                        </w:rPr>
                      </w:pPr>
                      <w:r>
                        <w:rPr>
                          <w:rFonts w:hint="eastAsia" w:ascii="宋体" w:hAnsi="宋体" w:eastAsia="宋体" w:cs="宋体"/>
                          <w:sz w:val="21"/>
                          <w:szCs w:val="21"/>
                          <w:lang w:eastAsia="zh-CN"/>
                        </w:rPr>
                        <w:t>空心砖厂</w:t>
                      </w:r>
                    </w:p>
                  </w:txbxContent>
                </v:textbox>
              </v:shape>
            </w:pict>
          </mc:Fallback>
        </mc:AlternateContent>
      </w:r>
    </w:p>
    <w:p>
      <w:pPr>
        <w:spacing w:line="480" w:lineRule="atLeast"/>
        <w:ind w:firstLine="480" w:firstLineChars="200"/>
        <w:rPr>
          <w:rFonts w:hint="eastAsia" w:ascii="宋体" w:hAnsi="宋体" w:eastAsia="宋体"/>
          <w:color w:val="auto"/>
          <w:sz w:val="24"/>
          <w:szCs w:val="24"/>
          <w:lang w:val="en-US" w:eastAsia="zh-CN"/>
        </w:rPr>
      </w:pPr>
      <w:r>
        <w:rPr>
          <w:sz w:val="24"/>
        </w:rPr>
        <mc:AlternateContent>
          <mc:Choice Requires="wps">
            <w:drawing>
              <wp:anchor distT="0" distB="0" distL="114300" distR="114300" simplePos="0" relativeHeight="251702272" behindDoc="0" locked="0" layoutInCell="1" allowOverlap="1">
                <wp:simplePos x="0" y="0"/>
                <wp:positionH relativeFrom="column">
                  <wp:posOffset>3724910</wp:posOffset>
                </wp:positionH>
                <wp:positionV relativeFrom="paragraph">
                  <wp:posOffset>64770</wp:posOffset>
                </wp:positionV>
                <wp:extent cx="509270" cy="381000"/>
                <wp:effectExtent l="0" t="0" r="0" b="0"/>
                <wp:wrapNone/>
                <wp:docPr id="132" name="矩形 47"/>
                <wp:cNvGraphicFramePr/>
                <a:graphic xmlns:a="http://schemas.openxmlformats.org/drawingml/2006/main">
                  <a:graphicData uri="http://schemas.microsoft.com/office/word/2010/wordprocessingShape">
                    <wps:wsp>
                      <wps:cNvSpPr/>
                      <wps:spPr>
                        <a:xfrm>
                          <a:off x="4867910" y="5577205"/>
                          <a:ext cx="509270" cy="381000"/>
                        </a:xfrm>
                        <a:prstGeom prst="rect">
                          <a:avLst/>
                        </a:prstGeom>
                        <a:solidFill>
                          <a:srgbClr val="FFFFFF">
                            <a:alpha val="0"/>
                          </a:srgbClr>
                        </a:solidFill>
                        <a:ln>
                          <a:noFill/>
                        </a:ln>
                      </wps:spPr>
                      <wps:txbx>
                        <w:txbxContent>
                          <w:p>
                            <w:pPr>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vertAlign w:val="superscript"/>
                              </w:rPr>
                              <w:t>#</w:t>
                            </w:r>
                          </w:p>
                        </w:txbxContent>
                      </wps:txbx>
                      <wps:bodyPr upright="1"/>
                    </wps:wsp>
                  </a:graphicData>
                </a:graphic>
              </wp:anchor>
            </w:drawing>
          </mc:Choice>
          <mc:Fallback>
            <w:pict>
              <v:rect id="矩形 47" o:spid="_x0000_s1026" o:spt="1" style="position:absolute;left:0pt;margin-left:293.3pt;margin-top:5.1pt;height:30pt;width:40.1pt;z-index:251702272;mso-width-relative:page;mso-height-relative:page;" fillcolor="#FFFFFF" filled="t" stroked="f" coordsize="21600,21600" o:gfxdata="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IQJ6k1wAAAAkBAAAPAAAAAAAAAAEAIAAAACIAAABkcnMvZG93bnJldi54bWxQSwECFAAUAAAA&#10;CACHTuJAzqTt9LYBAABHAwAADgAAAAAAAAABACAAAAAmAQAAZHJzL2Uyb0RvYy54bWxQSwUGAAAA&#10;AAYABgBZAQAATgUAAAAA&#10;">
                <v:fill on="t" opacity="0f" focussize="0,0"/>
                <v:stroke on="f"/>
                <v:imagedata o:title=""/>
                <o:lock v:ext="edit" aspectratio="f"/>
                <v:textbox>
                  <w:txbxContent>
                    <w:p>
                      <w:pPr>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vertAlign w:val="superscript"/>
                        </w:rPr>
                        <w:t>#</w:t>
                      </w:r>
                    </w:p>
                  </w:txbxContent>
                </v:textbox>
              </v:rect>
            </w:pict>
          </mc:Fallback>
        </mc:AlternateContent>
      </w:r>
      <w:r>
        <w:rPr>
          <w:sz w:val="24"/>
        </w:rPr>
        <mc:AlternateContent>
          <mc:Choice Requires="wps">
            <w:drawing>
              <wp:anchor distT="0" distB="0" distL="114300" distR="114300" simplePos="0" relativeHeight="251701248" behindDoc="0" locked="0" layoutInCell="1" allowOverlap="1">
                <wp:simplePos x="0" y="0"/>
                <wp:positionH relativeFrom="column">
                  <wp:posOffset>2238375</wp:posOffset>
                </wp:positionH>
                <wp:positionV relativeFrom="paragraph">
                  <wp:posOffset>63500</wp:posOffset>
                </wp:positionV>
                <wp:extent cx="499745" cy="295910"/>
                <wp:effectExtent l="0" t="0" r="0" b="0"/>
                <wp:wrapNone/>
                <wp:docPr id="131" name="矩形 46"/>
                <wp:cNvGraphicFramePr/>
                <a:graphic xmlns:a="http://schemas.openxmlformats.org/drawingml/2006/main">
                  <a:graphicData uri="http://schemas.microsoft.com/office/word/2010/wordprocessingShape">
                    <wps:wsp>
                      <wps:cNvSpPr/>
                      <wps:spPr>
                        <a:xfrm>
                          <a:off x="3381375" y="5575935"/>
                          <a:ext cx="499745" cy="295910"/>
                        </a:xfrm>
                        <a:prstGeom prst="rect">
                          <a:avLst/>
                        </a:prstGeom>
                        <a:solidFill>
                          <a:srgbClr val="FFFFFF">
                            <a:alpha val="0"/>
                          </a:srgbClr>
                        </a:solidFill>
                        <a:ln>
                          <a:noFill/>
                        </a:ln>
                      </wps:spPr>
                      <wps:txbx>
                        <w:txbxContent>
                          <w:p>
                            <w:p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vertAlign w:val="superscript"/>
                              </w:rPr>
                              <w:t>#</w:t>
                            </w:r>
                          </w:p>
                        </w:txbxContent>
                      </wps:txbx>
                      <wps:bodyPr upright="1"/>
                    </wps:wsp>
                  </a:graphicData>
                </a:graphic>
              </wp:anchor>
            </w:drawing>
          </mc:Choice>
          <mc:Fallback>
            <w:pict>
              <v:rect id="矩形 46" o:spid="_x0000_s1026" o:spt="1" style="position:absolute;left:0pt;margin-left:176.25pt;margin-top:5pt;height:23.3pt;width:39.35pt;z-index:251701248;mso-width-relative:page;mso-height-relative:page;" fillcolor="#FFFFFF" filled="t" stroked="f" coordsize="21600,21600" o:gfxdata="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e1eqdgAAAAJAQAADwAAAAAAAAABACAAAAAiAAAAZHJzL2Rvd25yZXYueG1sUEsBAhQAFAAA&#10;AAgAh07iQIQP9Zy2AQAARwMAAA4AAAAAAAAAAQAgAAAAJwEAAGRycy9lMm9Eb2MueG1sUEsFBgAA&#10;AAAGAAYAWQEAAE8FAAAAAA==&#10;">
                <v:fill on="t" opacity="0f" focussize="0,0"/>
                <v:stroke on="f"/>
                <v:imagedata o:title=""/>
                <o:lock v:ext="edit" aspectratio="f"/>
                <v:textbox>
                  <w:txbxContent>
                    <w:p>
                      <w:p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vertAlign w:val="superscript"/>
                        </w:rPr>
                        <w:t>#</w:t>
                      </w:r>
                    </w:p>
                  </w:txbxContent>
                </v:textbox>
              </v:rect>
            </w:pict>
          </mc:Fallback>
        </mc:AlternateContent>
      </w:r>
      <w:r>
        <w:rPr>
          <w:sz w:val="24"/>
        </w:rPr>
        <mc:AlternateContent>
          <mc:Choice Requires="wps">
            <w:drawing>
              <wp:anchor distT="0" distB="0" distL="114300" distR="114300" simplePos="0" relativeHeight="251700224" behindDoc="0" locked="0" layoutInCell="1" allowOverlap="1">
                <wp:simplePos x="0" y="0"/>
                <wp:positionH relativeFrom="column">
                  <wp:posOffset>928370</wp:posOffset>
                </wp:positionH>
                <wp:positionV relativeFrom="paragraph">
                  <wp:posOffset>64770</wp:posOffset>
                </wp:positionV>
                <wp:extent cx="516255" cy="306070"/>
                <wp:effectExtent l="0" t="0" r="0" b="0"/>
                <wp:wrapNone/>
                <wp:docPr id="130" name="矩形 45"/>
                <wp:cNvGraphicFramePr/>
                <a:graphic xmlns:a="http://schemas.openxmlformats.org/drawingml/2006/main">
                  <a:graphicData uri="http://schemas.microsoft.com/office/word/2010/wordprocessingShape">
                    <wps:wsp>
                      <wps:cNvSpPr/>
                      <wps:spPr>
                        <a:xfrm>
                          <a:off x="2071370" y="5577205"/>
                          <a:ext cx="516255" cy="306070"/>
                        </a:xfrm>
                        <a:prstGeom prst="rect">
                          <a:avLst/>
                        </a:prstGeom>
                        <a:solidFill>
                          <a:srgbClr val="FFFFFF">
                            <a:alpha val="0"/>
                          </a:srgbClr>
                        </a:solidFill>
                        <a:ln>
                          <a:noFill/>
                        </a:ln>
                      </wps:spPr>
                      <wps:txbx>
                        <w:txbxContent>
                          <w:p>
                            <w:pP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vertAlign w:val="superscript"/>
                              </w:rPr>
                              <w:t>#</w:t>
                            </w:r>
                          </w:p>
                        </w:txbxContent>
                      </wps:txbx>
                      <wps:bodyPr upright="1"/>
                    </wps:wsp>
                  </a:graphicData>
                </a:graphic>
              </wp:anchor>
            </w:drawing>
          </mc:Choice>
          <mc:Fallback>
            <w:pict>
              <v:rect id="矩形 45" o:spid="_x0000_s1026" o:spt="1" style="position:absolute;left:0pt;margin-left:73.1pt;margin-top:5.1pt;height:24.1pt;width:40.65pt;z-index:251700224;mso-width-relative:page;mso-height-relative:page;" fillcolor="#FFFFFF" filled="t" stroked="f" coordsize="21600,21600" o:gfxdata="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HxbhpDYAAAACQEAAA8AAAAAAAAAAQAgAAAAIgAAAGRycy9kb3ducmV2LnhtbFBLAQIUABQAAAAI&#10;AIdO4kBdrBXOtAEAAEcDAAAOAAAAAAAAAAEAIAAAACcBAABkcnMvZTJvRG9jLnhtbFBLBQYAAAAA&#10;BgAGAFkBAABNBQAAAAA=&#10;">
                <v:fill on="t" opacity="0f" focussize="0,0"/>
                <v:stroke on="f"/>
                <v:imagedata o:title=""/>
                <o:lock v:ext="edit" aspectratio="f"/>
                <v:textbox>
                  <w:txbxContent>
                    <w:p>
                      <w:pP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vertAlign w:val="superscript"/>
                        </w:rPr>
                        <w:t>#</w:t>
                      </w:r>
                    </w:p>
                  </w:txbxContent>
                </v:textbox>
              </v:rect>
            </w:pict>
          </mc:Fallback>
        </mc:AlternateContent>
      </w:r>
      <w:r>
        <w:rPr>
          <w:sz w:val="24"/>
        </w:rPr>
        <mc:AlternateContent>
          <mc:Choice Requires="wps">
            <w:drawing>
              <wp:anchor distT="0" distB="0" distL="114300" distR="114300" simplePos="0" relativeHeight="251696128" behindDoc="0" locked="0" layoutInCell="1" allowOverlap="1">
                <wp:simplePos x="0" y="0"/>
                <wp:positionH relativeFrom="column">
                  <wp:posOffset>1845310</wp:posOffset>
                </wp:positionH>
                <wp:positionV relativeFrom="paragraph">
                  <wp:posOffset>46355</wp:posOffset>
                </wp:positionV>
                <wp:extent cx="563880" cy="394970"/>
                <wp:effectExtent l="0" t="0" r="0" b="0"/>
                <wp:wrapNone/>
                <wp:docPr id="126" name="文本框 17"/>
                <wp:cNvGraphicFramePr/>
                <a:graphic xmlns:a="http://schemas.openxmlformats.org/drawingml/2006/main">
                  <a:graphicData uri="http://schemas.microsoft.com/office/word/2010/wordprocessingShape">
                    <wps:wsp>
                      <wps:cNvSpPr txBox="1"/>
                      <wps:spPr>
                        <a:xfrm>
                          <a:off x="2988310" y="5558790"/>
                          <a:ext cx="563880" cy="394970"/>
                        </a:xfrm>
                        <a:prstGeom prst="rect">
                          <a:avLst/>
                        </a:prstGeom>
                        <a:noFill/>
                        <a:ln w="15875">
                          <a:noFill/>
                        </a:ln>
                      </wps:spPr>
                      <wps:txbx>
                        <w:txbxContent>
                          <w:p>
                            <w:pPr>
                              <w:rPr>
                                <w:rFonts w:hint="eastAsia" w:ascii="宋体" w:hAnsi="宋体" w:eastAsia="宋体" w:cs="宋体"/>
                                <w:sz w:val="21"/>
                                <w:szCs w:val="21"/>
                                <w:vertAlign w:val="subscript"/>
                              </w:rPr>
                            </w:pPr>
                            <w:r>
                              <w:rPr>
                                <w:rFonts w:hint="eastAsia" w:ascii="宋体" w:hAnsi="宋体" w:eastAsia="宋体" w:cs="宋体"/>
                                <w:sz w:val="21"/>
                                <w:szCs w:val="21"/>
                              </w:rPr>
                              <w:t>▲Z</w:t>
                            </w:r>
                            <w:r>
                              <w:rPr>
                                <w:rFonts w:hint="eastAsia" w:ascii="宋体" w:hAnsi="宋体" w:eastAsia="宋体" w:cs="宋体"/>
                                <w:sz w:val="21"/>
                                <w:szCs w:val="21"/>
                                <w:vertAlign w:val="subscript"/>
                              </w:rPr>
                              <w:t>4</w:t>
                            </w:r>
                          </w:p>
                        </w:txbxContent>
                      </wps:txbx>
                      <wps:bodyPr upright="1"/>
                    </wps:wsp>
                  </a:graphicData>
                </a:graphic>
              </wp:anchor>
            </w:drawing>
          </mc:Choice>
          <mc:Fallback>
            <w:pict>
              <v:shape id="文本框 17" o:spid="_x0000_s1026" o:spt="202" type="#_x0000_t202" style="position:absolute;left:0pt;margin-left:145.3pt;margin-top:3.65pt;height:31.1pt;width:44.4pt;z-index:251696128;mso-width-relative:page;mso-height-relative:page;" filled="f" stroked="f" coordsize="21600,21600" o:gfxdata="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CfpBc9wAAAAI&#10;AQAADwAAAAAAAAABACAAAAAiAAAAZHJzL2Rvd25yZXYueG1sUEsBAhQAFAAAAAgAh07iQDSRpA2m&#10;AQAAGAMAAA4AAAAAAAAAAQAgAAAAKwEAAGRycy9lMm9Eb2MueG1sUEsFBgAAAAAGAAYAWQEAAEMF&#10;AAAAAA==&#10;">
                <v:fill on="f" focussize="0,0"/>
                <v:stroke on="f" weight="1.25pt"/>
                <v:imagedata o:title=""/>
                <o:lock v:ext="edit" aspectratio="f"/>
                <v:textbox>
                  <w:txbxContent>
                    <w:p>
                      <w:pPr>
                        <w:rPr>
                          <w:rFonts w:hint="eastAsia" w:ascii="宋体" w:hAnsi="宋体" w:eastAsia="宋体" w:cs="宋体"/>
                          <w:sz w:val="21"/>
                          <w:szCs w:val="21"/>
                          <w:vertAlign w:val="subscript"/>
                        </w:rPr>
                      </w:pPr>
                      <w:r>
                        <w:rPr>
                          <w:rFonts w:hint="eastAsia" w:ascii="宋体" w:hAnsi="宋体" w:eastAsia="宋体" w:cs="宋体"/>
                          <w:sz w:val="21"/>
                          <w:szCs w:val="21"/>
                        </w:rPr>
                        <w:t>▲Z</w:t>
                      </w:r>
                      <w:r>
                        <w:rPr>
                          <w:rFonts w:hint="eastAsia" w:ascii="宋体" w:hAnsi="宋体" w:eastAsia="宋体" w:cs="宋体"/>
                          <w:sz w:val="21"/>
                          <w:szCs w:val="21"/>
                          <w:vertAlign w:val="subscript"/>
                        </w:rPr>
                        <w:t>4</w:t>
                      </w:r>
                    </w:p>
                  </w:txbxContent>
                </v:textbox>
              </v:shape>
            </w:pict>
          </mc:Fallback>
        </mc:AlternateContent>
      </w:r>
    </w:p>
    <w:p>
      <w:pPr>
        <w:spacing w:line="480" w:lineRule="atLeast"/>
        <w:ind w:firstLine="480" w:firstLineChars="200"/>
        <w:rPr>
          <w:rFonts w:hint="eastAsia" w:ascii="宋体" w:hAnsi="宋体" w:eastAsia="宋体"/>
          <w:color w:val="auto"/>
          <w:sz w:val="24"/>
          <w:szCs w:val="24"/>
          <w:lang w:val="en-US" w:eastAsia="zh-CN"/>
        </w:rPr>
      </w:pPr>
      <w:r>
        <w:rPr>
          <w:sz w:val="24"/>
        </w:rPr>
        <mc:AlternateContent>
          <mc:Choice Requires="wps">
            <w:drawing>
              <wp:anchor distT="0" distB="0" distL="114300" distR="114300" simplePos="0" relativeHeight="251714560" behindDoc="0" locked="0" layoutInCell="1" allowOverlap="1">
                <wp:simplePos x="0" y="0"/>
                <wp:positionH relativeFrom="column">
                  <wp:posOffset>1057910</wp:posOffset>
                </wp:positionH>
                <wp:positionV relativeFrom="paragraph">
                  <wp:posOffset>82550</wp:posOffset>
                </wp:positionV>
                <wp:extent cx="3053715" cy="2309495"/>
                <wp:effectExtent l="4445" t="5080" r="8890" b="9525"/>
                <wp:wrapNone/>
                <wp:docPr id="144" name="矩形 61"/>
                <wp:cNvGraphicFramePr/>
                <a:graphic xmlns:a="http://schemas.openxmlformats.org/drawingml/2006/main">
                  <a:graphicData uri="http://schemas.microsoft.com/office/word/2010/wordprocessingShape">
                    <wps:wsp>
                      <wps:cNvSpPr/>
                      <wps:spPr>
                        <a:xfrm>
                          <a:off x="2200910" y="5899785"/>
                          <a:ext cx="3053715" cy="2309495"/>
                        </a:xfrm>
                        <a:prstGeom prst="rect">
                          <a:avLst/>
                        </a:prstGeom>
                        <a:noFill/>
                        <a:ln w="6350" cap="flat" cmpd="sng">
                          <a:solidFill>
                            <a:srgbClr val="000000"/>
                          </a:solidFill>
                          <a:prstDash val="solid"/>
                          <a:miter/>
                          <a:headEnd type="none" w="med" len="med"/>
                          <a:tailEnd type="none" w="med" len="med"/>
                        </a:ln>
                      </wps:spPr>
                      <wps:bodyPr upright="1"/>
                    </wps:wsp>
                  </a:graphicData>
                </a:graphic>
              </wp:anchor>
            </w:drawing>
          </mc:Choice>
          <mc:Fallback>
            <w:pict>
              <v:rect id="矩形 61" o:spid="_x0000_s1026" o:spt="1" style="position:absolute;left:0pt;margin-left:83.3pt;margin-top:6.5pt;height:181.85pt;width:240.45pt;z-index:251714560;mso-width-relative:page;mso-height-relative:page;" filled="f" stroked="t" coordsize="21600,21600" o:gfxdata="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YK&#10;cvTVAAAACgEAAA8AAAAAAAAAAQAgAAAAIgAAAGRycy9kb3ducmV2LnhtbFBLAQIUABQAAAAIAIdO&#10;4kC4pcZ+7QEAALcDAAAOAAAAAAAAAAEAIAAAACQBAABkcnMvZTJvRG9jLnhtbFBLBQYAAAAABgAG&#10;AFkBAACDBQAAAAA=&#10;">
                <v:fill on="f" focussize="0,0"/>
                <v:stroke weight="0.5pt" color="#000000" joinstyle="miter"/>
                <v:imagedata o:title=""/>
                <o:lock v:ext="edit" aspectratio="f"/>
              </v:rect>
            </w:pict>
          </mc:Fallback>
        </mc:AlternateContent>
      </w:r>
      <w:r>
        <w:rPr>
          <w:sz w:val="24"/>
        </w:rPr>
        <mc:AlternateContent>
          <mc:Choice Requires="wps">
            <w:drawing>
              <wp:anchor distT="0" distB="0" distL="114300" distR="114300" simplePos="0" relativeHeight="251712512" behindDoc="0" locked="0" layoutInCell="1" allowOverlap="1">
                <wp:simplePos x="0" y="0"/>
                <wp:positionH relativeFrom="column">
                  <wp:posOffset>676275</wp:posOffset>
                </wp:positionH>
                <wp:positionV relativeFrom="paragraph">
                  <wp:posOffset>74930</wp:posOffset>
                </wp:positionV>
                <wp:extent cx="635" cy="2105660"/>
                <wp:effectExtent l="4445" t="0" r="13970" b="8890"/>
                <wp:wrapNone/>
                <wp:docPr id="142" name="直接连接符 59"/>
                <wp:cNvGraphicFramePr/>
                <a:graphic xmlns:a="http://schemas.openxmlformats.org/drawingml/2006/main">
                  <a:graphicData uri="http://schemas.microsoft.com/office/word/2010/wordprocessingShape">
                    <wps:wsp>
                      <wps:cNvCnPr/>
                      <wps:spPr>
                        <a:xfrm>
                          <a:off x="1819275" y="5892165"/>
                          <a:ext cx="635" cy="210566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接连接符 59" o:spid="_x0000_s1026" o:spt="20" style="position:absolute;left:0pt;margin-left:53.25pt;margin-top:5.9pt;height:165.8pt;width:0.05pt;z-index:251712512;mso-width-relative:page;mso-height-relative:page;" filled="f" stroked="t" coordsize="21600,21600" o:gfxdata="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iDO&#10;c9UAAAAKAQAADwAAAAAAAAABACAAAAAiAAAAZHJzL2Rvd25yZXYueG1sUEsBAhQAFAAAAAgAh07i&#10;QM+4P8bsAQAApwMAAA4AAAAAAAAAAQAgAAAAJAEAAGRycy9lMm9Eb2MueG1sUEsFBgAAAAAGAAYA&#10;WQEAAIIFAAAAAA==&#10;">
                <v:fill on="f" focussize="0,0"/>
                <v:stroke weight="0.5pt" color="#000000" joinstyle="round"/>
                <v:imagedata o:title=""/>
                <o:lock v:ext="edit" aspectratio="f"/>
              </v:line>
            </w:pict>
          </mc:Fallback>
        </mc:AlternateContent>
      </w:r>
      <w:r>
        <w:rPr>
          <w:sz w:val="24"/>
        </w:rPr>
        <mc:AlternateContent>
          <mc:Choice Requires="wps">
            <w:drawing>
              <wp:anchor distT="0" distB="0" distL="114300" distR="114300" simplePos="0" relativeHeight="251711488" behindDoc="0" locked="0" layoutInCell="1" allowOverlap="1">
                <wp:simplePos x="0" y="0"/>
                <wp:positionH relativeFrom="column">
                  <wp:posOffset>410845</wp:posOffset>
                </wp:positionH>
                <wp:positionV relativeFrom="paragraph">
                  <wp:posOffset>74930</wp:posOffset>
                </wp:positionV>
                <wp:extent cx="635" cy="2105660"/>
                <wp:effectExtent l="4445" t="0" r="13970" b="8890"/>
                <wp:wrapNone/>
                <wp:docPr id="141" name="直接连接符 58"/>
                <wp:cNvGraphicFramePr/>
                <a:graphic xmlns:a="http://schemas.openxmlformats.org/drawingml/2006/main">
                  <a:graphicData uri="http://schemas.microsoft.com/office/word/2010/wordprocessingShape">
                    <wps:wsp>
                      <wps:cNvCnPr/>
                      <wps:spPr>
                        <a:xfrm>
                          <a:off x="1553845" y="5892165"/>
                          <a:ext cx="635" cy="210566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接连接符 58" o:spid="_x0000_s1026" o:spt="20" style="position:absolute;left:0pt;margin-left:32.35pt;margin-top:5.9pt;height:165.8pt;width:0.05pt;z-index:251711488;mso-width-relative:page;mso-height-relative:page;" filled="f" stroked="t" coordsize="21600,21600" o:gfxdata="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B0&#10;oAnWAAAACAEAAA8AAAAAAAAAAQAgAAAAIgAAAGRycy9kb3ducmV2LnhtbFBLAQIUABQAAAAIAIdO&#10;4kCs5qp17AEAAKcDAAAOAAAAAAAAAAEAIAAAACUBAABkcnMvZTJvRG9jLnhtbFBLBQYAAAAABgAG&#10;AFkBAACDBQAAAAA=&#10;">
                <v:fill on="f" focussize="0,0"/>
                <v:stroke weight="0.5pt" color="#000000" joinstyle="round"/>
                <v:imagedata o:title=""/>
                <o:lock v:ext="edit" aspectratio="f"/>
              </v:line>
            </w:pict>
          </mc:Fallback>
        </mc:AlternateContent>
      </w:r>
      <w:r>
        <w:rPr>
          <w:sz w:val="24"/>
        </w:rPr>
        <mc:AlternateContent>
          <mc:Choice Requires="wps">
            <w:drawing>
              <wp:anchor distT="0" distB="0" distL="114300" distR="114300" simplePos="0" relativeHeight="251709440" behindDoc="0" locked="0" layoutInCell="1" allowOverlap="1">
                <wp:simplePos x="0" y="0"/>
                <wp:positionH relativeFrom="column">
                  <wp:posOffset>1908810</wp:posOffset>
                </wp:positionH>
                <wp:positionV relativeFrom="paragraph">
                  <wp:posOffset>294640</wp:posOffset>
                </wp:positionV>
                <wp:extent cx="657860" cy="310515"/>
                <wp:effectExtent l="0" t="0" r="0" b="0"/>
                <wp:wrapNone/>
                <wp:docPr id="139" name="矩形 56"/>
                <wp:cNvGraphicFramePr/>
                <a:graphic xmlns:a="http://schemas.openxmlformats.org/drawingml/2006/main">
                  <a:graphicData uri="http://schemas.microsoft.com/office/word/2010/wordprocessingShape">
                    <wps:wsp>
                      <wps:cNvSpPr/>
                      <wps:spPr>
                        <a:xfrm>
                          <a:off x="3051810" y="6111875"/>
                          <a:ext cx="657860" cy="310515"/>
                        </a:xfrm>
                        <a:prstGeom prst="rect">
                          <a:avLst/>
                        </a:prstGeom>
                        <a:solidFill>
                          <a:srgbClr val="FFFFFF">
                            <a:alpha val="0"/>
                          </a:srgbClr>
                        </a:solidFill>
                        <a:ln>
                          <a:noFill/>
                        </a:ln>
                      </wps:spPr>
                      <wps:txbx>
                        <w:txbxContent>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2号枪</w:t>
                            </w:r>
                          </w:p>
                        </w:txbxContent>
                      </wps:txbx>
                      <wps:bodyPr upright="1"/>
                    </wps:wsp>
                  </a:graphicData>
                </a:graphic>
              </wp:anchor>
            </w:drawing>
          </mc:Choice>
          <mc:Fallback>
            <w:pict>
              <v:rect id="矩形 56" o:spid="_x0000_s1026" o:spt="1" style="position:absolute;left:0pt;margin-left:150.3pt;margin-top:23.2pt;height:24.45pt;width:51.8pt;z-index:251709440;mso-width-relative:page;mso-height-relative:page;" fillcolor="#FFFFFF" filled="t" stroked="f" coordsize="21600,21600" o:gfxdata="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H6JDU7XAAAACQEAAA8AAAAAAAAAAQAgAAAAIgAAAGRycy9kb3ducmV2LnhtbFBLAQIUABQAAAAI&#10;AIdO4kBpp3eFtQEAAEcDAAAOAAAAAAAAAAEAIAAAACYBAABkcnMvZTJvRG9jLnhtbFBLBQYAAAAA&#10;BgAGAFkBAABNBQAAAAA=&#10;">
                <v:fill on="t" opacity="0f" focussize="0,0"/>
                <v:stroke on="f"/>
                <v:imagedata o:title=""/>
                <o:lock v:ext="edit" aspectratio="f"/>
                <v:textbox>
                  <w:txbxContent>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2号枪</w:t>
                      </w:r>
                    </w:p>
                  </w:txbxContent>
                </v:textbox>
              </v:rect>
            </w:pict>
          </mc:Fallback>
        </mc:AlternateContent>
      </w:r>
    </w:p>
    <w:p>
      <w:pPr>
        <w:spacing w:line="480" w:lineRule="atLeast"/>
        <w:ind w:firstLine="480" w:firstLineChars="200"/>
        <w:rPr>
          <w:rFonts w:hint="eastAsia" w:ascii="宋体" w:hAnsi="宋体" w:eastAsia="宋体"/>
          <w:color w:val="auto"/>
          <w:sz w:val="24"/>
          <w:szCs w:val="24"/>
          <w:lang w:val="en-US" w:eastAsia="zh-CN"/>
        </w:rPr>
      </w:pPr>
      <w:r>
        <w:rPr>
          <w:sz w:val="24"/>
        </w:rPr>
        <mc:AlternateContent>
          <mc:Choice Requires="wps">
            <w:drawing>
              <wp:anchor distT="0" distB="0" distL="114300" distR="114300" simplePos="0" relativeHeight="251735040" behindDoc="0" locked="0" layoutInCell="1" allowOverlap="1">
                <wp:simplePos x="0" y="0"/>
                <wp:positionH relativeFrom="column">
                  <wp:posOffset>1531620</wp:posOffset>
                </wp:positionH>
                <wp:positionV relativeFrom="paragraph">
                  <wp:posOffset>151130</wp:posOffset>
                </wp:positionV>
                <wp:extent cx="510540" cy="243205"/>
                <wp:effectExtent l="0" t="0" r="0" b="0"/>
                <wp:wrapNone/>
                <wp:docPr id="160" name="文本框 87"/>
                <wp:cNvGraphicFramePr/>
                <a:graphic xmlns:a="http://schemas.openxmlformats.org/drawingml/2006/main">
                  <a:graphicData uri="http://schemas.microsoft.com/office/word/2010/wordprocessingShape">
                    <wps:wsp>
                      <wps:cNvSpPr txBox="1"/>
                      <wps:spPr>
                        <a:xfrm>
                          <a:off x="2674620" y="6273165"/>
                          <a:ext cx="510540" cy="243205"/>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21"/>
                                <w:szCs w:val="24"/>
                                <w:lang w:eastAsia="zh-CN"/>
                              </w:rPr>
                            </w:pPr>
                            <w:r>
                              <w:rPr>
                                <w:rFonts w:hint="eastAsia" w:eastAsia="宋体"/>
                                <w:sz w:val="21"/>
                                <w:szCs w:val="24"/>
                                <w:lang w:eastAsia="zh-CN"/>
                              </w:rPr>
                              <w:t>柴油</w:t>
                            </w:r>
                          </w:p>
                        </w:txbxContent>
                      </wps:txbx>
                      <wps:bodyPr upright="0"/>
                    </wps:wsp>
                  </a:graphicData>
                </a:graphic>
              </wp:anchor>
            </w:drawing>
          </mc:Choice>
          <mc:Fallback>
            <w:pict>
              <v:shape id="文本框 87" o:spid="_x0000_s1026" o:spt="202" type="#_x0000_t202" style="position:absolute;left:0pt;margin-left:120.6pt;margin-top:11.9pt;height:19.15pt;width:40.2pt;z-index:251735040;mso-width-relative:page;mso-height-relative:page;" filled="f" stroked="f" coordsize="21600,21600" o:gfxdata="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bT/8faAAAACQEA&#10;AA8AAAAAAAAAAQAgAAAAIgAAAGRycy9kb3ducmV2LnhtbFBLAQIUABQAAAAIAIdO4kCKKvZ6pgEA&#10;ABcDAAAOAAAAAAAAAAEAIAAAACkBAABkcnMvZTJvRG9jLnhtbFBLBQYAAAAABgAGAFkBAABBBQAA&#10;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21"/>
                          <w:szCs w:val="24"/>
                          <w:lang w:eastAsia="zh-CN"/>
                        </w:rPr>
                      </w:pPr>
                      <w:r>
                        <w:rPr>
                          <w:rFonts w:hint="eastAsia" w:eastAsia="宋体"/>
                          <w:sz w:val="21"/>
                          <w:szCs w:val="24"/>
                          <w:lang w:eastAsia="zh-CN"/>
                        </w:rPr>
                        <w:t>柴油</w:t>
                      </w:r>
                    </w:p>
                  </w:txbxContent>
                </v:textbox>
              </v:shape>
            </w:pict>
          </mc:Fallback>
        </mc:AlternateContent>
      </w:r>
      <w:r>
        <w:rPr>
          <w:sz w:val="24"/>
        </w:rPr>
        <mc:AlternateContent>
          <mc:Choice Requires="wps">
            <w:drawing>
              <wp:anchor distT="0" distB="0" distL="114300" distR="114300" simplePos="0" relativeHeight="251724800" behindDoc="0" locked="0" layoutInCell="1" allowOverlap="1">
                <wp:simplePos x="0" y="0"/>
                <wp:positionH relativeFrom="column">
                  <wp:posOffset>3547745</wp:posOffset>
                </wp:positionH>
                <wp:positionV relativeFrom="paragraph">
                  <wp:posOffset>225425</wp:posOffset>
                </wp:positionV>
                <wp:extent cx="348615" cy="1076325"/>
                <wp:effectExtent l="4445" t="4445" r="8890" b="5080"/>
                <wp:wrapNone/>
                <wp:docPr id="154" name="矩形 72"/>
                <wp:cNvGraphicFramePr/>
                <a:graphic xmlns:a="http://schemas.openxmlformats.org/drawingml/2006/main">
                  <a:graphicData uri="http://schemas.microsoft.com/office/word/2010/wordprocessingShape">
                    <wps:wsp>
                      <wps:cNvSpPr/>
                      <wps:spPr>
                        <a:xfrm>
                          <a:off x="4690745" y="6347460"/>
                          <a:ext cx="348615" cy="1076325"/>
                        </a:xfrm>
                        <a:prstGeom prst="rect">
                          <a:avLst/>
                        </a:prstGeom>
                        <a:noFill/>
                        <a:ln w="6350" cap="flat" cmpd="sng">
                          <a:solidFill>
                            <a:srgbClr val="000000"/>
                          </a:solidFill>
                          <a:prstDash val="solid"/>
                          <a:miter/>
                          <a:headEnd type="none" w="med" len="med"/>
                          <a:tailEnd type="none" w="med" len="med"/>
                        </a:ln>
                      </wps:spPr>
                      <wps:bodyPr upright="1"/>
                    </wps:wsp>
                  </a:graphicData>
                </a:graphic>
              </wp:anchor>
            </w:drawing>
          </mc:Choice>
          <mc:Fallback>
            <w:pict>
              <v:rect id="矩形 72" o:spid="_x0000_s1026" o:spt="1" style="position:absolute;left:0pt;margin-left:279.35pt;margin-top:17.75pt;height:84.75pt;width:27.45pt;z-index:251724800;mso-width-relative:page;mso-height-relative:page;" filled="f" stroked="t" coordsize="21600,21600" o:gfxdata="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3uo&#10;YtYAAAAKAQAADwAAAAAAAAABACAAAAAiAAAAZHJzL2Rvd25yZXYueG1sUEsBAhQAFAAAAAgAh07i&#10;QGp/S/PrAQAAtgMAAA4AAAAAAAAAAQAgAAAAJQEAAGRycy9lMm9Eb2MueG1sUEsFBgAAAAAGAAYA&#10;WQEAAIIFAAAAAA==&#10;">
                <v:fill on="f" focussize="0,0"/>
                <v:stroke weight="0.5pt" color="#000000" joinstyle="miter"/>
                <v:imagedata o:title=""/>
                <o:lock v:ext="edit" aspectratio="f"/>
              </v:rect>
            </w:pict>
          </mc:Fallback>
        </mc:AlternateContent>
      </w:r>
      <w:r>
        <w:rPr>
          <w:sz w:val="24"/>
        </w:rPr>
        <mc:AlternateContent>
          <mc:Choice Requires="wps">
            <w:drawing>
              <wp:anchor distT="0" distB="0" distL="114300" distR="114300" simplePos="0" relativeHeight="251721728" behindDoc="0" locked="0" layoutInCell="1" allowOverlap="1">
                <wp:simplePos x="0" y="0"/>
                <wp:positionH relativeFrom="column">
                  <wp:posOffset>2106295</wp:posOffset>
                </wp:positionH>
                <wp:positionV relativeFrom="paragraph">
                  <wp:posOffset>80010</wp:posOffset>
                </wp:positionV>
                <wp:extent cx="361950" cy="332740"/>
                <wp:effectExtent l="0" t="0" r="0" b="0"/>
                <wp:wrapNone/>
                <wp:docPr id="151" name="文本框 69"/>
                <wp:cNvGraphicFramePr/>
                <a:graphic xmlns:a="http://schemas.openxmlformats.org/drawingml/2006/main">
                  <a:graphicData uri="http://schemas.microsoft.com/office/word/2010/wordprocessingShape">
                    <wps:wsp>
                      <wps:cNvSpPr txBox="1"/>
                      <wps:spPr>
                        <a:xfrm>
                          <a:off x="3249295" y="6202045"/>
                          <a:ext cx="361950" cy="332740"/>
                        </a:xfrm>
                        <a:prstGeom prst="rect">
                          <a:avLst/>
                        </a:prstGeom>
                        <a:noFill/>
                        <a:ln w="6350">
                          <a:noFill/>
                        </a:ln>
                      </wps:spPr>
                      <wps:txbx>
                        <w:txbxContent>
                          <w:p>
                            <w:r>
                              <w:rPr>
                                <w:rFonts w:hint="eastAsia" w:ascii="仿宋_GB2312" w:hAnsi="仿宋_GB2312" w:eastAsia="仿宋_GB2312" w:cs="仿宋_GB2312"/>
                                <w:sz w:val="28"/>
                                <w:szCs w:val="32"/>
                              </w:rPr>
                              <w:t>●</w:t>
                            </w:r>
                          </w:p>
                          <w:p/>
                          <w:p/>
                        </w:txbxContent>
                      </wps:txbx>
                      <wps:bodyPr upright="1"/>
                    </wps:wsp>
                  </a:graphicData>
                </a:graphic>
              </wp:anchor>
            </w:drawing>
          </mc:Choice>
          <mc:Fallback>
            <w:pict>
              <v:shape id="文本框 69" o:spid="_x0000_s1026" o:spt="202" type="#_x0000_t202" style="position:absolute;left:0pt;margin-left:165.85pt;margin-top:6.3pt;height:26.2pt;width:28.5pt;z-index:251721728;mso-width-relative:page;mso-height-relative:page;" filled="f" stroked="f" coordsize="21600,21600" o:gfxdata="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7LmMDaAAAACQEA&#10;AA8AAAAAAAAAAQAgAAAAIgAAAGRycy9kb3ducmV2LnhtbFBLAQIUABQAAAAIAIdO4kC7Mp2RpgEA&#10;ABcDAAAOAAAAAAAAAAEAIAAAACkBAABkcnMvZTJvRG9jLnhtbFBLBQYAAAAABgAGAFkBAABBBQAA&#10;AAA=&#10;">
                <v:fill on="f" focussize="0,0"/>
                <v:stroke on="f" weight="0.5pt"/>
                <v:imagedata o:title=""/>
                <o:lock v:ext="edit" aspectratio="f"/>
                <v:textbox>
                  <w:txbxContent>
                    <w:p>
                      <w:r>
                        <w:rPr>
                          <w:rFonts w:hint="eastAsia" w:ascii="仿宋_GB2312" w:hAnsi="仿宋_GB2312" w:eastAsia="仿宋_GB2312" w:cs="仿宋_GB2312"/>
                          <w:sz w:val="28"/>
                          <w:szCs w:val="32"/>
                        </w:rPr>
                        <w:t>●</w:t>
                      </w:r>
                    </w:p>
                    <w:p/>
                    <w:p/>
                  </w:txbxContent>
                </v:textbox>
              </v:shape>
            </w:pict>
          </mc:Fallback>
        </mc:AlternateContent>
      </w:r>
      <w:r>
        <w:rPr>
          <w:sz w:val="24"/>
        </w:rPr>
        <mc:AlternateContent>
          <mc:Choice Requires="wps">
            <w:drawing>
              <wp:anchor distT="0" distB="0" distL="114300" distR="114300" simplePos="0" relativeHeight="251719680" behindDoc="0" locked="0" layoutInCell="1" allowOverlap="1">
                <wp:simplePos x="0" y="0"/>
                <wp:positionH relativeFrom="column">
                  <wp:posOffset>2437765</wp:posOffset>
                </wp:positionH>
                <wp:positionV relativeFrom="paragraph">
                  <wp:posOffset>175260</wp:posOffset>
                </wp:positionV>
                <wp:extent cx="300990" cy="247015"/>
                <wp:effectExtent l="0" t="0" r="0" b="0"/>
                <wp:wrapNone/>
                <wp:docPr id="149" name="矩形 67"/>
                <wp:cNvGraphicFramePr/>
                <a:graphic xmlns:a="http://schemas.openxmlformats.org/drawingml/2006/main">
                  <a:graphicData uri="http://schemas.microsoft.com/office/word/2010/wordprocessingShape">
                    <wps:wsp>
                      <wps:cNvSpPr/>
                      <wps:spPr>
                        <a:xfrm>
                          <a:off x="3580765" y="6297295"/>
                          <a:ext cx="300990" cy="247015"/>
                        </a:xfrm>
                        <a:prstGeom prst="rect">
                          <a:avLst/>
                        </a:prstGeom>
                        <a:solidFill>
                          <a:srgbClr val="FFFFFF">
                            <a:alpha val="0"/>
                          </a:srgbClr>
                        </a:solidFill>
                        <a:ln>
                          <a:noFill/>
                        </a:ln>
                      </wps:spPr>
                      <wps:txbx>
                        <w:txbxContent>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xbxContent>
                      </wps:txbx>
                      <wps:bodyPr upright="1"/>
                    </wps:wsp>
                  </a:graphicData>
                </a:graphic>
              </wp:anchor>
            </w:drawing>
          </mc:Choice>
          <mc:Fallback>
            <w:pict>
              <v:rect id="矩形 67" o:spid="_x0000_s1026" o:spt="1" style="position:absolute;left:0pt;margin-left:191.95pt;margin-top:13.8pt;height:19.45pt;width:23.7pt;z-index:251719680;mso-width-relative:page;mso-height-relative:page;" fillcolor="#FFFFFF" filled="t" stroked="f" coordsize="21600,21600" o:gfxdata="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HQ7Y92QAAAAkBAAAPAAAAAAAAAAEAIAAAACIAAABkcnMvZG93bnJldi54bWxQSwECFAAU&#10;AAAACACHTuJAHtdFRrcBAABHAwAADgAAAAAAAAABACAAAAAoAQAAZHJzL2Uyb0RvYy54bWxQSwUG&#10;AAAAAAYABgBZAQAAUQUAAAAA&#10;">
                <v:fill on="t" opacity="0f" focussize="0,0"/>
                <v:stroke on="f"/>
                <v:imagedata o:title=""/>
                <o:lock v:ext="edit" aspectratio="f"/>
                <v:textbox>
                  <w:txbxContent>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xbxContent>
                </v:textbox>
              </v:rect>
            </w:pict>
          </mc:Fallback>
        </mc:AlternateContent>
      </w:r>
      <w:r>
        <w:rPr>
          <w:sz w:val="24"/>
        </w:rPr>
        <mc:AlternateContent>
          <mc:Choice Requires="wps">
            <w:drawing>
              <wp:anchor distT="0" distB="0" distL="114300" distR="114300" simplePos="0" relativeHeight="251718656" behindDoc="0" locked="0" layoutInCell="1" allowOverlap="1">
                <wp:simplePos x="0" y="0"/>
                <wp:positionH relativeFrom="column">
                  <wp:posOffset>2360930</wp:posOffset>
                </wp:positionH>
                <wp:positionV relativeFrom="paragraph">
                  <wp:posOffset>160655</wp:posOffset>
                </wp:positionV>
                <wp:extent cx="332105" cy="255270"/>
                <wp:effectExtent l="4445" t="5080" r="6350" b="6350"/>
                <wp:wrapNone/>
                <wp:docPr id="148" name="矩形 66"/>
                <wp:cNvGraphicFramePr/>
                <a:graphic xmlns:a="http://schemas.openxmlformats.org/drawingml/2006/main">
                  <a:graphicData uri="http://schemas.microsoft.com/office/word/2010/wordprocessingShape">
                    <wps:wsp>
                      <wps:cNvSpPr/>
                      <wps:spPr>
                        <a:xfrm>
                          <a:off x="3503930" y="6282690"/>
                          <a:ext cx="332105" cy="255270"/>
                        </a:xfrm>
                        <a:prstGeom prst="rect">
                          <a:avLst/>
                        </a:prstGeom>
                        <a:noFill/>
                        <a:ln w="6350" cap="flat" cmpd="sng">
                          <a:solidFill>
                            <a:srgbClr val="000000"/>
                          </a:solidFill>
                          <a:prstDash val="solid"/>
                          <a:miter/>
                          <a:headEnd type="none" w="med" len="med"/>
                          <a:tailEnd type="none" w="med" len="med"/>
                        </a:ln>
                      </wps:spPr>
                      <wps:bodyPr upright="1"/>
                    </wps:wsp>
                  </a:graphicData>
                </a:graphic>
              </wp:anchor>
            </w:drawing>
          </mc:Choice>
          <mc:Fallback>
            <w:pict>
              <v:rect id="矩形 66" o:spid="_x0000_s1026" o:spt="1" style="position:absolute;left:0pt;margin-left:185.9pt;margin-top:12.65pt;height:20.1pt;width:26.15pt;z-index:251718656;mso-width-relative:page;mso-height-relative:page;" filled="f" stroked="t" coordsize="21600,21600" o:gfxdata="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17JFb&#10;1gAAAAkBAAAPAAAAAAAAAAEAIAAAACIAAABkcnMvZG93bnJldi54bWxQSwECFAAUAAAACACHTuJA&#10;zcvDAOoBAAC1AwAADgAAAAAAAAABACAAAAAlAQAAZHJzL2Uyb0RvYy54bWxQSwUGAAAAAAYABgBZ&#10;AQAAgQUAAAAA&#10;">
                <v:fill on="f" focussize="0,0"/>
                <v:stroke weight="0.5pt" color="#000000" joinstyle="miter"/>
                <v:imagedata o:title=""/>
                <o:lock v:ext="edit" aspectratio="f"/>
              </v:rect>
            </w:pict>
          </mc:Fallback>
        </mc:AlternateContent>
      </w:r>
      <w:r>
        <w:rPr>
          <w:sz w:val="24"/>
        </w:rPr>
        <mc:AlternateContent>
          <mc:Choice Requires="wps">
            <w:drawing>
              <wp:anchor distT="0" distB="0" distL="114300" distR="114300" simplePos="0" relativeHeight="251716608" behindDoc="0" locked="0" layoutInCell="1" allowOverlap="1">
                <wp:simplePos x="0" y="0"/>
                <wp:positionH relativeFrom="column">
                  <wp:posOffset>1581150</wp:posOffset>
                </wp:positionH>
                <wp:positionV relativeFrom="paragraph">
                  <wp:posOffset>152400</wp:posOffset>
                </wp:positionV>
                <wp:extent cx="348615" cy="270510"/>
                <wp:effectExtent l="4445" t="5080" r="8890" b="10160"/>
                <wp:wrapNone/>
                <wp:docPr id="146" name="矩形 63"/>
                <wp:cNvGraphicFramePr/>
                <a:graphic xmlns:a="http://schemas.openxmlformats.org/drawingml/2006/main">
                  <a:graphicData uri="http://schemas.microsoft.com/office/word/2010/wordprocessingShape">
                    <wps:wsp>
                      <wps:cNvSpPr/>
                      <wps:spPr>
                        <a:xfrm>
                          <a:off x="2724150" y="6274435"/>
                          <a:ext cx="348615" cy="270510"/>
                        </a:xfrm>
                        <a:prstGeom prst="rect">
                          <a:avLst/>
                        </a:prstGeom>
                        <a:noFill/>
                        <a:ln w="6350" cap="flat" cmpd="sng">
                          <a:solidFill>
                            <a:srgbClr val="000000"/>
                          </a:solidFill>
                          <a:prstDash val="solid"/>
                          <a:miter/>
                          <a:headEnd type="none" w="med" len="med"/>
                          <a:tailEnd type="none" w="med" len="med"/>
                        </a:ln>
                      </wps:spPr>
                      <wps:bodyPr upright="1"/>
                    </wps:wsp>
                  </a:graphicData>
                </a:graphic>
              </wp:anchor>
            </w:drawing>
          </mc:Choice>
          <mc:Fallback>
            <w:pict>
              <v:rect id="矩形 63" o:spid="_x0000_s1026" o:spt="1" style="position:absolute;left:0pt;margin-left:124.5pt;margin-top:12pt;height:21.3pt;width:27.45pt;z-index:251716608;mso-width-relative:page;mso-height-relative:page;" filled="f" stroked="t" coordsize="21600,21600" o:gfxdata="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EYt&#10;edYAAAAJAQAADwAAAAAAAAABACAAAAAiAAAAZHJzL2Rvd25yZXYueG1sUEsBAhQAFAAAAAgAh07i&#10;QG7xhB7rAQAAtQMAAA4AAAAAAAAAAQAgAAAAJQEAAGRycy9lMm9Eb2MueG1sUEsFBgAAAAAGAAYA&#10;WQEAAIIFAAAAAA==&#10;">
                <v:fill on="f" focussize="0,0"/>
                <v:stroke weight="0.5pt" color="#000000" joinstyle="miter"/>
                <v:imagedata o:title=""/>
                <o:lock v:ext="edit" aspectratio="f"/>
              </v:rect>
            </w:pict>
          </mc:Fallback>
        </mc:AlternateContent>
      </w:r>
    </w:p>
    <w:p>
      <w:pPr>
        <w:spacing w:line="480" w:lineRule="atLeast"/>
        <w:ind w:firstLine="480" w:firstLineChars="200"/>
        <w:rPr>
          <w:rFonts w:hint="eastAsia" w:ascii="宋体" w:hAnsi="宋体" w:eastAsia="宋体"/>
          <w:color w:val="auto"/>
          <w:sz w:val="24"/>
          <w:szCs w:val="24"/>
          <w:lang w:val="en-US" w:eastAsia="zh-CN"/>
        </w:rPr>
      </w:pPr>
      <w:r>
        <w:rPr>
          <w:sz w:val="24"/>
        </w:rPr>
        <mc:AlternateContent>
          <mc:Choice Requires="wps">
            <w:drawing>
              <wp:anchor distT="0" distB="0" distL="114300" distR="114300" simplePos="0" relativeHeight="251704320" behindDoc="0" locked="0" layoutInCell="1" allowOverlap="1">
                <wp:simplePos x="0" y="0"/>
                <wp:positionH relativeFrom="column">
                  <wp:posOffset>3562350</wp:posOffset>
                </wp:positionH>
                <wp:positionV relativeFrom="paragraph">
                  <wp:posOffset>216535</wp:posOffset>
                </wp:positionV>
                <wp:extent cx="309245" cy="584200"/>
                <wp:effectExtent l="0" t="0" r="0" b="0"/>
                <wp:wrapNone/>
                <wp:docPr id="134" name="矩形 51"/>
                <wp:cNvGraphicFramePr/>
                <a:graphic xmlns:a="http://schemas.openxmlformats.org/drawingml/2006/main">
                  <a:graphicData uri="http://schemas.microsoft.com/office/word/2010/wordprocessingShape">
                    <wps:wsp>
                      <wps:cNvSpPr/>
                      <wps:spPr>
                        <a:xfrm>
                          <a:off x="4721225" y="6396990"/>
                          <a:ext cx="309245" cy="584200"/>
                        </a:xfrm>
                        <a:prstGeom prst="rect">
                          <a:avLst/>
                        </a:prstGeom>
                        <a:solidFill>
                          <a:srgbClr val="FFFFFF">
                            <a:alpha val="0"/>
                          </a:srgbClr>
                        </a:solidFill>
                        <a:ln>
                          <a:noFill/>
                        </a:ln>
                      </wps:spPr>
                      <wps:txbx>
                        <w:txbxContent>
                          <w:p>
                            <w:pPr>
                              <w:rPr>
                                <w:rFonts w:hint="eastAsia" w:ascii="宋体" w:hAnsi="宋体" w:eastAsia="宋体" w:cs="宋体"/>
                                <w:sz w:val="21"/>
                                <w:szCs w:val="21"/>
                                <w:lang w:eastAsia="zh-CN"/>
                              </w:rPr>
                            </w:pPr>
                            <w:r>
                              <w:rPr>
                                <w:rFonts w:hint="eastAsia" w:ascii="宋体" w:hAnsi="宋体" w:eastAsia="宋体" w:cs="宋体"/>
                                <w:sz w:val="21"/>
                                <w:szCs w:val="21"/>
                                <w:lang w:eastAsia="zh-CN"/>
                              </w:rPr>
                              <w:t>站房</w:t>
                            </w:r>
                          </w:p>
                        </w:txbxContent>
                      </wps:txbx>
                      <wps:bodyPr upright="1"/>
                    </wps:wsp>
                  </a:graphicData>
                </a:graphic>
              </wp:anchor>
            </w:drawing>
          </mc:Choice>
          <mc:Fallback>
            <w:pict>
              <v:rect id="矩形 51" o:spid="_x0000_s1026" o:spt="1" style="position:absolute;left:0pt;margin-left:280.5pt;margin-top:17.05pt;height:46pt;width:24.35pt;z-index:251704320;mso-width-relative:page;mso-height-relative:page;" fillcolor="#FFFFFF" filled="t" stroked="f" coordsize="21600,21600" o:gfxdata="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mTOk+2QAAAAoBAAAPAAAAAAAAAAEAIAAAACIAAABkcnMvZG93bnJldi54bWxQSwECFAAUAAAA&#10;CACHTuJA+t3m7rQBAABHAwAADgAAAAAAAAABACAAAAAoAQAAZHJzL2Uyb0RvYy54bWxQSwUGAAAA&#10;AAYABgBZAQAATgUAAAAA&#10;">
                <v:fill on="t" opacity="0f" focussize="0,0"/>
                <v:stroke on="f"/>
                <v:imagedata o:title=""/>
                <o:lock v:ext="edit" aspectratio="f"/>
                <v:textbox>
                  <w:txbxContent>
                    <w:p>
                      <w:pPr>
                        <w:rPr>
                          <w:rFonts w:hint="eastAsia" w:ascii="宋体" w:hAnsi="宋体" w:eastAsia="宋体" w:cs="宋体"/>
                          <w:sz w:val="21"/>
                          <w:szCs w:val="21"/>
                          <w:lang w:eastAsia="zh-CN"/>
                        </w:rPr>
                      </w:pPr>
                      <w:r>
                        <w:rPr>
                          <w:rFonts w:hint="eastAsia" w:ascii="宋体" w:hAnsi="宋体" w:eastAsia="宋体" w:cs="宋体"/>
                          <w:sz w:val="21"/>
                          <w:szCs w:val="21"/>
                          <w:lang w:eastAsia="zh-CN"/>
                        </w:rPr>
                        <w:t>站房</w:t>
                      </w:r>
                    </w:p>
                  </w:txbxContent>
                </v:textbox>
              </v:rect>
            </w:pict>
          </mc:Fallback>
        </mc:AlternateContent>
      </w:r>
      <w:r>
        <w:rPr>
          <w:sz w:val="24"/>
        </w:rPr>
        <mc:AlternateContent>
          <mc:Choice Requires="wps">
            <w:drawing>
              <wp:anchor distT="0" distB="0" distL="114300" distR="114300" simplePos="0" relativeHeight="251723776" behindDoc="0" locked="0" layoutInCell="1" allowOverlap="1">
                <wp:simplePos x="0" y="0"/>
                <wp:positionH relativeFrom="column">
                  <wp:posOffset>1075055</wp:posOffset>
                </wp:positionH>
                <wp:positionV relativeFrom="paragraph">
                  <wp:posOffset>187960</wp:posOffset>
                </wp:positionV>
                <wp:extent cx="650875" cy="307340"/>
                <wp:effectExtent l="0" t="0" r="0" b="0"/>
                <wp:wrapNone/>
                <wp:docPr id="153" name="矩形 71"/>
                <wp:cNvGraphicFramePr/>
                <a:graphic xmlns:a="http://schemas.openxmlformats.org/drawingml/2006/main">
                  <a:graphicData uri="http://schemas.microsoft.com/office/word/2010/wordprocessingShape">
                    <wps:wsp>
                      <wps:cNvSpPr/>
                      <wps:spPr>
                        <a:xfrm>
                          <a:off x="2218055" y="6614795"/>
                          <a:ext cx="650875" cy="307340"/>
                        </a:xfrm>
                        <a:prstGeom prst="rect">
                          <a:avLst/>
                        </a:prstGeom>
                        <a:solidFill>
                          <a:srgbClr val="FFFFFF">
                            <a:alpha val="0"/>
                          </a:srgbClr>
                        </a:solidFill>
                        <a:ln>
                          <a:noFill/>
                        </a:ln>
                      </wps:spPr>
                      <wps:txbx>
                        <w:txbxContent>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1号枪</w:t>
                            </w:r>
                          </w:p>
                        </w:txbxContent>
                      </wps:txbx>
                      <wps:bodyPr upright="1"/>
                    </wps:wsp>
                  </a:graphicData>
                </a:graphic>
              </wp:anchor>
            </w:drawing>
          </mc:Choice>
          <mc:Fallback>
            <w:pict>
              <v:rect id="矩形 71" o:spid="_x0000_s1026" o:spt="1" style="position:absolute;left:0pt;margin-left:84.65pt;margin-top:14.8pt;height:24.2pt;width:51.25pt;z-index:251723776;mso-width-relative:page;mso-height-relative:page;" fillcolor="#FFFFFF" filled="t" stroked="f" coordsize="21600,21600" o:gfxdata="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i0DXdgAAAAJAQAADwAAAAAAAAABACAAAAAiAAAAZHJzL2Rvd25yZXYueG1sUEsBAhQAFAAA&#10;AAgAh07iQHDYLta2AQAARwMAAA4AAAAAAAAAAQAgAAAAJwEAAGRycy9lMm9Eb2MueG1sUEsFBgAA&#10;AAAGAAYAWQEAAE8FAAAAAA==&#10;">
                <v:fill on="t" opacity="0f" focussize="0,0"/>
                <v:stroke on="f"/>
                <v:imagedata o:title=""/>
                <o:lock v:ext="edit" aspectratio="f"/>
                <v:textbox>
                  <w:txbxContent>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1号枪</w:t>
                      </w:r>
                    </w:p>
                  </w:txbxContent>
                </v:textbox>
              </v:rect>
            </w:pict>
          </mc:Fallback>
        </mc:AlternateContent>
      </w:r>
      <w:r>
        <w:rPr>
          <w:sz w:val="24"/>
        </w:rPr>
        <mc:AlternateContent>
          <mc:Choice Requires="wps">
            <w:drawing>
              <wp:anchor distT="0" distB="0" distL="114300" distR="114300" simplePos="0" relativeHeight="251722752" behindDoc="0" locked="0" layoutInCell="1" allowOverlap="1">
                <wp:simplePos x="0" y="0"/>
                <wp:positionH relativeFrom="column">
                  <wp:posOffset>1325880</wp:posOffset>
                </wp:positionH>
                <wp:positionV relativeFrom="paragraph">
                  <wp:posOffset>260350</wp:posOffset>
                </wp:positionV>
                <wp:extent cx="361950" cy="364490"/>
                <wp:effectExtent l="0" t="0" r="0" b="0"/>
                <wp:wrapNone/>
                <wp:docPr id="152" name="文本框 70"/>
                <wp:cNvGraphicFramePr/>
                <a:graphic xmlns:a="http://schemas.openxmlformats.org/drawingml/2006/main">
                  <a:graphicData uri="http://schemas.microsoft.com/office/word/2010/wordprocessingShape">
                    <wps:wsp>
                      <wps:cNvSpPr txBox="1"/>
                      <wps:spPr>
                        <a:xfrm>
                          <a:off x="2468880" y="6687185"/>
                          <a:ext cx="361950" cy="364490"/>
                        </a:xfrm>
                        <a:prstGeom prst="rect">
                          <a:avLst/>
                        </a:prstGeom>
                        <a:noFill/>
                        <a:ln w="6350">
                          <a:noFill/>
                        </a:ln>
                      </wps:spPr>
                      <wps:txbx>
                        <w:txbxContent>
                          <w:p>
                            <w:r>
                              <w:rPr>
                                <w:rFonts w:hint="eastAsia" w:ascii="仿宋_GB2312" w:hAnsi="仿宋_GB2312" w:eastAsia="仿宋_GB2312" w:cs="仿宋_GB2312"/>
                                <w:sz w:val="28"/>
                                <w:szCs w:val="32"/>
                              </w:rPr>
                              <w:t>●</w:t>
                            </w:r>
                          </w:p>
                          <w:p/>
                          <w:p/>
                        </w:txbxContent>
                      </wps:txbx>
                      <wps:bodyPr upright="1"/>
                    </wps:wsp>
                  </a:graphicData>
                </a:graphic>
              </wp:anchor>
            </w:drawing>
          </mc:Choice>
          <mc:Fallback>
            <w:pict>
              <v:shape id="文本框 70" o:spid="_x0000_s1026" o:spt="202" type="#_x0000_t202" style="position:absolute;left:0pt;margin-left:104.4pt;margin-top:20.5pt;height:28.7pt;width:28.5pt;z-index:251722752;mso-width-relative:page;mso-height-relative:page;" filled="f" stroked="f" coordsize="21600,21600" o:gfxdata="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QstGF2gAAAAkBAAAP&#10;AAAAAAAAAAEAIAAAACIAAABkcnMvZG93bnJldi54bWxQSwECFAAUAAAACACHTuJAcc8FzqQBAAAX&#10;AwAADgAAAAAAAAABACAAAAApAQAAZHJzL2Uyb0RvYy54bWxQSwUGAAAAAAYABgBZAQAAPwUAAAAA&#10;">
                <v:fill on="f" focussize="0,0"/>
                <v:stroke on="f" weight="0.5pt"/>
                <v:imagedata o:title=""/>
                <o:lock v:ext="edit" aspectratio="f"/>
                <v:textbox>
                  <w:txbxContent>
                    <w:p>
                      <w:r>
                        <w:rPr>
                          <w:rFonts w:hint="eastAsia" w:ascii="仿宋_GB2312" w:hAnsi="仿宋_GB2312" w:eastAsia="仿宋_GB2312" w:cs="仿宋_GB2312"/>
                          <w:sz w:val="28"/>
                          <w:szCs w:val="32"/>
                        </w:rPr>
                        <w:t>●</w:t>
                      </w:r>
                    </w:p>
                    <w:p/>
                    <w:p/>
                  </w:txbxContent>
                </v:textbox>
              </v:shape>
            </w:pict>
          </mc:Fallback>
        </mc:AlternateContent>
      </w:r>
      <w:r>
        <w:rPr>
          <w:sz w:val="24"/>
        </w:rPr>
        <mc:AlternateContent>
          <mc:Choice Requires="wps">
            <w:drawing>
              <wp:anchor distT="0" distB="0" distL="114300" distR="114300" simplePos="0" relativeHeight="251713536" behindDoc="0" locked="0" layoutInCell="1" allowOverlap="1">
                <wp:simplePos x="0" y="0"/>
                <wp:positionH relativeFrom="column">
                  <wp:posOffset>4436110</wp:posOffset>
                </wp:positionH>
                <wp:positionV relativeFrom="paragraph">
                  <wp:posOffset>128905</wp:posOffset>
                </wp:positionV>
                <wp:extent cx="349250" cy="1037590"/>
                <wp:effectExtent l="0" t="0" r="0" b="0"/>
                <wp:wrapNone/>
                <wp:docPr id="143" name="矩形 60"/>
                <wp:cNvGraphicFramePr/>
                <a:graphic xmlns:a="http://schemas.openxmlformats.org/drawingml/2006/main">
                  <a:graphicData uri="http://schemas.microsoft.com/office/word/2010/wordprocessingShape">
                    <wps:wsp>
                      <wps:cNvSpPr/>
                      <wps:spPr>
                        <a:xfrm>
                          <a:off x="5579110" y="6555740"/>
                          <a:ext cx="349250" cy="1037590"/>
                        </a:xfrm>
                        <a:prstGeom prst="rect">
                          <a:avLst/>
                        </a:prstGeom>
                        <a:solidFill>
                          <a:srgbClr val="FFFFFF">
                            <a:alpha val="0"/>
                          </a:srgbClr>
                        </a:solidFill>
                        <a:ln>
                          <a:noFill/>
                        </a:ln>
                      </wps:spPr>
                      <wps:txbx>
                        <w:txbxContent>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闲置空地</w:t>
                            </w:r>
                          </w:p>
                        </w:txbxContent>
                      </wps:txbx>
                      <wps:bodyPr upright="1"/>
                    </wps:wsp>
                  </a:graphicData>
                </a:graphic>
              </wp:anchor>
            </w:drawing>
          </mc:Choice>
          <mc:Fallback>
            <w:pict>
              <v:rect id="矩形 60" o:spid="_x0000_s1026" o:spt="1" style="position:absolute;left:0pt;margin-left:349.3pt;margin-top:10.15pt;height:81.7pt;width:27.5pt;z-index:251713536;mso-width-relative:page;mso-height-relative:page;" fillcolor="#FFFFFF" filled="t" stroked="f" coordsize="21600,21600" o:gfxdata="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lrlQa2QAAAAoBAAAPAAAAAAAAAAEAIAAAACIAAABkcnMvZG93bnJldi54bWxQSwECFAAUAAAA&#10;CACHTuJAIxL9b7QBAABIAwAADgAAAAAAAAABACAAAAAoAQAAZHJzL2Uyb0RvYy54bWxQSwUGAAAA&#10;AAYABgBZAQAATgUAAAAA&#10;">
                <v:fill on="t" opacity="0f" focussize="0,0"/>
                <v:stroke on="f"/>
                <v:imagedata o:title=""/>
                <o:lock v:ext="edit" aspectratio="f"/>
                <v:textbox>
                  <w:txbxContent>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闲置空地</w:t>
                      </w:r>
                    </w:p>
                  </w:txbxContent>
                </v:textbox>
              </v:rect>
            </w:pict>
          </mc:Fallback>
        </mc:AlternateContent>
      </w:r>
      <w:r>
        <w:rPr>
          <w:sz w:val="24"/>
        </w:rPr>
        <mc:AlternateContent>
          <mc:Choice Requires="wps">
            <w:drawing>
              <wp:anchor distT="0" distB="0" distL="114300" distR="114300" simplePos="0" relativeHeight="251710464" behindDoc="0" locked="0" layoutInCell="1" allowOverlap="1">
                <wp:simplePos x="0" y="0"/>
                <wp:positionH relativeFrom="column">
                  <wp:posOffset>2114550</wp:posOffset>
                </wp:positionH>
                <wp:positionV relativeFrom="paragraph">
                  <wp:posOffset>269240</wp:posOffset>
                </wp:positionV>
                <wp:extent cx="361950" cy="308610"/>
                <wp:effectExtent l="0" t="0" r="0" b="0"/>
                <wp:wrapNone/>
                <wp:docPr id="140" name="文本框 57"/>
                <wp:cNvGraphicFramePr/>
                <a:graphic xmlns:a="http://schemas.openxmlformats.org/drawingml/2006/main">
                  <a:graphicData uri="http://schemas.microsoft.com/office/word/2010/wordprocessingShape">
                    <wps:wsp>
                      <wps:cNvSpPr txBox="1"/>
                      <wps:spPr>
                        <a:xfrm>
                          <a:off x="3257550" y="6696075"/>
                          <a:ext cx="361950" cy="308610"/>
                        </a:xfrm>
                        <a:prstGeom prst="rect">
                          <a:avLst/>
                        </a:prstGeom>
                        <a:noFill/>
                        <a:ln w="6350">
                          <a:noFill/>
                        </a:ln>
                      </wps:spPr>
                      <wps:txbx>
                        <w:txbxContent>
                          <w:p>
                            <w:r>
                              <w:rPr>
                                <w:rFonts w:hint="eastAsia" w:ascii="仿宋_GB2312" w:hAnsi="仿宋_GB2312" w:eastAsia="仿宋_GB2312" w:cs="仿宋_GB2312"/>
                                <w:sz w:val="28"/>
                                <w:szCs w:val="32"/>
                              </w:rPr>
                              <w:t>●</w:t>
                            </w:r>
                          </w:p>
                          <w:p/>
                          <w:p/>
                        </w:txbxContent>
                      </wps:txbx>
                      <wps:bodyPr upright="1"/>
                    </wps:wsp>
                  </a:graphicData>
                </a:graphic>
              </wp:anchor>
            </w:drawing>
          </mc:Choice>
          <mc:Fallback>
            <w:pict>
              <v:shape id="文本框 57" o:spid="_x0000_s1026" o:spt="202" type="#_x0000_t202" style="position:absolute;left:0pt;margin-left:166.5pt;margin-top:21.2pt;height:24.3pt;width:28.5pt;z-index:251710464;mso-width-relative:page;mso-height-relative:page;" filled="f" stroked="f" coordsize="21600,21600" o:gfxdata="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2iDAT2gAAAAkBAAAP&#10;AAAAAAAAAAEAIAAAACIAAABkcnMvZG93bnJldi54bWxQSwECFAAUAAAACACHTuJA1QABcKQBAAAX&#10;AwAADgAAAAAAAAABACAAAAApAQAAZHJzL2Uyb0RvYy54bWxQSwUGAAAAAAYABgBZAQAAPwUAAAAA&#10;">
                <v:fill on="f" focussize="0,0"/>
                <v:stroke on="f" weight="0.5pt"/>
                <v:imagedata o:title=""/>
                <o:lock v:ext="edit" aspectratio="f"/>
                <v:textbox>
                  <w:txbxContent>
                    <w:p>
                      <w:r>
                        <w:rPr>
                          <w:rFonts w:hint="eastAsia" w:ascii="仿宋_GB2312" w:hAnsi="仿宋_GB2312" w:eastAsia="仿宋_GB2312" w:cs="仿宋_GB2312"/>
                          <w:sz w:val="28"/>
                          <w:szCs w:val="32"/>
                        </w:rPr>
                        <w:t>●</w:t>
                      </w:r>
                    </w:p>
                    <w:p/>
                    <w:p/>
                  </w:txbxContent>
                </v:textbox>
              </v:shape>
            </w:pict>
          </mc:Fallback>
        </mc:AlternateContent>
      </w:r>
      <w:r>
        <w:rPr>
          <w:sz w:val="24"/>
        </w:rPr>
        <mc:AlternateContent>
          <mc:Choice Requires="wps">
            <w:drawing>
              <wp:anchor distT="0" distB="0" distL="114300" distR="114300" simplePos="0" relativeHeight="251703296" behindDoc="0" locked="0" layoutInCell="1" allowOverlap="1">
                <wp:simplePos x="0" y="0"/>
                <wp:positionH relativeFrom="column">
                  <wp:posOffset>342900</wp:posOffset>
                </wp:positionH>
                <wp:positionV relativeFrom="paragraph">
                  <wp:posOffset>73025</wp:posOffset>
                </wp:positionV>
                <wp:extent cx="489585" cy="1052195"/>
                <wp:effectExtent l="0" t="0" r="0" b="0"/>
                <wp:wrapNone/>
                <wp:docPr id="133" name="矩形 50"/>
                <wp:cNvGraphicFramePr/>
                <a:graphic xmlns:a="http://schemas.openxmlformats.org/drawingml/2006/main">
                  <a:graphicData uri="http://schemas.microsoft.com/office/word/2010/wordprocessingShape">
                    <wps:wsp>
                      <wps:cNvSpPr/>
                      <wps:spPr>
                        <a:xfrm>
                          <a:off x="1485900" y="6499860"/>
                          <a:ext cx="489585" cy="1052195"/>
                        </a:xfrm>
                        <a:prstGeom prst="rect">
                          <a:avLst/>
                        </a:prstGeom>
                        <a:solidFill>
                          <a:srgbClr val="FFFFFF">
                            <a:alpha val="0"/>
                          </a:srgbClr>
                        </a:solidFill>
                        <a:ln>
                          <a:noFill/>
                        </a:ln>
                      </wps:spPr>
                      <wps:txbx>
                        <w:txbxContent>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112国</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道</w:t>
                            </w:r>
                          </w:p>
                        </w:txbxContent>
                      </wps:txbx>
                      <wps:bodyPr upright="1"/>
                    </wps:wsp>
                  </a:graphicData>
                </a:graphic>
              </wp:anchor>
            </w:drawing>
          </mc:Choice>
          <mc:Fallback>
            <w:pict>
              <v:rect id="矩形 50" o:spid="_x0000_s1026" o:spt="1" style="position:absolute;left:0pt;margin-left:27pt;margin-top:5.75pt;height:82.85pt;width:38.55pt;z-index:251703296;mso-width-relative:page;mso-height-relative:page;" fillcolor="#FFFFFF" filled="t" stroked="f" coordsize="21600,21600" o:gfxdata="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mphnxtgAAAAJAQAADwAAAAAAAAABACAAAAAiAAAAZHJzL2Rvd25yZXYueG1sUEsBAhQAFAAA&#10;AAgAh07iQBZAD7+2AQAASAMAAA4AAAAAAAAAAQAgAAAAJwEAAGRycy9lMm9Eb2MueG1sUEsFBgAA&#10;AAAGAAYAWQEAAE8FAAAAAA==&#10;">
                <v:fill on="t" opacity="0f" focussize="0,0"/>
                <v:stroke on="f"/>
                <v:imagedata o:title=""/>
                <o:lock v:ext="edit" aspectratio="f"/>
                <v:textbox>
                  <w:txbxContent>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112国</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道</w:t>
                      </w:r>
                    </w:p>
                  </w:txbxContent>
                </v:textbox>
              </v:rect>
            </w:pict>
          </mc:Fallback>
        </mc:AlternateContent>
      </w:r>
      <w:r>
        <w:rPr>
          <w:sz w:val="24"/>
        </w:rPr>
        <mc:AlternateContent>
          <mc:Choice Requires="wps">
            <w:drawing>
              <wp:anchor distT="0" distB="0" distL="114300" distR="114300" simplePos="0" relativeHeight="251699200" behindDoc="0" locked="0" layoutInCell="1" allowOverlap="1">
                <wp:simplePos x="0" y="0"/>
                <wp:positionH relativeFrom="column">
                  <wp:posOffset>4043680</wp:posOffset>
                </wp:positionH>
                <wp:positionV relativeFrom="paragraph">
                  <wp:posOffset>205740</wp:posOffset>
                </wp:positionV>
                <wp:extent cx="497205" cy="461010"/>
                <wp:effectExtent l="0" t="0" r="0" b="0"/>
                <wp:wrapNone/>
                <wp:docPr id="129" name="文本框 43"/>
                <wp:cNvGraphicFramePr/>
                <a:graphic xmlns:a="http://schemas.openxmlformats.org/drawingml/2006/main">
                  <a:graphicData uri="http://schemas.microsoft.com/office/word/2010/wordprocessingShape">
                    <wps:wsp>
                      <wps:cNvSpPr txBox="1"/>
                      <wps:spPr>
                        <a:xfrm>
                          <a:off x="5186680" y="6632575"/>
                          <a:ext cx="497205" cy="461010"/>
                        </a:xfrm>
                        <a:prstGeom prst="rect">
                          <a:avLst/>
                        </a:prstGeom>
                        <a:noFill/>
                        <a:ln w="15875">
                          <a:noFill/>
                        </a:ln>
                      </wps:spPr>
                      <wps:txbx>
                        <w:txbxContent>
                          <w:p>
                            <w:pPr>
                              <w:rPr>
                                <w:rFonts w:hint="eastAsia" w:ascii="宋体" w:hAnsi="宋体" w:eastAsia="宋体" w:cs="宋体"/>
                                <w:sz w:val="21"/>
                                <w:szCs w:val="21"/>
                                <w:vertAlign w:val="subscript"/>
                              </w:rPr>
                            </w:pPr>
                            <w:r>
                              <w:rPr>
                                <w:rFonts w:hint="eastAsia" w:ascii="宋体" w:hAnsi="宋体" w:eastAsia="宋体" w:cs="宋体"/>
                                <w:sz w:val="21"/>
                                <w:szCs w:val="21"/>
                              </w:rPr>
                              <w:t>▲Z</w:t>
                            </w:r>
                            <w:r>
                              <w:rPr>
                                <w:rFonts w:hint="eastAsia" w:ascii="宋体" w:hAnsi="宋体" w:eastAsia="宋体" w:cs="宋体"/>
                                <w:sz w:val="21"/>
                                <w:szCs w:val="21"/>
                                <w:vertAlign w:val="subscript"/>
                              </w:rPr>
                              <w:t>1</w:t>
                            </w:r>
                          </w:p>
                        </w:txbxContent>
                      </wps:txbx>
                      <wps:bodyPr upright="1"/>
                    </wps:wsp>
                  </a:graphicData>
                </a:graphic>
              </wp:anchor>
            </w:drawing>
          </mc:Choice>
          <mc:Fallback>
            <w:pict>
              <v:shape id="文本框 43" o:spid="_x0000_s1026" o:spt="202" type="#_x0000_t202" style="position:absolute;left:0pt;margin-left:318.4pt;margin-top:16.2pt;height:36.3pt;width:39.15pt;z-index:251699200;mso-width-relative:page;mso-height-relative:page;" filled="f" stroked="f" coordsize="21600,21600" o:gfxdata="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0Ai9DdAAAA&#10;CgEAAA8AAAAAAAAAAQAgAAAAIgAAAGRycy9kb3ducmV2LnhtbFBLAQIUABQAAAAIAIdO4kDzSC4K&#10;pgEAABgDAAAOAAAAAAAAAAEAIAAAACwBAABkcnMvZTJvRG9jLnhtbFBLBQYAAAAABgAGAFkBAABE&#10;BQAAAAA=&#10;">
                <v:fill on="f" focussize="0,0"/>
                <v:stroke on="f" weight="1.25pt"/>
                <v:imagedata o:title=""/>
                <o:lock v:ext="edit" aspectratio="f"/>
                <v:textbox>
                  <w:txbxContent>
                    <w:p>
                      <w:pPr>
                        <w:rPr>
                          <w:rFonts w:hint="eastAsia" w:ascii="宋体" w:hAnsi="宋体" w:eastAsia="宋体" w:cs="宋体"/>
                          <w:sz w:val="21"/>
                          <w:szCs w:val="21"/>
                          <w:vertAlign w:val="subscript"/>
                        </w:rPr>
                      </w:pPr>
                      <w:r>
                        <w:rPr>
                          <w:rFonts w:hint="eastAsia" w:ascii="宋体" w:hAnsi="宋体" w:eastAsia="宋体" w:cs="宋体"/>
                          <w:sz w:val="21"/>
                          <w:szCs w:val="21"/>
                        </w:rPr>
                        <w:t>▲Z</w:t>
                      </w:r>
                      <w:r>
                        <w:rPr>
                          <w:rFonts w:hint="eastAsia" w:ascii="宋体" w:hAnsi="宋体" w:eastAsia="宋体" w:cs="宋体"/>
                          <w:sz w:val="21"/>
                          <w:szCs w:val="21"/>
                          <w:vertAlign w:val="subscript"/>
                        </w:rPr>
                        <w:t>1</w:t>
                      </w:r>
                    </w:p>
                  </w:txbxContent>
                </v:textbox>
              </v:shape>
            </w:pict>
          </mc:Fallback>
        </mc:AlternateContent>
      </w:r>
      <w:r>
        <w:rPr>
          <w:sz w:val="24"/>
        </w:rPr>
        <mc:AlternateContent>
          <mc:Choice Requires="wps">
            <w:drawing>
              <wp:anchor distT="0" distB="0" distL="114300" distR="114300" simplePos="0" relativeHeight="251698176" behindDoc="0" locked="0" layoutInCell="1" allowOverlap="1">
                <wp:simplePos x="0" y="0"/>
                <wp:positionH relativeFrom="column">
                  <wp:posOffset>641985</wp:posOffset>
                </wp:positionH>
                <wp:positionV relativeFrom="paragraph">
                  <wp:posOffset>215265</wp:posOffset>
                </wp:positionV>
                <wp:extent cx="520700" cy="601345"/>
                <wp:effectExtent l="0" t="0" r="0" b="0"/>
                <wp:wrapNone/>
                <wp:docPr id="128" name="文本框 42"/>
                <wp:cNvGraphicFramePr/>
                <a:graphic xmlns:a="http://schemas.openxmlformats.org/drawingml/2006/main">
                  <a:graphicData uri="http://schemas.microsoft.com/office/word/2010/wordprocessingShape">
                    <wps:wsp>
                      <wps:cNvSpPr txBox="1"/>
                      <wps:spPr>
                        <a:xfrm>
                          <a:off x="1784985" y="6642100"/>
                          <a:ext cx="520700" cy="601345"/>
                        </a:xfrm>
                        <a:prstGeom prst="rect">
                          <a:avLst/>
                        </a:prstGeom>
                        <a:noFill/>
                        <a:ln w="15875">
                          <a:noFill/>
                        </a:ln>
                      </wps:spPr>
                      <wps:txbx>
                        <w:txbxContent>
                          <w:p>
                            <w:pPr>
                              <w:rPr>
                                <w:rFonts w:hint="eastAsia" w:ascii="宋体" w:hAnsi="宋体" w:eastAsia="宋体" w:cs="宋体"/>
                                <w:sz w:val="21"/>
                                <w:szCs w:val="21"/>
                                <w:vertAlign w:val="subscript"/>
                              </w:rPr>
                            </w:pPr>
                            <w:r>
                              <w:rPr>
                                <w:rFonts w:hint="eastAsia" w:ascii="宋体" w:hAnsi="宋体" w:eastAsia="宋体" w:cs="宋体"/>
                                <w:sz w:val="21"/>
                                <w:szCs w:val="21"/>
                              </w:rPr>
                              <w:t>▲Z</w:t>
                            </w:r>
                            <w:r>
                              <w:rPr>
                                <w:rFonts w:hint="eastAsia" w:ascii="宋体" w:hAnsi="宋体" w:eastAsia="宋体" w:cs="宋体"/>
                                <w:sz w:val="21"/>
                                <w:szCs w:val="21"/>
                                <w:vertAlign w:val="subscript"/>
                              </w:rPr>
                              <w:t>3</w:t>
                            </w:r>
                          </w:p>
                        </w:txbxContent>
                      </wps:txbx>
                      <wps:bodyPr upright="1"/>
                    </wps:wsp>
                  </a:graphicData>
                </a:graphic>
              </wp:anchor>
            </w:drawing>
          </mc:Choice>
          <mc:Fallback>
            <w:pict>
              <v:shape id="文本框 42" o:spid="_x0000_s1026" o:spt="202" type="#_x0000_t202" style="position:absolute;left:0pt;margin-left:50.55pt;margin-top:16.95pt;height:47.35pt;width:41pt;z-index:251698176;mso-width-relative:page;mso-height-relative:page;" filled="f" stroked="f" coordsize="21600,21600" o:gfxdata="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xkiwPbAAAACgEA&#10;AA8AAAAAAAAAAQAgAAAAIgAAAGRycy9kb3ducmV2LnhtbFBLAQIUABQAAAAIAIdO4kBRjRlHpQEA&#10;ABgDAAAOAAAAAAAAAAEAIAAAACoBAABkcnMvZTJvRG9jLnhtbFBLBQYAAAAABgAGAFkBAABBBQAA&#10;AAA=&#10;">
                <v:fill on="f" focussize="0,0"/>
                <v:stroke on="f" weight="1.25pt"/>
                <v:imagedata o:title=""/>
                <o:lock v:ext="edit" aspectratio="f"/>
                <v:textbox>
                  <w:txbxContent>
                    <w:p>
                      <w:pPr>
                        <w:rPr>
                          <w:rFonts w:hint="eastAsia" w:ascii="宋体" w:hAnsi="宋体" w:eastAsia="宋体" w:cs="宋体"/>
                          <w:sz w:val="21"/>
                          <w:szCs w:val="21"/>
                          <w:vertAlign w:val="subscript"/>
                        </w:rPr>
                      </w:pPr>
                      <w:r>
                        <w:rPr>
                          <w:rFonts w:hint="eastAsia" w:ascii="宋体" w:hAnsi="宋体" w:eastAsia="宋体" w:cs="宋体"/>
                          <w:sz w:val="21"/>
                          <w:szCs w:val="21"/>
                        </w:rPr>
                        <w:t>▲Z</w:t>
                      </w:r>
                      <w:r>
                        <w:rPr>
                          <w:rFonts w:hint="eastAsia" w:ascii="宋体" w:hAnsi="宋体" w:eastAsia="宋体" w:cs="宋体"/>
                          <w:sz w:val="21"/>
                          <w:szCs w:val="21"/>
                          <w:vertAlign w:val="subscript"/>
                        </w:rPr>
                        <w:t>3</w:t>
                      </w:r>
                    </w:p>
                  </w:txbxContent>
                </v:textbox>
              </v:shape>
            </w:pict>
          </mc:Fallback>
        </mc:AlternateContent>
      </w:r>
      <w:r>
        <w:rPr>
          <w:sz w:val="24"/>
        </w:rPr>
        <mc:AlternateContent>
          <mc:Choice Requires="wps">
            <w:drawing>
              <wp:anchor distT="0" distB="0" distL="114300" distR="114300" simplePos="0" relativeHeight="251695104" behindDoc="0" locked="0" layoutInCell="1" allowOverlap="1">
                <wp:simplePos x="0" y="0"/>
                <wp:positionH relativeFrom="column">
                  <wp:posOffset>1889125</wp:posOffset>
                </wp:positionH>
                <wp:positionV relativeFrom="paragraph">
                  <wp:posOffset>171450</wp:posOffset>
                </wp:positionV>
                <wp:extent cx="608330" cy="375285"/>
                <wp:effectExtent l="0" t="0" r="0" b="0"/>
                <wp:wrapNone/>
                <wp:docPr id="125" name="矩形 15"/>
                <wp:cNvGraphicFramePr/>
                <a:graphic xmlns:a="http://schemas.openxmlformats.org/drawingml/2006/main">
                  <a:graphicData uri="http://schemas.microsoft.com/office/word/2010/wordprocessingShape">
                    <wps:wsp>
                      <wps:cNvSpPr/>
                      <wps:spPr>
                        <a:xfrm>
                          <a:off x="3032125" y="6598285"/>
                          <a:ext cx="608330" cy="375285"/>
                        </a:xfrm>
                        <a:prstGeom prst="rect">
                          <a:avLst/>
                        </a:prstGeom>
                        <a:solidFill>
                          <a:srgbClr val="FFFFFF">
                            <a:alpha val="0"/>
                          </a:srgbClr>
                        </a:solidFill>
                        <a:ln>
                          <a:noFill/>
                        </a:ln>
                      </wps:spPr>
                      <wps:txbx>
                        <w:txbxContent>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3号枪</w:t>
                            </w:r>
                          </w:p>
                        </w:txbxContent>
                      </wps:txbx>
                      <wps:bodyPr upright="1"/>
                    </wps:wsp>
                  </a:graphicData>
                </a:graphic>
              </wp:anchor>
            </w:drawing>
          </mc:Choice>
          <mc:Fallback>
            <w:pict>
              <v:rect id="矩形 15" o:spid="_x0000_s1026" o:spt="1" style="position:absolute;left:0pt;margin-left:148.75pt;margin-top:13.5pt;height:29.55pt;width:47.9pt;z-index:251695104;mso-width-relative:page;mso-height-relative:page;" fillcolor="#FFFFFF" filled="t" stroked="f" coordsize="21600,21600" o:gfxdata="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djqDH2QAAAAkBAAAPAAAAAAAAAAEAIAAAACIAAABkcnMvZG93bnJldi54bWxQSwECFAAUAAAA&#10;CACHTuJA4G0hYLQBAABHAwAADgAAAAAAAAABACAAAAAoAQAAZHJzL2Uyb0RvYy54bWxQSwUGAAAA&#10;AAYABgBZAQAATgUAAAAA&#10;">
                <v:fill on="t" opacity="0f" focussize="0,0"/>
                <v:stroke on="f"/>
                <v:imagedata o:title=""/>
                <o:lock v:ext="edit" aspectratio="f"/>
                <v:textbox>
                  <w:txbxContent>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3号枪</w:t>
                      </w:r>
                    </w:p>
                  </w:txbxContent>
                </v:textbox>
              </v:rect>
            </w:pict>
          </mc:Fallback>
        </mc:AlternateContent>
      </w:r>
    </w:p>
    <w:p>
      <w:pPr>
        <w:spacing w:line="480" w:lineRule="atLeast"/>
        <w:ind w:firstLine="480" w:firstLineChars="200"/>
        <w:rPr>
          <w:rFonts w:hint="eastAsia" w:ascii="宋体" w:hAnsi="宋体" w:eastAsia="宋体"/>
          <w:color w:val="auto"/>
          <w:sz w:val="24"/>
          <w:szCs w:val="24"/>
          <w:lang w:val="en-US" w:eastAsia="zh-CN"/>
        </w:rPr>
      </w:pPr>
      <w:r>
        <w:rPr>
          <w:sz w:val="24"/>
        </w:rPr>
        <mc:AlternateContent>
          <mc:Choice Requires="wps">
            <w:drawing>
              <wp:anchor distT="0" distB="0" distL="114300" distR="114300" simplePos="0" relativeHeight="251720704" behindDoc="0" locked="0" layoutInCell="1" allowOverlap="1">
                <wp:simplePos x="0" y="0"/>
                <wp:positionH relativeFrom="column">
                  <wp:posOffset>2413000</wp:posOffset>
                </wp:positionH>
                <wp:positionV relativeFrom="paragraph">
                  <wp:posOffset>35560</wp:posOffset>
                </wp:positionV>
                <wp:extent cx="267970" cy="299085"/>
                <wp:effectExtent l="0" t="0" r="0" b="0"/>
                <wp:wrapNone/>
                <wp:docPr id="150" name="矩形 68"/>
                <wp:cNvGraphicFramePr/>
                <a:graphic xmlns:a="http://schemas.openxmlformats.org/drawingml/2006/main">
                  <a:graphicData uri="http://schemas.microsoft.com/office/word/2010/wordprocessingShape">
                    <wps:wsp>
                      <wps:cNvSpPr/>
                      <wps:spPr>
                        <a:xfrm>
                          <a:off x="3556000" y="6767195"/>
                          <a:ext cx="267970" cy="299085"/>
                        </a:xfrm>
                        <a:prstGeom prst="rect">
                          <a:avLst/>
                        </a:prstGeom>
                        <a:solidFill>
                          <a:srgbClr val="FFFFFF">
                            <a:alpha val="0"/>
                          </a:srgbClr>
                        </a:solidFill>
                        <a:ln>
                          <a:noFill/>
                        </a:ln>
                      </wps:spPr>
                      <wps:txbx>
                        <w:txbxContent>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xbxContent>
                      </wps:txbx>
                      <wps:bodyPr upright="1"/>
                    </wps:wsp>
                  </a:graphicData>
                </a:graphic>
              </wp:anchor>
            </w:drawing>
          </mc:Choice>
          <mc:Fallback>
            <w:pict>
              <v:rect id="矩形 68" o:spid="_x0000_s1026" o:spt="1" style="position:absolute;left:0pt;margin-left:190pt;margin-top:2.8pt;height:23.55pt;width:21.1pt;z-index:251720704;mso-width-relative:page;mso-height-relative:page;" fillcolor="#FFFFFF" filled="t" stroked="f" coordsize="21600,21600" o:gfxdata="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1UdOf1wAAAAgBAAAPAAAAAAAAAAEAIAAAACIAAABkcnMvZG93bnJldi54bWxQSwECFAAUAAAA&#10;CACHTuJAy9fE07YBAABHAwAADgAAAAAAAAABACAAAAAmAQAAZHJzL2Uyb0RvYy54bWxQSwUGAAAA&#10;AAYABgBZAQAATgUAAAAA&#10;">
                <v:fill on="t" opacity="0f" focussize="0,0"/>
                <v:stroke on="f"/>
                <v:imagedata o:title=""/>
                <o:lock v:ext="edit" aspectratio="f"/>
                <v:textbox>
                  <w:txbxContent>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xbxContent>
                </v:textbox>
              </v:rect>
            </w:pict>
          </mc:Fallback>
        </mc:AlternateContent>
      </w:r>
      <w:r>
        <w:rPr>
          <w:sz w:val="24"/>
        </w:rPr>
        <mc:AlternateContent>
          <mc:Choice Requires="wps">
            <w:drawing>
              <wp:anchor distT="0" distB="0" distL="114300" distR="114300" simplePos="0" relativeHeight="251717632" behindDoc="0" locked="0" layoutInCell="1" allowOverlap="1">
                <wp:simplePos x="0" y="0"/>
                <wp:positionH relativeFrom="column">
                  <wp:posOffset>1581150</wp:posOffset>
                </wp:positionH>
                <wp:positionV relativeFrom="paragraph">
                  <wp:posOffset>37465</wp:posOffset>
                </wp:positionV>
                <wp:extent cx="365125" cy="247650"/>
                <wp:effectExtent l="4445" t="4445" r="11430" b="14605"/>
                <wp:wrapNone/>
                <wp:docPr id="147" name="矩形 64"/>
                <wp:cNvGraphicFramePr/>
                <a:graphic xmlns:a="http://schemas.openxmlformats.org/drawingml/2006/main">
                  <a:graphicData uri="http://schemas.microsoft.com/office/word/2010/wordprocessingShape">
                    <wps:wsp>
                      <wps:cNvSpPr/>
                      <wps:spPr>
                        <a:xfrm>
                          <a:off x="2724150" y="6769100"/>
                          <a:ext cx="365125" cy="247650"/>
                        </a:xfrm>
                        <a:prstGeom prst="rect">
                          <a:avLst/>
                        </a:prstGeom>
                        <a:noFill/>
                        <a:ln w="6350" cap="flat" cmpd="sng">
                          <a:solidFill>
                            <a:srgbClr val="000000"/>
                          </a:solidFill>
                          <a:prstDash val="solid"/>
                          <a:miter/>
                          <a:headEnd type="none" w="med" len="med"/>
                          <a:tailEnd type="none" w="med" len="med"/>
                        </a:ln>
                      </wps:spPr>
                      <wps:bodyPr upright="1"/>
                    </wps:wsp>
                  </a:graphicData>
                </a:graphic>
              </wp:anchor>
            </w:drawing>
          </mc:Choice>
          <mc:Fallback>
            <w:pict>
              <v:rect id="矩形 64" o:spid="_x0000_s1026" o:spt="1" style="position:absolute;left:0pt;margin-left:124.5pt;margin-top:2.95pt;height:19.5pt;width:28.75pt;z-index:251717632;mso-width-relative:page;mso-height-relative:page;" filled="f" stroked="t" coordsize="21600,21600" o:gfxdata="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MvVUfW&#10;AAAACAEAAA8AAAAAAAAAAQAgAAAAIgAAAGRycy9kb3ducmV2LnhtbFBLAQIUABQAAAAIAIdO4kDP&#10;SulF6QEAALUDAAAOAAAAAAAAAAEAIAAAACUBAABkcnMvZTJvRG9jLnhtbFBLBQYAAAAABgAGAFkB&#10;AACABQAAAAA=&#10;">
                <v:fill on="f" focussize="0,0"/>
                <v:stroke weight="0.5pt" color="#000000" joinstyle="miter"/>
                <v:imagedata o:title=""/>
                <o:lock v:ext="edit" aspectratio="f"/>
              </v:rect>
            </w:pict>
          </mc:Fallback>
        </mc:AlternateContent>
      </w:r>
      <w:r>
        <w:rPr>
          <w:sz w:val="24"/>
        </w:rPr>
        <mc:AlternateContent>
          <mc:Choice Requires="wps">
            <w:drawing>
              <wp:anchor distT="0" distB="0" distL="114300" distR="114300" simplePos="0" relativeHeight="251715584" behindDoc="0" locked="0" layoutInCell="1" allowOverlap="1">
                <wp:simplePos x="0" y="0"/>
                <wp:positionH relativeFrom="column">
                  <wp:posOffset>2353310</wp:posOffset>
                </wp:positionH>
                <wp:positionV relativeFrom="paragraph">
                  <wp:posOffset>38100</wp:posOffset>
                </wp:positionV>
                <wp:extent cx="348615" cy="247650"/>
                <wp:effectExtent l="4445" t="4445" r="8890" b="14605"/>
                <wp:wrapNone/>
                <wp:docPr id="145" name="矩形 62"/>
                <wp:cNvGraphicFramePr/>
                <a:graphic xmlns:a="http://schemas.openxmlformats.org/drawingml/2006/main">
                  <a:graphicData uri="http://schemas.microsoft.com/office/word/2010/wordprocessingShape">
                    <wps:wsp>
                      <wps:cNvSpPr/>
                      <wps:spPr>
                        <a:xfrm>
                          <a:off x="3496310" y="6769735"/>
                          <a:ext cx="348615" cy="247650"/>
                        </a:xfrm>
                        <a:prstGeom prst="rect">
                          <a:avLst/>
                        </a:prstGeom>
                        <a:noFill/>
                        <a:ln w="6350" cap="flat" cmpd="sng">
                          <a:solidFill>
                            <a:srgbClr val="000000"/>
                          </a:solidFill>
                          <a:prstDash val="solid"/>
                          <a:miter/>
                          <a:headEnd type="none" w="med" len="med"/>
                          <a:tailEnd type="none" w="med" len="med"/>
                        </a:ln>
                      </wps:spPr>
                      <wps:bodyPr upright="1"/>
                    </wps:wsp>
                  </a:graphicData>
                </a:graphic>
              </wp:anchor>
            </w:drawing>
          </mc:Choice>
          <mc:Fallback>
            <w:pict>
              <v:rect id="矩形 62" o:spid="_x0000_s1026" o:spt="1" style="position:absolute;left:0pt;margin-left:185.3pt;margin-top:3pt;height:19.5pt;width:27.45pt;z-index:251715584;mso-width-relative:page;mso-height-relative:page;" filled="f" stroked="t" coordsize="21600,21600" o:gfxdata="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rnMJvV&#10;AAAACAEAAA8AAAAAAAAAAQAgAAAAIgAAAGRycy9kb3ducmV2LnhtbFBLAQIUABQAAAAIAIdO4kBI&#10;5X2i6gEAALUDAAAOAAAAAAAAAAEAIAAAACQBAABkcnMvZTJvRG9jLnhtbFBLBQYAAAAABgAGAFkB&#10;AACABQAAAAA=&#10;">
                <v:fill on="f" focussize="0,0"/>
                <v:stroke weight="0.5pt" color="#000000" joinstyle="miter"/>
                <v:imagedata o:title=""/>
                <o:lock v:ext="edit" aspectratio="f"/>
              </v:rect>
            </w:pict>
          </mc:Fallback>
        </mc:AlternateContent>
      </w:r>
      <w:r>
        <w:rPr>
          <w:sz w:val="24"/>
        </w:rPr>
        <mc:AlternateContent>
          <mc:Choice Requires="wps">
            <w:drawing>
              <wp:anchor distT="0" distB="0" distL="114300" distR="114300" simplePos="0" relativeHeight="251708416" behindDoc="0" locked="0" layoutInCell="1" allowOverlap="1">
                <wp:simplePos x="0" y="0"/>
                <wp:positionH relativeFrom="column">
                  <wp:posOffset>1649095</wp:posOffset>
                </wp:positionH>
                <wp:positionV relativeFrom="paragraph">
                  <wp:posOffset>43815</wp:posOffset>
                </wp:positionV>
                <wp:extent cx="316865" cy="265430"/>
                <wp:effectExtent l="0" t="0" r="0" b="0"/>
                <wp:wrapNone/>
                <wp:docPr id="138" name="矩形 55"/>
                <wp:cNvGraphicFramePr/>
                <a:graphic xmlns:a="http://schemas.openxmlformats.org/drawingml/2006/main">
                  <a:graphicData uri="http://schemas.microsoft.com/office/word/2010/wordprocessingShape">
                    <wps:wsp>
                      <wps:cNvSpPr/>
                      <wps:spPr>
                        <a:xfrm>
                          <a:off x="2792095" y="6775450"/>
                          <a:ext cx="316865" cy="265430"/>
                        </a:xfrm>
                        <a:prstGeom prst="rect">
                          <a:avLst/>
                        </a:prstGeom>
                        <a:solidFill>
                          <a:srgbClr val="FFFFFF">
                            <a:alpha val="0"/>
                          </a:srgbClr>
                        </a:solidFill>
                        <a:ln>
                          <a:noFill/>
                        </a:ln>
                      </wps:spPr>
                      <wps:txbx>
                        <w:txbxContent>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xbxContent>
                      </wps:txbx>
                      <wps:bodyPr upright="1"/>
                    </wps:wsp>
                  </a:graphicData>
                </a:graphic>
              </wp:anchor>
            </w:drawing>
          </mc:Choice>
          <mc:Fallback>
            <w:pict>
              <v:rect id="矩形 55" o:spid="_x0000_s1026" o:spt="1" style="position:absolute;left:0pt;margin-left:129.85pt;margin-top:3.45pt;height:20.9pt;width:24.95pt;z-index:251708416;mso-width-relative:page;mso-height-relative:page;" fillcolor="#FFFFFF" filled="t" stroked="f" coordsize="21600,21600" o:gfxdata="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QMhCx2AAAAAgBAAAPAAAAAAAAAAEAIAAAACIAAABkcnMvZG93bnJldi54bWxQSwECFAAUAAAA&#10;CACHTuJAhGF7tLUBAABHAwAADgAAAAAAAAABACAAAAAnAQAAZHJzL2Uyb0RvYy54bWxQSwUGAAAA&#10;AAYABgBZAQAATgUAAAAA&#10;">
                <v:fill on="t" opacity="0f" focussize="0,0"/>
                <v:stroke on="f"/>
                <v:imagedata o:title=""/>
                <o:lock v:ext="edit" aspectratio="f"/>
                <v:textbox>
                  <w:txbxContent>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xbxContent>
                </v:textbox>
              </v:rect>
            </w:pict>
          </mc:Fallback>
        </mc:AlternateContent>
      </w:r>
    </w:p>
    <w:p>
      <w:pPr>
        <w:spacing w:line="480" w:lineRule="atLeast"/>
        <w:ind w:firstLine="480" w:firstLineChars="200"/>
        <w:rPr>
          <w:rFonts w:hint="default" w:ascii="宋体" w:hAnsi="宋体" w:eastAsia="宋体"/>
          <w:color w:val="auto"/>
          <w:sz w:val="24"/>
          <w:szCs w:val="24"/>
          <w:lang w:val="en-US" w:eastAsia="zh-CN"/>
        </w:rPr>
      </w:pPr>
      <w:r>
        <w:rPr>
          <w:sz w:val="24"/>
        </w:rPr>
        <mc:AlternateContent>
          <mc:Choice Requires="wps">
            <w:drawing>
              <wp:anchor distT="0" distB="0" distL="114300" distR="114300" simplePos="0" relativeHeight="251734016" behindDoc="0" locked="0" layoutInCell="1" allowOverlap="1">
                <wp:simplePos x="0" y="0"/>
                <wp:positionH relativeFrom="column">
                  <wp:posOffset>2302510</wp:posOffset>
                </wp:positionH>
                <wp:positionV relativeFrom="paragraph">
                  <wp:posOffset>241935</wp:posOffset>
                </wp:positionV>
                <wp:extent cx="568325" cy="243205"/>
                <wp:effectExtent l="0" t="0" r="0" b="0"/>
                <wp:wrapNone/>
                <wp:docPr id="88" name="文本框 88"/>
                <wp:cNvGraphicFramePr/>
                <a:graphic xmlns:a="http://schemas.openxmlformats.org/drawingml/2006/main">
                  <a:graphicData uri="http://schemas.microsoft.com/office/word/2010/wordprocessingShape">
                    <wps:wsp>
                      <wps:cNvSpPr txBox="1"/>
                      <wps:spPr>
                        <a:xfrm>
                          <a:off x="3445510" y="7278370"/>
                          <a:ext cx="568325" cy="243205"/>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21"/>
                                <w:szCs w:val="24"/>
                                <w:lang w:eastAsia="zh-CN"/>
                              </w:rPr>
                            </w:pPr>
                            <w:r>
                              <w:rPr>
                                <w:rFonts w:hint="eastAsia" w:eastAsia="宋体"/>
                                <w:sz w:val="21"/>
                                <w:szCs w:val="24"/>
                                <w:lang w:eastAsia="zh-CN"/>
                              </w:rPr>
                              <w:t>柴油</w:t>
                            </w:r>
                          </w:p>
                        </w:txbxContent>
                      </wps:txbx>
                      <wps:bodyPr upright="0"/>
                    </wps:wsp>
                  </a:graphicData>
                </a:graphic>
              </wp:anchor>
            </w:drawing>
          </mc:Choice>
          <mc:Fallback>
            <w:pict>
              <v:shape id="_x0000_s1026" o:spid="_x0000_s1026" o:spt="202" type="#_x0000_t202" style="position:absolute;left:0pt;margin-left:181.3pt;margin-top:19.05pt;height:19.15pt;width:44.75pt;z-index:251734016;mso-width-relative:page;mso-height-relative:page;" filled="f" stroked="f" coordsize="21600,21600" o:gfxdata="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Z+E1DaAAAACQEA&#10;AA8AAAAAAAAAAQAgAAAAIgAAAGRycy9kb3ducmV2LnhtbFBLAQIUABQAAAAIAIdO4kAwLM7GpgEA&#10;ABYDAAAOAAAAAAAAAAEAIAAAACkBAABkcnMvZTJvRG9jLnhtbFBLBQYAAAAABgAGAFkBAABBBQAA&#10;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21"/>
                          <w:szCs w:val="24"/>
                          <w:lang w:eastAsia="zh-CN"/>
                        </w:rPr>
                      </w:pPr>
                      <w:r>
                        <w:rPr>
                          <w:rFonts w:hint="eastAsia" w:eastAsia="宋体"/>
                          <w:sz w:val="21"/>
                          <w:szCs w:val="24"/>
                          <w:lang w:eastAsia="zh-CN"/>
                        </w:rPr>
                        <w:t>柴油</w:t>
                      </w:r>
                    </w:p>
                  </w:txbxContent>
                </v:textbox>
              </v:shape>
            </w:pict>
          </mc:Fallback>
        </mc:AlternateContent>
      </w:r>
      <w:r>
        <w:rPr>
          <w:sz w:val="24"/>
        </w:rPr>
        <mc:AlternateContent>
          <mc:Choice Requires="wps">
            <w:drawing>
              <wp:anchor distT="0" distB="0" distL="114300" distR="114300" simplePos="0" relativeHeight="251736064" behindDoc="0" locked="0" layoutInCell="1" allowOverlap="1">
                <wp:simplePos x="0" y="0"/>
                <wp:positionH relativeFrom="column">
                  <wp:posOffset>2344420</wp:posOffset>
                </wp:positionH>
                <wp:positionV relativeFrom="paragraph">
                  <wp:posOffset>227965</wp:posOffset>
                </wp:positionV>
                <wp:extent cx="348615" cy="247650"/>
                <wp:effectExtent l="4445" t="4445" r="8890" b="14605"/>
                <wp:wrapNone/>
                <wp:docPr id="159" name="矩形 86"/>
                <wp:cNvGraphicFramePr/>
                <a:graphic xmlns:a="http://schemas.openxmlformats.org/drawingml/2006/main">
                  <a:graphicData uri="http://schemas.microsoft.com/office/word/2010/wordprocessingShape">
                    <wps:wsp>
                      <wps:cNvSpPr/>
                      <wps:spPr>
                        <a:xfrm>
                          <a:off x="3487420" y="7264400"/>
                          <a:ext cx="348615" cy="247650"/>
                        </a:xfrm>
                        <a:prstGeom prst="rect">
                          <a:avLst/>
                        </a:prstGeom>
                        <a:noFill/>
                        <a:ln w="6350" cap="flat" cmpd="sng">
                          <a:solidFill>
                            <a:srgbClr val="000000"/>
                          </a:solidFill>
                          <a:prstDash val="solid"/>
                          <a:miter/>
                          <a:headEnd type="none" w="med" len="med"/>
                          <a:tailEnd type="none" w="med" len="med"/>
                        </a:ln>
                      </wps:spPr>
                      <wps:bodyPr upright="1"/>
                    </wps:wsp>
                  </a:graphicData>
                </a:graphic>
              </wp:anchor>
            </w:drawing>
          </mc:Choice>
          <mc:Fallback>
            <w:pict>
              <v:rect id="矩形 86" o:spid="_x0000_s1026" o:spt="1" style="position:absolute;left:0pt;margin-left:184.6pt;margin-top:17.95pt;height:19.5pt;width:27.45pt;z-index:251736064;mso-width-relative:page;mso-height-relative:page;" filled="f" stroked="t" coordsize="21600,21600" o:gfxdata="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NgS&#10;8NcAAAAJAQAADwAAAAAAAAABACAAAAAiAAAAZHJzL2Rvd25yZXYueG1sUEsBAhQAFAAAAAgAh07i&#10;QMVWs+bqAQAAtQMAAA4AAAAAAAAAAQAgAAAAJgEAAGRycy9lMm9Eb2MueG1sUEsFBgAAAAAGAAYA&#10;WQEAAIIFAAAAAA==&#10;">
                <v:fill on="f" focussize="0,0"/>
                <v:stroke weight="0.5pt" color="#000000" joinstyle="miter"/>
                <v:imagedata o:title=""/>
                <o:lock v:ext="edit" aspectratio="f"/>
              </v:rect>
            </w:pict>
          </mc:Fallback>
        </mc:AlternateContent>
      </w:r>
      <w:r>
        <w:rPr>
          <w:sz w:val="24"/>
        </w:rPr>
        <mc:AlternateContent>
          <mc:Choice Requires="wps">
            <w:drawing>
              <wp:anchor distT="0" distB="0" distL="114300" distR="114300" simplePos="0" relativeHeight="251737088" behindDoc="0" locked="0" layoutInCell="1" allowOverlap="1">
                <wp:simplePos x="0" y="0"/>
                <wp:positionH relativeFrom="column">
                  <wp:posOffset>1572895</wp:posOffset>
                </wp:positionH>
                <wp:positionV relativeFrom="paragraph">
                  <wp:posOffset>227965</wp:posOffset>
                </wp:positionV>
                <wp:extent cx="348615" cy="247650"/>
                <wp:effectExtent l="4445" t="4445" r="8890" b="14605"/>
                <wp:wrapNone/>
                <wp:docPr id="158" name="矩形 77"/>
                <wp:cNvGraphicFramePr/>
                <a:graphic xmlns:a="http://schemas.openxmlformats.org/drawingml/2006/main">
                  <a:graphicData uri="http://schemas.microsoft.com/office/word/2010/wordprocessingShape">
                    <wps:wsp>
                      <wps:cNvSpPr/>
                      <wps:spPr>
                        <a:xfrm>
                          <a:off x="2715895" y="7264400"/>
                          <a:ext cx="348615" cy="247650"/>
                        </a:xfrm>
                        <a:prstGeom prst="rect">
                          <a:avLst/>
                        </a:prstGeom>
                        <a:noFill/>
                        <a:ln w="6350" cap="flat" cmpd="sng">
                          <a:solidFill>
                            <a:srgbClr val="000000"/>
                          </a:solidFill>
                          <a:prstDash val="solid"/>
                          <a:miter/>
                          <a:headEnd type="none" w="med" len="med"/>
                          <a:tailEnd type="none" w="med" len="med"/>
                        </a:ln>
                      </wps:spPr>
                      <wps:bodyPr upright="1"/>
                    </wps:wsp>
                  </a:graphicData>
                </a:graphic>
              </wp:anchor>
            </w:drawing>
          </mc:Choice>
          <mc:Fallback>
            <w:pict>
              <v:rect id="矩形 77" o:spid="_x0000_s1026" o:spt="1" style="position:absolute;left:0pt;margin-left:123.85pt;margin-top:17.95pt;height:19.5pt;width:27.45pt;z-index:251737088;mso-width-relative:page;mso-height-relative:page;" filled="f" stroked="t" coordsize="21600,21600" o:gfxdata="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DC&#10;RCPXAAAACQEAAA8AAAAAAAAAAQAgAAAAIgAAAGRycy9kb3ducmV2LnhtbFBLAQIUABQAAAAIAIdO&#10;4kAk4EbJ6wEAALUDAAAOAAAAAAAAAAEAIAAAACYBAABkcnMvZTJvRG9jLnhtbFBLBQYAAAAABgAG&#10;AFkBAACDBQAAAAA=&#10;">
                <v:fill on="f" focussize="0,0"/>
                <v:stroke weight="0.5pt" color="#000000" joinstyle="miter"/>
                <v:imagedata o:title=""/>
                <o:lock v:ext="edit" aspectratio="f"/>
              </v:rect>
            </w:pict>
          </mc:Fallback>
        </mc:AlternateContent>
      </w:r>
      <w:r>
        <w:rPr>
          <w:sz w:val="24"/>
        </w:rPr>
        <mc:AlternateContent>
          <mc:Choice Requires="wps">
            <w:drawing>
              <wp:anchor distT="0" distB="0" distL="114300" distR="114300" simplePos="0" relativeHeight="251706368" behindDoc="0" locked="0" layoutInCell="1" allowOverlap="1">
                <wp:simplePos x="0" y="0"/>
                <wp:positionH relativeFrom="column">
                  <wp:posOffset>1530985</wp:posOffset>
                </wp:positionH>
                <wp:positionV relativeFrom="paragraph">
                  <wp:posOffset>241935</wp:posOffset>
                </wp:positionV>
                <wp:extent cx="518795" cy="243205"/>
                <wp:effectExtent l="0" t="0" r="0" b="0"/>
                <wp:wrapNone/>
                <wp:docPr id="136" name="文本框 53"/>
                <wp:cNvGraphicFramePr/>
                <a:graphic xmlns:a="http://schemas.openxmlformats.org/drawingml/2006/main">
                  <a:graphicData uri="http://schemas.microsoft.com/office/word/2010/wordprocessingShape">
                    <wps:wsp>
                      <wps:cNvSpPr txBox="1"/>
                      <wps:spPr>
                        <a:xfrm>
                          <a:off x="2673985" y="7278370"/>
                          <a:ext cx="518795" cy="243205"/>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21"/>
                                <w:szCs w:val="24"/>
                                <w:lang w:eastAsia="zh-CN"/>
                              </w:rPr>
                            </w:pPr>
                            <w:r>
                              <w:rPr>
                                <w:rFonts w:hint="eastAsia" w:eastAsia="宋体"/>
                                <w:sz w:val="21"/>
                                <w:szCs w:val="24"/>
                                <w:lang w:eastAsia="zh-CN"/>
                              </w:rPr>
                              <w:t>柴油</w:t>
                            </w:r>
                          </w:p>
                        </w:txbxContent>
                      </wps:txbx>
                      <wps:bodyPr upright="0"/>
                    </wps:wsp>
                  </a:graphicData>
                </a:graphic>
              </wp:anchor>
            </w:drawing>
          </mc:Choice>
          <mc:Fallback>
            <w:pict>
              <v:shape id="文本框 53" o:spid="_x0000_s1026" o:spt="202" type="#_x0000_t202" style="position:absolute;left:0pt;margin-left:120.55pt;margin-top:19.05pt;height:19.15pt;width:40.85pt;z-index:251706368;mso-width-relative:page;mso-height-relative:page;" filled="f" stroked="f" coordsize="21600,21600" o:gfxdata="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A+KDE2wAAAAkB&#10;AAAPAAAAAAAAAAEAIAAAACIAAABkcnMvZG93bnJldi54bWxQSwECFAAUAAAACACHTuJAD4MObqYB&#10;AAAXAwAADgAAAAAAAAABACAAAAAqAQAAZHJzL2Uyb0RvYy54bWxQSwUGAAAAAAYABgBZAQAAQgUA&#10;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eastAsia="宋体"/>
                          <w:sz w:val="21"/>
                          <w:szCs w:val="24"/>
                          <w:lang w:eastAsia="zh-CN"/>
                        </w:rPr>
                      </w:pPr>
                      <w:r>
                        <w:rPr>
                          <w:rFonts w:hint="eastAsia" w:eastAsia="宋体"/>
                          <w:sz w:val="21"/>
                          <w:szCs w:val="24"/>
                          <w:lang w:eastAsia="zh-CN"/>
                        </w:rPr>
                        <w:t>柴油</w:t>
                      </w:r>
                    </w:p>
                  </w:txbxContent>
                </v:textbox>
              </v:shape>
            </w:pict>
          </mc:Fallback>
        </mc:AlternateContent>
      </w:r>
    </w:p>
    <w:p>
      <w:pPr>
        <w:spacing w:line="480" w:lineRule="atLeast"/>
        <w:ind w:firstLine="480" w:firstLineChars="200"/>
        <w:rPr>
          <w:rFonts w:hint="eastAsia" w:ascii="宋体" w:hAnsi="宋体" w:eastAsia="宋体"/>
          <w:color w:val="auto"/>
          <w:sz w:val="24"/>
          <w:szCs w:val="24"/>
          <w:lang w:val="en-US" w:eastAsia="zh-CN"/>
        </w:rPr>
      </w:pPr>
      <w:r>
        <w:rPr>
          <w:sz w:val="24"/>
        </w:rPr>
        <mc:AlternateContent>
          <mc:Choice Requires="wps">
            <w:drawing>
              <wp:anchor distT="0" distB="0" distL="114300" distR="114300" simplePos="0" relativeHeight="251725824" behindDoc="0" locked="0" layoutInCell="1" allowOverlap="1">
                <wp:simplePos x="0" y="0"/>
                <wp:positionH relativeFrom="column">
                  <wp:posOffset>3310255</wp:posOffset>
                </wp:positionH>
                <wp:positionV relativeFrom="paragraph">
                  <wp:posOffset>296545</wp:posOffset>
                </wp:positionV>
                <wp:extent cx="594360" cy="510540"/>
                <wp:effectExtent l="4445" t="4445" r="10795" b="18415"/>
                <wp:wrapNone/>
                <wp:docPr id="155" name="矩形 73"/>
                <wp:cNvGraphicFramePr/>
                <a:graphic xmlns:a="http://schemas.openxmlformats.org/drawingml/2006/main">
                  <a:graphicData uri="http://schemas.microsoft.com/office/word/2010/wordprocessingShape">
                    <wps:wsp>
                      <wps:cNvSpPr/>
                      <wps:spPr>
                        <a:xfrm>
                          <a:off x="4699000" y="7177405"/>
                          <a:ext cx="594360" cy="510540"/>
                        </a:xfrm>
                        <a:prstGeom prst="rect">
                          <a:avLst/>
                        </a:prstGeom>
                        <a:noFill/>
                        <a:ln w="6350" cap="flat" cmpd="sng">
                          <a:solidFill>
                            <a:srgbClr val="000000"/>
                          </a:solidFill>
                          <a:prstDash val="solid"/>
                          <a:miter/>
                          <a:headEnd type="none" w="med" len="med"/>
                          <a:tailEnd type="none" w="med" len="med"/>
                        </a:ln>
                      </wps:spPr>
                      <wps:bodyPr upright="1"/>
                    </wps:wsp>
                  </a:graphicData>
                </a:graphic>
              </wp:anchor>
            </w:drawing>
          </mc:Choice>
          <mc:Fallback>
            <w:pict>
              <v:rect id="矩形 73" o:spid="_x0000_s1026" o:spt="1" style="position:absolute;left:0pt;margin-left:260.65pt;margin-top:23.35pt;height:40.2pt;width:46.8pt;z-index:251725824;mso-width-relative:page;mso-height-relative:page;" filled="f" stroked="t" coordsize="21600,21600" o:gfxdata="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vn9&#10;7dYAAAAKAQAADwAAAAAAAAABACAAAAAiAAAAZHJzL2Rvd25yZXYueG1sUEsBAhQAFAAAAAgAh07i&#10;QA5m7FnrAQAAtQMAAA4AAAAAAAAAAQAgAAAAJQEAAGRycy9lMm9Eb2MueG1sUEsFBgAAAAAGAAYA&#10;WQEAAIIFAAAAAA==&#10;">
                <v:fill on="f" focussize="0,0"/>
                <v:stroke weight="0.5pt" color="#000000" joinstyle="miter"/>
                <v:imagedata o:title=""/>
                <o:lock v:ext="edit" aspectratio="f"/>
              </v:rect>
            </w:pict>
          </mc:Fallback>
        </mc:AlternateContent>
      </w:r>
      <w:r>
        <w:rPr>
          <w:sz w:val="28"/>
        </w:rPr>
        <mc:AlternateContent>
          <mc:Choice Requires="wps">
            <w:drawing>
              <wp:anchor distT="0" distB="0" distL="114300" distR="114300" simplePos="0" relativeHeight="251705344" behindDoc="0" locked="0" layoutInCell="1" allowOverlap="1">
                <wp:simplePos x="0" y="0"/>
                <wp:positionH relativeFrom="column">
                  <wp:posOffset>4877435</wp:posOffset>
                </wp:positionH>
                <wp:positionV relativeFrom="paragraph">
                  <wp:posOffset>205740</wp:posOffset>
                </wp:positionV>
                <wp:extent cx="3810" cy="374650"/>
                <wp:effectExtent l="34925" t="0" r="37465" b="6350"/>
                <wp:wrapNone/>
                <wp:docPr id="135" name="直接箭头连接符 52"/>
                <wp:cNvGraphicFramePr/>
                <a:graphic xmlns:a="http://schemas.openxmlformats.org/drawingml/2006/main">
                  <a:graphicData uri="http://schemas.microsoft.com/office/word/2010/wordprocessingShape">
                    <wps:wsp>
                      <wps:cNvCnPr/>
                      <wps:spPr>
                        <a:xfrm flipV="1">
                          <a:off x="6020435" y="7546975"/>
                          <a:ext cx="3810" cy="374650"/>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直接箭头连接符 52" o:spid="_x0000_s1026" o:spt="32" type="#_x0000_t32" style="position:absolute;left:0pt;flip:y;margin-left:384.05pt;margin-top:16.2pt;height:29.5pt;width:0.3pt;z-index:251705344;mso-width-relative:page;mso-height-relative:page;" filled="f" stroked="t" coordsize="21600,21600" o:gfxdata="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YFhR/WAAAACQEAAA8AAAAAAAAAAQAgAAAAIgAAAGRycy9kb3du&#10;cmV2LnhtbFBLAQIUABQAAAAIAIdO4kDXmagfAQIAAL0DAAAOAAAAAAAAAAEAIAAAACUBAABkcnMv&#10;ZTJvRG9jLnhtbFBLBQYAAAAABgAGAFkBAACYBQAAAAA=&#10;">
                <v:fill on="f" focussize="0,0"/>
                <v:stroke weight="0.5pt" color="#000000" joinstyle="round" endarrow="block"/>
                <v:imagedata o:title=""/>
                <o:lock v:ext="edit" aspectratio="f"/>
              </v:shape>
            </w:pict>
          </mc:Fallback>
        </mc:AlternateContent>
      </w:r>
      <w:r>
        <w:rPr>
          <w:sz w:val="28"/>
        </w:rPr>
        <mc:AlternateContent>
          <mc:Choice Requires="wps">
            <w:drawing>
              <wp:anchor distT="0" distB="0" distL="114300" distR="114300" simplePos="0" relativeHeight="251689984" behindDoc="0" locked="0" layoutInCell="1" allowOverlap="1">
                <wp:simplePos x="0" y="0"/>
                <wp:positionH relativeFrom="column">
                  <wp:posOffset>4878070</wp:posOffset>
                </wp:positionH>
                <wp:positionV relativeFrom="paragraph">
                  <wp:posOffset>131445</wp:posOffset>
                </wp:positionV>
                <wp:extent cx="348615" cy="629285"/>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348615" cy="629285"/>
                        </a:xfrm>
                        <a:prstGeom prst="rect">
                          <a:avLst/>
                        </a:prstGeom>
                        <a:noFill/>
                        <a:ln>
                          <a:noFill/>
                        </a:ln>
                      </wps:spPr>
                      <wps:txbx>
                        <w:txbxContent>
                          <w:p>
                            <w:pPr>
                              <w:rPr>
                                <w:rFonts w:hint="eastAsia" w:ascii="宋体" w:hAnsi="宋体" w:eastAsia="宋体" w:cs="宋体"/>
                                <w:sz w:val="21"/>
                                <w:szCs w:val="21"/>
                              </w:rPr>
                            </w:pPr>
                            <w:r>
                              <w:rPr>
                                <w:rFonts w:hint="eastAsia" w:ascii="宋体" w:hAnsi="宋体" w:eastAsia="宋体" w:cs="宋体"/>
                                <w:sz w:val="21"/>
                                <w:szCs w:val="21"/>
                              </w:rPr>
                              <w:t>风向</w:t>
                            </w:r>
                          </w:p>
                        </w:txbxContent>
                      </wps:txbx>
                      <wps:bodyPr upright="1"/>
                    </wps:wsp>
                  </a:graphicData>
                </a:graphic>
              </wp:anchor>
            </w:drawing>
          </mc:Choice>
          <mc:Fallback>
            <w:pict>
              <v:shape id="_x0000_s1026" o:spid="_x0000_s1026" o:spt="202" type="#_x0000_t202" style="position:absolute;left:0pt;margin-left:384.1pt;margin-top:10.35pt;height:49.55pt;width:27.45pt;z-index:251689984;mso-width-relative:page;mso-height-relative:page;" filled="f" stroked="f" coordsize="21600,21600" o:gfxdata="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SViz11wAAAAoBAAAPAAAAAAAAAAEAIAAAACIAAABkcnMvZG93&#10;bnJldi54bWxQSwECFAAUAAAACACHTuJA3QfBao8BAAABAwAADgAAAAAAAAABACAAAAAmAQAAZHJz&#10;L2Uyb0RvYy54bWxQSwUGAAAAAAYABgBZAQAAJwUAAAAA&#10;">
                <v:fill on="f" focussize="0,0"/>
                <v:stroke on="f"/>
                <v:imagedata o:title=""/>
                <o:lock v:ext="edit" aspectratio="f"/>
                <v:textbox>
                  <w:txbxContent>
                    <w:p>
                      <w:pPr>
                        <w:rPr>
                          <w:rFonts w:hint="eastAsia" w:ascii="宋体" w:hAnsi="宋体" w:eastAsia="宋体" w:cs="宋体"/>
                          <w:sz w:val="21"/>
                          <w:szCs w:val="21"/>
                        </w:rPr>
                      </w:pPr>
                      <w:r>
                        <w:rPr>
                          <w:rFonts w:hint="eastAsia" w:ascii="宋体" w:hAnsi="宋体" w:eastAsia="宋体" w:cs="宋体"/>
                          <w:sz w:val="21"/>
                          <w:szCs w:val="21"/>
                        </w:rPr>
                        <w:t>风向</w:t>
                      </w:r>
                    </w:p>
                  </w:txbxContent>
                </v:textbox>
              </v:shape>
            </w:pict>
          </mc:Fallback>
        </mc:AlternateContent>
      </w:r>
    </w:p>
    <w:p>
      <w:pPr>
        <w:spacing w:line="480" w:lineRule="atLeast"/>
        <w:ind w:firstLine="480" w:firstLineChars="200"/>
        <w:rPr>
          <w:rFonts w:hint="eastAsia" w:ascii="宋体" w:hAnsi="宋体" w:eastAsia="宋体"/>
          <w:color w:val="auto"/>
          <w:sz w:val="24"/>
          <w:szCs w:val="24"/>
          <w:lang w:val="en-US" w:eastAsia="zh-CN"/>
        </w:rPr>
      </w:pPr>
      <w:r>
        <w:rPr>
          <w:sz w:val="24"/>
        </w:rPr>
        <mc:AlternateContent>
          <mc:Choice Requires="wps">
            <w:drawing>
              <wp:anchor distT="0" distB="0" distL="114300" distR="114300" simplePos="0" relativeHeight="251726848" behindDoc="0" locked="0" layoutInCell="1" allowOverlap="1">
                <wp:simplePos x="0" y="0"/>
                <wp:positionH relativeFrom="column">
                  <wp:posOffset>3347720</wp:posOffset>
                </wp:positionH>
                <wp:positionV relativeFrom="paragraph">
                  <wp:posOffset>26035</wp:posOffset>
                </wp:positionV>
                <wp:extent cx="501015" cy="445770"/>
                <wp:effectExtent l="0" t="0" r="0" b="0"/>
                <wp:wrapNone/>
                <wp:docPr id="156" name="矩形 74"/>
                <wp:cNvGraphicFramePr/>
                <a:graphic xmlns:a="http://schemas.openxmlformats.org/drawingml/2006/main">
                  <a:graphicData uri="http://schemas.microsoft.com/office/word/2010/wordprocessingShape">
                    <wps:wsp>
                      <wps:cNvSpPr/>
                      <wps:spPr>
                        <a:xfrm>
                          <a:off x="4712970" y="7164705"/>
                          <a:ext cx="501015" cy="445770"/>
                        </a:xfrm>
                        <a:prstGeom prst="rect">
                          <a:avLst/>
                        </a:prstGeom>
                        <a:solidFill>
                          <a:srgbClr val="FFFFFF">
                            <a:alpha val="0"/>
                          </a:srgbClr>
                        </a:solidFill>
                        <a:ln>
                          <a:noFill/>
                        </a:ln>
                      </wps:spPr>
                      <wps:txbx>
                        <w:txbxContent>
                          <w:p>
                            <w:pPr>
                              <w:rPr>
                                <w:rFonts w:hint="eastAsia" w:ascii="宋体" w:hAnsi="宋体" w:eastAsia="宋体" w:cs="宋体"/>
                                <w:sz w:val="21"/>
                                <w:szCs w:val="21"/>
                                <w:lang w:eastAsia="zh-CN"/>
                              </w:rPr>
                            </w:pPr>
                            <w:r>
                              <w:rPr>
                                <w:rFonts w:hint="eastAsia" w:ascii="宋体" w:hAnsi="宋体" w:eastAsia="宋体" w:cs="宋体"/>
                                <w:sz w:val="21"/>
                                <w:szCs w:val="21"/>
                                <w:lang w:eastAsia="zh-CN"/>
                              </w:rPr>
                              <w:t>储罐区</w:t>
                            </w:r>
                          </w:p>
                        </w:txbxContent>
                      </wps:txbx>
                      <wps:bodyPr upright="1"/>
                    </wps:wsp>
                  </a:graphicData>
                </a:graphic>
              </wp:anchor>
            </w:drawing>
          </mc:Choice>
          <mc:Fallback>
            <w:pict>
              <v:rect id="矩形 74" o:spid="_x0000_s1026" o:spt="1" style="position:absolute;left:0pt;margin-left:263.6pt;margin-top:2.05pt;height:35.1pt;width:39.45pt;z-index:251726848;mso-width-relative:page;mso-height-relative:page;" fillcolor="#FFFFFF" filled="t" stroked="f" coordsize="21600,21600" o:gfxdata="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rRRHC2QAAAAgBAAAPAAAAAAAAAAEAIAAAACIAAABkcnMvZG93bnJldi54bWxQSwECFAAUAAAA&#10;CACHTuJAP7aW4bQBAABHAwAADgAAAAAAAAABACAAAAAoAQAAZHJzL2Uyb0RvYy54bWxQSwUGAAAA&#10;AAYABgBZAQAATgUAAAAA&#10;">
                <v:fill on="t" opacity="0f" focussize="0,0"/>
                <v:stroke on="f"/>
                <v:imagedata o:title=""/>
                <o:lock v:ext="edit" aspectratio="f"/>
                <v:textbox>
                  <w:txbxContent>
                    <w:p>
                      <w:pPr>
                        <w:rPr>
                          <w:rFonts w:hint="eastAsia" w:ascii="宋体" w:hAnsi="宋体" w:eastAsia="宋体" w:cs="宋体"/>
                          <w:sz w:val="21"/>
                          <w:szCs w:val="21"/>
                          <w:lang w:eastAsia="zh-CN"/>
                        </w:rPr>
                      </w:pPr>
                      <w:r>
                        <w:rPr>
                          <w:rFonts w:hint="eastAsia" w:ascii="宋体" w:hAnsi="宋体" w:eastAsia="宋体" w:cs="宋体"/>
                          <w:sz w:val="21"/>
                          <w:szCs w:val="21"/>
                          <w:lang w:eastAsia="zh-CN"/>
                        </w:rPr>
                        <w:t>储罐区</w:t>
                      </w:r>
                    </w:p>
                  </w:txbxContent>
                </v:textbox>
              </v:rect>
            </w:pict>
          </mc:Fallback>
        </mc:AlternateContent>
      </w:r>
    </w:p>
    <w:p>
      <w:pPr>
        <w:spacing w:line="480" w:lineRule="atLeast"/>
        <w:ind w:firstLine="480" w:firstLineChars="200"/>
        <w:rPr>
          <w:rFonts w:hint="eastAsia" w:ascii="宋体" w:hAnsi="宋体" w:eastAsia="宋体"/>
          <w:color w:val="auto"/>
          <w:sz w:val="24"/>
          <w:szCs w:val="24"/>
          <w:lang w:val="en-US" w:eastAsia="zh-CN"/>
        </w:rPr>
      </w:pPr>
      <w:r>
        <w:rPr>
          <w:sz w:val="24"/>
        </w:rPr>
        <mc:AlternateContent>
          <mc:Choice Requires="wps">
            <w:drawing>
              <wp:anchor distT="0" distB="0" distL="114300" distR="114300" simplePos="0" relativeHeight="251707392" behindDoc="0" locked="0" layoutInCell="1" allowOverlap="1">
                <wp:simplePos x="0" y="0"/>
                <wp:positionH relativeFrom="column">
                  <wp:posOffset>2402840</wp:posOffset>
                </wp:positionH>
                <wp:positionV relativeFrom="paragraph">
                  <wp:posOffset>294005</wp:posOffset>
                </wp:positionV>
                <wp:extent cx="952500" cy="389255"/>
                <wp:effectExtent l="0" t="0" r="0" b="0"/>
                <wp:wrapNone/>
                <wp:docPr id="137" name="文本框 54"/>
                <wp:cNvGraphicFramePr/>
                <a:graphic xmlns:a="http://schemas.openxmlformats.org/drawingml/2006/main">
                  <a:graphicData uri="http://schemas.microsoft.com/office/word/2010/wordprocessingShape">
                    <wps:wsp>
                      <wps:cNvSpPr txBox="1"/>
                      <wps:spPr>
                        <a:xfrm>
                          <a:off x="3474720" y="8189595"/>
                          <a:ext cx="952500" cy="389255"/>
                        </a:xfrm>
                        <a:prstGeom prst="rect">
                          <a:avLst/>
                        </a:prstGeom>
                        <a:noFill/>
                        <a:ln w="6350">
                          <a:noFill/>
                        </a:ln>
                      </wps:spPr>
                      <wps:txbx>
                        <w:txbxContent>
                          <w:p>
                            <w:pPr>
                              <w:rPr>
                                <w:rFonts w:hint="eastAsia" w:ascii="宋体" w:hAnsi="宋体" w:eastAsia="宋体" w:cs="宋体"/>
                                <w:sz w:val="21"/>
                                <w:szCs w:val="21"/>
                                <w:lang w:eastAsia="zh-CN"/>
                              </w:rPr>
                            </w:pPr>
                            <w:r>
                              <w:rPr>
                                <w:rFonts w:hint="eastAsia" w:ascii="宋体" w:hAnsi="宋体" w:eastAsia="宋体" w:cs="宋体"/>
                                <w:sz w:val="21"/>
                                <w:szCs w:val="21"/>
                                <w:lang w:eastAsia="zh-CN"/>
                              </w:rPr>
                              <w:t>大元钢材</w:t>
                            </w:r>
                          </w:p>
                        </w:txbxContent>
                      </wps:txbx>
                      <wps:bodyPr wrap="square" upright="0">
                        <a:noAutofit/>
                      </wps:bodyPr>
                    </wps:wsp>
                  </a:graphicData>
                </a:graphic>
              </wp:anchor>
            </w:drawing>
          </mc:Choice>
          <mc:Fallback>
            <w:pict>
              <v:shape id="文本框 54" o:spid="_x0000_s1026" o:spt="202" type="#_x0000_t202" style="position:absolute;left:0pt;margin-left:189.2pt;margin-top:23.15pt;height:30.65pt;width:75pt;z-index:251707392;mso-width-relative:page;mso-height-relative:page;" filled="f" stroked="f" coordsize="21600,21600" o:gfxdata="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U9TRdsAAAAKAQAADwAAAAAAAAABACAAAAAiAAAAZHJzL2Rvd25yZXYueG1s&#10;UEsBAhQAFAAAAAgAh07iQG/1HQG8AQAAPwMAAA4AAAAAAAAAAQAgAAAAKgEAAGRycy9lMm9Eb2Mu&#10;eG1sUEsFBgAAAAAGAAYAWQEAAFgFAAAAAA==&#10;">
                <v:fill on="f" focussize="0,0"/>
                <v:stroke on="f" weight="0.5pt"/>
                <v:imagedata o:title=""/>
                <o:lock v:ext="edit" aspectratio="f"/>
                <v:textbox>
                  <w:txbxContent>
                    <w:p>
                      <w:pPr>
                        <w:rPr>
                          <w:rFonts w:hint="eastAsia" w:ascii="宋体" w:hAnsi="宋体" w:eastAsia="宋体" w:cs="宋体"/>
                          <w:sz w:val="21"/>
                          <w:szCs w:val="21"/>
                          <w:lang w:eastAsia="zh-CN"/>
                        </w:rPr>
                      </w:pPr>
                      <w:r>
                        <w:rPr>
                          <w:rFonts w:hint="eastAsia" w:ascii="宋体" w:hAnsi="宋体" w:eastAsia="宋体" w:cs="宋体"/>
                          <w:sz w:val="21"/>
                          <w:szCs w:val="21"/>
                          <w:lang w:eastAsia="zh-CN"/>
                        </w:rPr>
                        <w:t>大元钢材</w:t>
                      </w:r>
                    </w:p>
                  </w:txbxContent>
                </v:textbox>
              </v:shape>
            </w:pict>
          </mc:Fallback>
        </mc:AlternateContent>
      </w:r>
    </w:p>
    <w:p>
      <w:pPr>
        <w:pStyle w:val="4"/>
        <w:spacing w:line="360" w:lineRule="auto"/>
        <w:jc w:val="center"/>
        <w:rPr>
          <w:rFonts w:hint="eastAsia" w:ascii="宋体" w:hAnsi="宋体" w:eastAsia="宋体" w:cs="宋体"/>
          <w:sz w:val="24"/>
          <w:szCs w:val="24"/>
        </w:rPr>
      </w:pPr>
      <w:r>
        <w:rPr>
          <w:sz w:val="24"/>
        </w:rPr>
        <mc:AlternateContent>
          <mc:Choice Requires="wps">
            <w:drawing>
              <wp:anchor distT="0" distB="0" distL="114300" distR="114300" simplePos="0" relativeHeight="251697152" behindDoc="0" locked="0" layoutInCell="1" allowOverlap="1">
                <wp:simplePos x="0" y="0"/>
                <wp:positionH relativeFrom="column">
                  <wp:posOffset>1809750</wp:posOffset>
                </wp:positionH>
                <wp:positionV relativeFrom="paragraph">
                  <wp:posOffset>37465</wp:posOffset>
                </wp:positionV>
                <wp:extent cx="570865" cy="365125"/>
                <wp:effectExtent l="0" t="0" r="0" b="0"/>
                <wp:wrapNone/>
                <wp:docPr id="127" name="文本框 32"/>
                <wp:cNvGraphicFramePr/>
                <a:graphic xmlns:a="http://schemas.openxmlformats.org/drawingml/2006/main">
                  <a:graphicData uri="http://schemas.microsoft.com/office/word/2010/wordprocessingShape">
                    <wps:wsp>
                      <wps:cNvSpPr txBox="1"/>
                      <wps:spPr>
                        <a:xfrm>
                          <a:off x="2976880" y="7991475"/>
                          <a:ext cx="570865" cy="365125"/>
                        </a:xfrm>
                        <a:prstGeom prst="rect">
                          <a:avLst/>
                        </a:prstGeom>
                        <a:noFill/>
                        <a:ln w="15875">
                          <a:noFill/>
                        </a:ln>
                      </wps:spPr>
                      <wps:txbx>
                        <w:txbxContent>
                          <w:p>
                            <w:pPr>
                              <w:rPr>
                                <w:rFonts w:hint="eastAsia" w:ascii="宋体" w:hAnsi="宋体" w:eastAsia="宋体" w:cs="宋体"/>
                                <w:vertAlign w:val="subscript"/>
                              </w:rPr>
                            </w:pPr>
                            <w:r>
                              <w:rPr>
                                <w:rFonts w:hint="eastAsia" w:ascii="宋体" w:hAnsi="宋体" w:eastAsia="宋体" w:cs="宋体"/>
                                <w:szCs w:val="21"/>
                              </w:rPr>
                              <w:t>▲Z</w:t>
                            </w:r>
                            <w:r>
                              <w:rPr>
                                <w:rFonts w:hint="eastAsia" w:ascii="宋体" w:hAnsi="宋体" w:eastAsia="宋体" w:cs="宋体"/>
                                <w:szCs w:val="21"/>
                                <w:vertAlign w:val="subscript"/>
                              </w:rPr>
                              <w:t>2</w:t>
                            </w:r>
                          </w:p>
                        </w:txbxContent>
                      </wps:txbx>
                      <wps:bodyPr upright="1"/>
                    </wps:wsp>
                  </a:graphicData>
                </a:graphic>
              </wp:anchor>
            </w:drawing>
          </mc:Choice>
          <mc:Fallback>
            <w:pict>
              <v:shape id="文本框 32" o:spid="_x0000_s1026" o:spt="202" type="#_x0000_t202" style="position:absolute;left:0pt;margin-left:142.5pt;margin-top:2.95pt;height:28.75pt;width:44.95pt;z-index:251697152;mso-width-relative:page;mso-height-relative:page;" filled="f" stroked="f" coordsize="21600,21600" o:gfxdata="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napIH3AAA&#10;AAgBAAAPAAAAAAAAAAEAIAAAACIAAABkcnMvZG93bnJldi54bWxQSwECFAAUAAAACACHTuJASmaW&#10;nqgBAAAYAwAADgAAAAAAAAABACAAAAArAQAAZHJzL2Uyb0RvYy54bWxQSwUGAAAAAAYABgBZAQAA&#10;RQUAAAAA&#10;">
                <v:fill on="f" focussize="0,0"/>
                <v:stroke on="f" weight="1.25pt"/>
                <v:imagedata o:title=""/>
                <o:lock v:ext="edit" aspectratio="f"/>
                <v:textbox>
                  <w:txbxContent>
                    <w:p>
                      <w:pPr>
                        <w:rPr>
                          <w:rFonts w:hint="eastAsia" w:ascii="宋体" w:hAnsi="宋体" w:eastAsia="宋体" w:cs="宋体"/>
                          <w:vertAlign w:val="subscript"/>
                        </w:rPr>
                      </w:pPr>
                      <w:r>
                        <w:rPr>
                          <w:rFonts w:hint="eastAsia" w:ascii="宋体" w:hAnsi="宋体" w:eastAsia="宋体" w:cs="宋体"/>
                          <w:szCs w:val="21"/>
                        </w:rPr>
                        <w:t>▲Z</w:t>
                      </w:r>
                      <w:r>
                        <w:rPr>
                          <w:rFonts w:hint="eastAsia" w:ascii="宋体" w:hAnsi="宋体" w:eastAsia="宋体" w:cs="宋体"/>
                          <w:szCs w:val="21"/>
                          <w:vertAlign w:val="subscript"/>
                        </w:rPr>
                        <w:t>2</w:t>
                      </w:r>
                    </w:p>
                  </w:txbxContent>
                </v:textbox>
              </v:shape>
            </w:pict>
          </mc:Fallback>
        </mc:AlternateContent>
      </w:r>
    </w:p>
    <w:p>
      <w:pPr>
        <w:pStyle w:val="4"/>
        <w:spacing w:line="360" w:lineRule="auto"/>
        <w:jc w:val="center"/>
        <w:rPr>
          <w:rFonts w:hint="eastAsia"/>
          <w:b/>
          <w:bCs/>
          <w:lang w:val="en-US" w:eastAsia="zh-CN"/>
        </w:rPr>
      </w:pPr>
      <w:bookmarkStart w:id="75" w:name="_Toc7640"/>
      <w:r>
        <w:rPr>
          <w:rFonts w:hint="eastAsia" w:ascii="宋体" w:hAnsi="宋体" w:eastAsia="宋体" w:cs="宋体"/>
          <w:sz w:val="24"/>
          <w:szCs w:val="24"/>
        </w:rPr>
        <w:t>○为无组织排放废气检测点位，▲为噪声检测点位。</w:t>
      </w:r>
      <w:bookmarkEnd w:id="75"/>
    </w:p>
    <w:p>
      <w:pPr>
        <w:tabs>
          <w:tab w:val="left" w:pos="540"/>
        </w:tabs>
        <w:jc w:val="center"/>
        <w:rPr>
          <w:rFonts w:ascii="宋体" w:hAnsi="宋体" w:eastAsia="宋体"/>
          <w:b/>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b/>
          <w:sz w:val="24"/>
          <w:szCs w:val="24"/>
        </w:rPr>
        <w:t>图6-1 无组织排放及噪声检测点位示意图</w:t>
      </w:r>
    </w:p>
    <w:p>
      <w:pPr>
        <w:pStyle w:val="2"/>
        <w:spacing w:line="440" w:lineRule="atLeast"/>
      </w:pPr>
      <w:bookmarkStart w:id="76" w:name="_Toc21440"/>
      <w:r>
        <w:rPr>
          <w:rFonts w:hint="eastAsia"/>
        </w:rPr>
        <w:t>7验收检测结果及分析</w:t>
      </w:r>
      <w:bookmarkEnd w:id="76"/>
    </w:p>
    <w:p>
      <w:pPr>
        <w:pStyle w:val="3"/>
        <w:spacing w:line="440" w:lineRule="atLeast"/>
      </w:pPr>
      <w:bookmarkStart w:id="77" w:name="_Toc497001485"/>
      <w:bookmarkStart w:id="78" w:name="_Toc21250"/>
      <w:r>
        <w:rPr>
          <w:rFonts w:hint="eastAsia"/>
        </w:rPr>
        <w:t>7.1 检测结果</w:t>
      </w:r>
      <w:bookmarkEnd w:id="77"/>
      <w:bookmarkEnd w:id="78"/>
    </w:p>
    <w:p>
      <w:pPr>
        <w:pStyle w:val="4"/>
        <w:spacing w:line="440" w:lineRule="atLeast"/>
      </w:pPr>
      <w:bookmarkStart w:id="79" w:name="_Toc16443"/>
      <w:r>
        <w:rPr>
          <w:rFonts w:hint="eastAsia"/>
        </w:rPr>
        <w:t>7.1.1油气检测结果</w:t>
      </w:r>
      <w:bookmarkEnd w:id="79"/>
    </w:p>
    <w:p>
      <w:pPr>
        <w:spacing w:line="360" w:lineRule="auto"/>
        <w:jc w:val="center"/>
        <w:rPr>
          <w:rFonts w:ascii="宋体" w:hAnsi="宋体" w:eastAsia="宋体"/>
          <w:b/>
          <w:sz w:val="24"/>
          <w:szCs w:val="24"/>
        </w:rPr>
      </w:pPr>
      <w:r>
        <w:rPr>
          <w:rFonts w:hint="eastAsia" w:ascii="宋体" w:hAnsi="宋体" w:eastAsia="宋体"/>
          <w:b/>
          <w:sz w:val="24"/>
          <w:szCs w:val="24"/>
        </w:rPr>
        <w:t>表</w:t>
      </w:r>
      <w:r>
        <w:rPr>
          <w:rFonts w:hint="eastAsia" w:ascii="宋体" w:hAnsi="宋体" w:eastAsia="宋体"/>
          <w:b/>
          <w:sz w:val="24"/>
          <w:szCs w:val="24"/>
          <w:lang w:val="en-US" w:eastAsia="zh-CN"/>
        </w:rPr>
        <w:t>7</w:t>
      </w:r>
      <w:r>
        <w:rPr>
          <w:rFonts w:hint="eastAsia" w:ascii="宋体" w:hAnsi="宋体" w:eastAsia="宋体"/>
          <w:b/>
          <w:sz w:val="24"/>
          <w:szCs w:val="24"/>
        </w:rPr>
        <w:t>-</w:t>
      </w:r>
      <w:r>
        <w:rPr>
          <w:rFonts w:hint="eastAsia" w:ascii="宋体" w:hAnsi="宋体" w:eastAsia="宋体"/>
          <w:b/>
          <w:sz w:val="24"/>
          <w:szCs w:val="24"/>
          <w:lang w:val="en-US" w:eastAsia="zh-CN"/>
        </w:rPr>
        <w:t>1</w:t>
      </w:r>
      <w:r>
        <w:rPr>
          <w:rFonts w:hint="eastAsia" w:ascii="宋体" w:hAnsi="宋体" w:eastAsia="宋体"/>
          <w:b/>
          <w:sz w:val="24"/>
          <w:szCs w:val="24"/>
        </w:rPr>
        <w:t>密闭性检测结果</w:t>
      </w:r>
    </w:p>
    <w:tbl>
      <w:tblPr>
        <w:tblStyle w:val="29"/>
        <w:tblW w:w="13037"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276"/>
        <w:gridCol w:w="1984"/>
        <w:gridCol w:w="1559"/>
        <w:gridCol w:w="2694"/>
        <w:gridCol w:w="2835"/>
        <w:gridCol w:w="130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 w:hRule="atLeast"/>
          <w:jc w:val="center"/>
        </w:trPr>
        <w:tc>
          <w:tcPr>
            <w:tcW w:w="1380" w:type="dxa"/>
            <w:tcBorders>
              <w:bottom w:val="single" w:color="auto" w:sz="4" w:space="0"/>
            </w:tcBorders>
            <w:shd w:val="clear" w:color="auto" w:fill="auto"/>
            <w:vAlign w:val="center"/>
          </w:tcPr>
          <w:p>
            <w:pPr>
              <w:spacing w:line="360" w:lineRule="auto"/>
              <w:jc w:val="center"/>
              <w:rPr>
                <w:rFonts w:ascii="宋体" w:hAnsi="宋体" w:eastAsia="宋体"/>
                <w:b/>
                <w:szCs w:val="21"/>
              </w:rPr>
            </w:pPr>
            <w:r>
              <w:rPr>
                <w:rFonts w:hint="eastAsia" w:ascii="宋体" w:hAnsi="宋体" w:eastAsia="宋体"/>
                <w:b/>
                <w:szCs w:val="21"/>
              </w:rPr>
              <w:t>日期</w:t>
            </w:r>
          </w:p>
        </w:tc>
        <w:tc>
          <w:tcPr>
            <w:tcW w:w="1276" w:type="dxa"/>
            <w:tcBorders>
              <w:bottom w:val="single" w:color="auto" w:sz="4" w:space="0"/>
            </w:tcBorders>
            <w:shd w:val="clear" w:color="auto" w:fill="auto"/>
            <w:vAlign w:val="center"/>
          </w:tcPr>
          <w:p>
            <w:pPr>
              <w:spacing w:line="360" w:lineRule="auto"/>
              <w:jc w:val="center"/>
              <w:rPr>
                <w:rFonts w:ascii="宋体" w:hAnsi="宋体" w:eastAsia="宋体"/>
                <w:b/>
                <w:szCs w:val="21"/>
              </w:rPr>
            </w:pPr>
            <w:r>
              <w:rPr>
                <w:rFonts w:hint="eastAsia" w:ascii="宋体" w:hAnsi="宋体" w:eastAsia="宋体"/>
                <w:b/>
                <w:szCs w:val="21"/>
              </w:rPr>
              <w:t>监测项目</w:t>
            </w:r>
          </w:p>
        </w:tc>
        <w:tc>
          <w:tcPr>
            <w:tcW w:w="1984" w:type="dxa"/>
            <w:tcBorders>
              <w:bottom w:val="single" w:color="auto" w:sz="4" w:space="0"/>
            </w:tcBorders>
            <w:shd w:val="clear" w:color="auto" w:fill="auto"/>
            <w:vAlign w:val="center"/>
          </w:tcPr>
          <w:p>
            <w:pPr>
              <w:spacing w:line="360" w:lineRule="auto"/>
              <w:jc w:val="center"/>
              <w:rPr>
                <w:rFonts w:ascii="宋体" w:hAnsi="宋体" w:eastAsia="宋体"/>
                <w:b/>
                <w:szCs w:val="21"/>
              </w:rPr>
            </w:pPr>
            <w:r>
              <w:rPr>
                <w:rFonts w:hint="eastAsia" w:ascii="宋体" w:hAnsi="宋体" w:eastAsia="宋体"/>
                <w:b/>
                <w:szCs w:val="21"/>
              </w:rPr>
              <w:t>总油气空间（L）</w:t>
            </w:r>
          </w:p>
        </w:tc>
        <w:tc>
          <w:tcPr>
            <w:tcW w:w="1559" w:type="dxa"/>
            <w:tcBorders>
              <w:bottom w:val="single" w:color="auto" w:sz="4" w:space="0"/>
            </w:tcBorders>
            <w:shd w:val="clear" w:color="auto" w:fill="auto"/>
            <w:vAlign w:val="center"/>
          </w:tcPr>
          <w:p>
            <w:pPr>
              <w:spacing w:line="360" w:lineRule="auto"/>
              <w:jc w:val="center"/>
              <w:rPr>
                <w:rFonts w:ascii="宋体" w:hAnsi="宋体" w:eastAsia="宋体"/>
                <w:b/>
                <w:szCs w:val="21"/>
              </w:rPr>
            </w:pPr>
            <w:r>
              <w:rPr>
                <w:rFonts w:hint="eastAsia" w:ascii="宋体" w:hAnsi="宋体" w:eastAsia="宋体"/>
                <w:b/>
                <w:szCs w:val="21"/>
              </w:rPr>
              <w:t>初始压力（Pa）</w:t>
            </w:r>
          </w:p>
        </w:tc>
        <w:tc>
          <w:tcPr>
            <w:tcW w:w="2694" w:type="dxa"/>
            <w:shd w:val="clear" w:color="auto" w:fill="auto"/>
            <w:vAlign w:val="center"/>
          </w:tcPr>
          <w:p>
            <w:pPr>
              <w:spacing w:line="360" w:lineRule="auto"/>
              <w:jc w:val="center"/>
              <w:rPr>
                <w:rFonts w:ascii="宋体" w:hAnsi="宋体" w:eastAsia="宋体"/>
                <w:b/>
                <w:szCs w:val="21"/>
              </w:rPr>
            </w:pPr>
            <w:r>
              <w:rPr>
                <w:rFonts w:hint="eastAsia" w:ascii="宋体" w:hAnsi="宋体" w:eastAsia="宋体"/>
                <w:b/>
                <w:szCs w:val="21"/>
              </w:rPr>
              <w:t>5min后压力检测值（Pa）</w:t>
            </w:r>
          </w:p>
        </w:tc>
        <w:tc>
          <w:tcPr>
            <w:tcW w:w="2835" w:type="dxa"/>
            <w:tcBorders>
              <w:bottom w:val="single" w:color="auto" w:sz="4" w:space="0"/>
            </w:tcBorders>
            <w:shd w:val="clear" w:color="auto" w:fill="auto"/>
            <w:vAlign w:val="center"/>
          </w:tcPr>
          <w:p>
            <w:pPr>
              <w:spacing w:line="360" w:lineRule="auto"/>
              <w:jc w:val="center"/>
              <w:rPr>
                <w:rFonts w:ascii="宋体" w:hAnsi="宋体" w:eastAsia="宋体"/>
                <w:b/>
                <w:szCs w:val="21"/>
              </w:rPr>
            </w:pPr>
            <w:r>
              <w:rPr>
                <w:rFonts w:hint="eastAsia" w:ascii="宋体" w:hAnsi="宋体" w:eastAsia="宋体"/>
                <w:b/>
                <w:szCs w:val="21"/>
              </w:rPr>
              <w:t>执行标准及标准值</w:t>
            </w:r>
          </w:p>
        </w:tc>
        <w:tc>
          <w:tcPr>
            <w:tcW w:w="1309" w:type="dxa"/>
            <w:tcBorders>
              <w:bottom w:val="single" w:color="auto" w:sz="4" w:space="0"/>
            </w:tcBorders>
            <w:shd w:val="clear" w:color="auto" w:fill="auto"/>
            <w:vAlign w:val="center"/>
          </w:tcPr>
          <w:p>
            <w:pPr>
              <w:spacing w:line="360" w:lineRule="auto"/>
              <w:jc w:val="center"/>
              <w:rPr>
                <w:rFonts w:ascii="宋体" w:hAnsi="宋体" w:eastAsia="宋体"/>
                <w:b/>
                <w:szCs w:val="21"/>
              </w:rPr>
            </w:pPr>
            <w:r>
              <w:rPr>
                <w:rFonts w:hint="eastAsia" w:ascii="宋体" w:hAnsi="宋体" w:eastAsia="宋体"/>
                <w:b/>
                <w:szCs w:val="21"/>
              </w:rPr>
              <w:t>达标情况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19" w:hRule="atLeast"/>
          <w:jc w:val="center"/>
        </w:trPr>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szCs w:val="21"/>
                <w:lang w:val="en-US" w:eastAsia="zh-CN"/>
              </w:rPr>
            </w:pPr>
            <w:r>
              <w:rPr>
                <w:rFonts w:hint="eastAsia" w:ascii="宋体" w:hAnsi="宋体" w:eastAsia="宋体" w:cs="宋体"/>
                <w:color w:val="auto"/>
                <w:sz w:val="21"/>
                <w:szCs w:val="21"/>
                <w:lang w:val="en-US" w:eastAsia="zh-CN"/>
              </w:rPr>
              <w:t>2018.11.20</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ascii="宋体" w:hAnsi="宋体" w:eastAsia="宋体"/>
                <w:szCs w:val="21"/>
              </w:rPr>
            </w:pPr>
            <w:r>
              <w:rPr>
                <w:rFonts w:hint="eastAsia" w:ascii="宋体" w:hAnsi="宋体" w:eastAsia="宋体" w:cs="宋体"/>
                <w:color w:val="auto"/>
                <w:sz w:val="21"/>
                <w:szCs w:val="21"/>
              </w:rPr>
              <w:t>密闭性</w:t>
            </w:r>
          </w:p>
        </w:tc>
        <w:tc>
          <w:tcPr>
            <w:tcW w:w="198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szCs w:val="21"/>
                <w:lang w:val="en-US" w:eastAsia="zh-CN"/>
              </w:rPr>
            </w:pPr>
            <w:r>
              <w:rPr>
                <w:rFonts w:hint="eastAsia" w:ascii="宋体" w:hAnsi="宋体" w:eastAsia="宋体" w:cs="宋体"/>
                <w:color w:val="auto"/>
                <w:sz w:val="21"/>
                <w:szCs w:val="21"/>
                <w:lang w:val="en-US" w:eastAsia="zh-CN"/>
              </w:rPr>
              <w:t>46802</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szCs w:val="21"/>
                <w:lang w:val="en-US" w:eastAsia="zh-CN"/>
              </w:rPr>
            </w:pPr>
            <w:r>
              <w:rPr>
                <w:rFonts w:hint="eastAsia" w:ascii="宋体" w:hAnsi="宋体" w:eastAsia="宋体" w:cs="宋体"/>
                <w:color w:val="auto"/>
                <w:sz w:val="21"/>
                <w:szCs w:val="21"/>
                <w:lang w:val="en-US" w:eastAsia="zh-CN"/>
              </w:rPr>
              <w:t>500</w:t>
            </w:r>
          </w:p>
        </w:tc>
        <w:tc>
          <w:tcPr>
            <w:tcW w:w="269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eastAsia" w:ascii="宋体" w:hAnsi="宋体" w:eastAsia="宋体"/>
                <w:szCs w:val="21"/>
                <w:lang w:val="en-US" w:eastAsia="zh-CN"/>
              </w:rPr>
            </w:pPr>
            <w:r>
              <w:rPr>
                <w:rFonts w:hint="eastAsia" w:ascii="宋体" w:hAnsi="宋体" w:eastAsia="宋体" w:cs="宋体"/>
                <w:color w:val="auto"/>
                <w:sz w:val="21"/>
                <w:szCs w:val="21"/>
                <w:lang w:val="en-US" w:eastAsia="zh-CN"/>
              </w:rPr>
              <w:t>488</w:t>
            </w:r>
          </w:p>
        </w:tc>
        <w:tc>
          <w:tcPr>
            <w:tcW w:w="283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GB20952-2007</w:t>
            </w:r>
            <w:r>
              <w:rPr>
                <w:rFonts w:hint="eastAsia" w:ascii="宋体" w:hAnsi="宋体" w:eastAsia="宋体" w:cs="宋体"/>
                <w:color w:val="auto"/>
                <w:sz w:val="21"/>
                <w:szCs w:val="21"/>
                <w:lang w:eastAsia="zh-CN"/>
              </w:rPr>
              <w:t>表</w:t>
            </w:r>
            <w:r>
              <w:rPr>
                <w:rFonts w:hint="eastAsia" w:ascii="宋体" w:hAnsi="宋体" w:eastAsia="宋体" w:cs="宋体"/>
                <w:color w:val="auto"/>
                <w:sz w:val="21"/>
                <w:szCs w:val="21"/>
                <w:lang w:val="en-US" w:eastAsia="zh-CN"/>
              </w:rPr>
              <w:t>2标准</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ascii="宋体" w:hAnsi="宋体" w:eastAsia="宋体"/>
                <w:szCs w:val="21"/>
              </w:rPr>
            </w:pPr>
            <w:r>
              <w:rPr>
                <w:rFonts w:hint="eastAsia" w:ascii="宋体" w:hAnsi="宋体" w:eastAsia="宋体" w:cs="宋体"/>
                <w:color w:val="auto"/>
                <w:sz w:val="21"/>
                <w:szCs w:val="21"/>
              </w:rPr>
              <w:t>最小剩余压力限值4</w:t>
            </w:r>
            <w:r>
              <w:rPr>
                <w:rFonts w:hint="eastAsia" w:ascii="宋体" w:hAnsi="宋体" w:eastAsia="宋体" w:cs="宋体"/>
                <w:color w:val="auto"/>
                <w:sz w:val="21"/>
                <w:szCs w:val="21"/>
                <w:lang w:val="en-US" w:eastAsia="zh-CN"/>
              </w:rPr>
              <w:t>77</w:t>
            </w:r>
            <w:r>
              <w:rPr>
                <w:rFonts w:hint="eastAsia" w:ascii="宋体" w:hAnsi="宋体" w:eastAsia="宋体" w:cs="宋体"/>
                <w:color w:val="auto"/>
                <w:sz w:val="21"/>
                <w:szCs w:val="21"/>
              </w:rPr>
              <w:t>（Pa）</w:t>
            </w:r>
          </w:p>
        </w:tc>
        <w:tc>
          <w:tcPr>
            <w:tcW w:w="1309"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240" w:lineRule="auto"/>
              <w:ind w:left="-42" w:leftChars="-20" w:right="-107" w:rightChars="-51"/>
              <w:jc w:val="center"/>
              <w:textAlignment w:val="auto"/>
              <w:rPr>
                <w:rFonts w:ascii="宋体" w:hAnsi="宋体" w:eastAsia="宋体"/>
                <w:szCs w:val="21"/>
              </w:rPr>
            </w:pPr>
            <w:r>
              <w:rPr>
                <w:rFonts w:hint="eastAsia" w:ascii="宋体" w:hAnsi="宋体" w:eastAsia="宋体" w:cs="宋体"/>
                <w:color w:val="auto"/>
                <w:sz w:val="21"/>
                <w:szCs w:val="21"/>
              </w:rPr>
              <w:t>达标</w:t>
            </w:r>
          </w:p>
        </w:tc>
      </w:tr>
    </w:tbl>
    <w:p>
      <w:pPr>
        <w:spacing w:line="360" w:lineRule="auto"/>
        <w:jc w:val="center"/>
        <w:rPr>
          <w:rFonts w:ascii="宋体" w:hAnsi="宋体" w:eastAsia="宋体"/>
          <w:b/>
          <w:sz w:val="24"/>
          <w:szCs w:val="24"/>
        </w:rPr>
      </w:pPr>
    </w:p>
    <w:p>
      <w:pPr>
        <w:spacing w:line="360" w:lineRule="auto"/>
        <w:jc w:val="center"/>
        <w:rPr>
          <w:rFonts w:ascii="宋体" w:hAnsi="宋体" w:eastAsia="宋体"/>
          <w:b/>
          <w:sz w:val="24"/>
          <w:szCs w:val="24"/>
        </w:rPr>
      </w:pPr>
      <w:r>
        <w:rPr>
          <w:rFonts w:hint="eastAsia" w:ascii="宋体" w:hAnsi="宋体" w:eastAsia="宋体"/>
          <w:b/>
          <w:sz w:val="24"/>
          <w:szCs w:val="24"/>
        </w:rPr>
        <w:t>表</w:t>
      </w:r>
      <w:r>
        <w:rPr>
          <w:rFonts w:hint="eastAsia" w:ascii="宋体" w:hAnsi="宋体" w:eastAsia="宋体"/>
          <w:b/>
          <w:sz w:val="24"/>
          <w:szCs w:val="24"/>
          <w:lang w:val="en-US" w:eastAsia="zh-CN"/>
        </w:rPr>
        <w:t>7</w:t>
      </w:r>
      <w:r>
        <w:rPr>
          <w:rFonts w:hint="eastAsia" w:ascii="宋体" w:hAnsi="宋体" w:eastAsia="宋体"/>
          <w:b/>
          <w:sz w:val="24"/>
          <w:szCs w:val="24"/>
        </w:rPr>
        <w:t>-</w:t>
      </w:r>
      <w:r>
        <w:rPr>
          <w:rFonts w:hint="eastAsia" w:ascii="宋体" w:hAnsi="宋体" w:eastAsia="宋体"/>
          <w:b/>
          <w:sz w:val="24"/>
          <w:szCs w:val="24"/>
          <w:lang w:val="en-US" w:eastAsia="zh-CN"/>
        </w:rPr>
        <w:t>2</w:t>
      </w:r>
      <w:r>
        <w:rPr>
          <w:rFonts w:hint="eastAsia" w:ascii="宋体" w:hAnsi="宋体" w:eastAsia="宋体"/>
          <w:b/>
          <w:sz w:val="24"/>
          <w:szCs w:val="24"/>
        </w:rPr>
        <w:t xml:space="preserve">  液阻检测结果</w:t>
      </w:r>
    </w:p>
    <w:tbl>
      <w:tblPr>
        <w:tblStyle w:val="29"/>
        <w:tblW w:w="12747"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276"/>
        <w:gridCol w:w="1559"/>
        <w:gridCol w:w="1559"/>
        <w:gridCol w:w="1134"/>
        <w:gridCol w:w="1134"/>
        <w:gridCol w:w="992"/>
        <w:gridCol w:w="2578"/>
        <w:gridCol w:w="113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jc w:val="center"/>
        </w:trPr>
        <w:tc>
          <w:tcPr>
            <w:tcW w:w="1380" w:type="dxa"/>
            <w:vMerge w:val="restart"/>
            <w:shd w:val="clear" w:color="auto" w:fill="auto"/>
            <w:vAlign w:val="center"/>
          </w:tcPr>
          <w:p>
            <w:pPr>
              <w:spacing w:line="360" w:lineRule="auto"/>
              <w:jc w:val="center"/>
              <w:rPr>
                <w:rFonts w:ascii="宋体" w:hAnsi="宋体" w:eastAsia="宋体"/>
                <w:b/>
                <w:szCs w:val="21"/>
              </w:rPr>
            </w:pPr>
            <w:r>
              <w:rPr>
                <w:rFonts w:hint="eastAsia" w:ascii="宋体" w:hAnsi="宋体" w:eastAsia="宋体"/>
                <w:b/>
                <w:szCs w:val="21"/>
              </w:rPr>
              <w:t>日期</w:t>
            </w:r>
          </w:p>
        </w:tc>
        <w:tc>
          <w:tcPr>
            <w:tcW w:w="1276" w:type="dxa"/>
            <w:vMerge w:val="restart"/>
            <w:shd w:val="clear" w:color="auto" w:fill="auto"/>
            <w:vAlign w:val="center"/>
          </w:tcPr>
          <w:p>
            <w:pPr>
              <w:spacing w:line="360" w:lineRule="auto"/>
              <w:jc w:val="center"/>
              <w:rPr>
                <w:rFonts w:ascii="宋体" w:hAnsi="宋体" w:eastAsia="宋体"/>
                <w:b/>
                <w:szCs w:val="21"/>
              </w:rPr>
            </w:pPr>
            <w:r>
              <w:rPr>
                <w:rFonts w:hint="eastAsia" w:ascii="宋体" w:hAnsi="宋体" w:eastAsia="宋体"/>
                <w:b/>
                <w:szCs w:val="21"/>
              </w:rPr>
              <w:t>监测项目</w:t>
            </w:r>
          </w:p>
        </w:tc>
        <w:tc>
          <w:tcPr>
            <w:tcW w:w="1559" w:type="dxa"/>
            <w:vMerge w:val="restart"/>
            <w:shd w:val="clear" w:color="auto" w:fill="auto"/>
            <w:vAlign w:val="center"/>
          </w:tcPr>
          <w:p>
            <w:pPr>
              <w:spacing w:line="360" w:lineRule="auto"/>
              <w:jc w:val="center"/>
              <w:rPr>
                <w:rFonts w:ascii="宋体" w:hAnsi="宋体" w:eastAsia="宋体"/>
                <w:b/>
                <w:szCs w:val="21"/>
              </w:rPr>
            </w:pPr>
            <w:r>
              <w:rPr>
                <w:rFonts w:hint="eastAsia" w:ascii="宋体" w:hAnsi="宋体" w:eastAsia="宋体"/>
                <w:b/>
                <w:szCs w:val="21"/>
              </w:rPr>
              <w:t>汽油机编号</w:t>
            </w:r>
          </w:p>
        </w:tc>
        <w:tc>
          <w:tcPr>
            <w:tcW w:w="1559" w:type="dxa"/>
            <w:vMerge w:val="restart"/>
            <w:shd w:val="clear" w:color="auto" w:fill="auto"/>
            <w:vAlign w:val="center"/>
          </w:tcPr>
          <w:p>
            <w:pPr>
              <w:spacing w:line="360" w:lineRule="auto"/>
              <w:jc w:val="center"/>
              <w:rPr>
                <w:rFonts w:ascii="宋体" w:hAnsi="宋体" w:eastAsia="宋体"/>
                <w:b/>
                <w:szCs w:val="21"/>
              </w:rPr>
            </w:pPr>
            <w:r>
              <w:rPr>
                <w:rFonts w:hint="eastAsia" w:ascii="宋体" w:hAnsi="宋体" w:eastAsia="宋体"/>
                <w:b/>
                <w:szCs w:val="21"/>
              </w:rPr>
              <w:t>汽油标号</w:t>
            </w:r>
          </w:p>
        </w:tc>
        <w:tc>
          <w:tcPr>
            <w:tcW w:w="3260" w:type="dxa"/>
            <w:gridSpan w:val="3"/>
            <w:tcBorders>
              <w:bottom w:val="single" w:color="auto" w:sz="4" w:space="0"/>
            </w:tcBorders>
            <w:shd w:val="clear" w:color="auto" w:fill="auto"/>
            <w:vAlign w:val="center"/>
          </w:tcPr>
          <w:p>
            <w:pPr>
              <w:spacing w:line="360" w:lineRule="auto"/>
              <w:jc w:val="center"/>
              <w:rPr>
                <w:rFonts w:ascii="宋体" w:hAnsi="宋体" w:eastAsia="宋体"/>
                <w:b/>
                <w:szCs w:val="21"/>
              </w:rPr>
            </w:pPr>
            <w:r>
              <w:rPr>
                <w:rFonts w:hint="eastAsia" w:ascii="宋体" w:hAnsi="宋体" w:eastAsia="宋体"/>
                <w:b/>
                <w:szCs w:val="21"/>
              </w:rPr>
              <w:t>液阻压力（Pa）</w:t>
            </w:r>
          </w:p>
        </w:tc>
        <w:tc>
          <w:tcPr>
            <w:tcW w:w="2578" w:type="dxa"/>
            <w:vMerge w:val="restart"/>
            <w:shd w:val="clear" w:color="auto" w:fill="auto"/>
            <w:vAlign w:val="center"/>
          </w:tcPr>
          <w:p>
            <w:pPr>
              <w:spacing w:line="360" w:lineRule="auto"/>
              <w:jc w:val="center"/>
              <w:rPr>
                <w:rFonts w:ascii="宋体" w:hAnsi="宋体" w:eastAsia="宋体"/>
                <w:b/>
                <w:szCs w:val="21"/>
              </w:rPr>
            </w:pPr>
            <w:r>
              <w:rPr>
                <w:rFonts w:hint="eastAsia" w:ascii="宋体" w:hAnsi="宋体" w:eastAsia="宋体"/>
                <w:b/>
                <w:szCs w:val="21"/>
              </w:rPr>
              <w:t>执行标准及标准值</w:t>
            </w:r>
          </w:p>
        </w:tc>
        <w:tc>
          <w:tcPr>
            <w:tcW w:w="1135" w:type="dxa"/>
            <w:vMerge w:val="restart"/>
            <w:shd w:val="clear" w:color="auto" w:fill="auto"/>
            <w:vAlign w:val="center"/>
          </w:tcPr>
          <w:p>
            <w:pPr>
              <w:spacing w:line="360" w:lineRule="auto"/>
              <w:jc w:val="center"/>
              <w:rPr>
                <w:rFonts w:ascii="宋体" w:hAnsi="宋体" w:eastAsia="宋体"/>
                <w:b/>
                <w:szCs w:val="21"/>
              </w:rPr>
            </w:pPr>
            <w:r>
              <w:rPr>
                <w:rFonts w:hint="eastAsia" w:ascii="宋体" w:hAnsi="宋体" w:eastAsia="宋体"/>
                <w:b/>
                <w:szCs w:val="21"/>
              </w:rPr>
              <w:t>达标情况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380" w:type="dxa"/>
            <w:vMerge w:val="continue"/>
            <w:tcBorders>
              <w:bottom w:val="single" w:color="auto" w:sz="4" w:space="0"/>
            </w:tcBorders>
            <w:shd w:val="clear" w:color="auto" w:fill="auto"/>
            <w:vAlign w:val="center"/>
          </w:tcPr>
          <w:p>
            <w:pPr>
              <w:spacing w:line="360" w:lineRule="auto"/>
              <w:jc w:val="center"/>
              <w:rPr>
                <w:szCs w:val="21"/>
              </w:rPr>
            </w:pPr>
          </w:p>
        </w:tc>
        <w:tc>
          <w:tcPr>
            <w:tcW w:w="1276" w:type="dxa"/>
            <w:vMerge w:val="continue"/>
            <w:tcBorders>
              <w:bottom w:val="single" w:color="auto" w:sz="4" w:space="0"/>
            </w:tcBorders>
            <w:shd w:val="clear" w:color="auto" w:fill="auto"/>
            <w:vAlign w:val="center"/>
          </w:tcPr>
          <w:p>
            <w:pPr>
              <w:spacing w:line="360" w:lineRule="auto"/>
              <w:jc w:val="center"/>
              <w:rPr>
                <w:szCs w:val="21"/>
              </w:rPr>
            </w:pPr>
          </w:p>
        </w:tc>
        <w:tc>
          <w:tcPr>
            <w:tcW w:w="1559" w:type="dxa"/>
            <w:vMerge w:val="continue"/>
            <w:tcBorders>
              <w:bottom w:val="single" w:color="auto" w:sz="4" w:space="0"/>
            </w:tcBorders>
            <w:shd w:val="clear" w:color="auto" w:fill="auto"/>
            <w:vAlign w:val="center"/>
          </w:tcPr>
          <w:p>
            <w:pPr>
              <w:spacing w:line="360" w:lineRule="auto"/>
              <w:jc w:val="center"/>
              <w:rPr>
                <w:szCs w:val="21"/>
              </w:rPr>
            </w:pPr>
          </w:p>
        </w:tc>
        <w:tc>
          <w:tcPr>
            <w:tcW w:w="1559" w:type="dxa"/>
            <w:vMerge w:val="continue"/>
            <w:tcBorders>
              <w:bottom w:val="single" w:color="auto" w:sz="4" w:space="0"/>
            </w:tcBorders>
            <w:shd w:val="clear" w:color="auto" w:fill="auto"/>
            <w:vAlign w:val="center"/>
          </w:tcPr>
          <w:p>
            <w:pPr>
              <w:spacing w:line="360" w:lineRule="auto"/>
              <w:jc w:val="center"/>
              <w:rPr>
                <w:szCs w:val="21"/>
              </w:rPr>
            </w:pPr>
          </w:p>
        </w:tc>
        <w:tc>
          <w:tcPr>
            <w:tcW w:w="1134" w:type="dxa"/>
            <w:tcBorders>
              <w:bottom w:val="single" w:color="auto" w:sz="4" w:space="0"/>
            </w:tcBorders>
            <w:shd w:val="clear" w:color="auto" w:fill="auto"/>
            <w:vAlign w:val="center"/>
          </w:tcPr>
          <w:p>
            <w:pPr>
              <w:spacing w:line="360" w:lineRule="auto"/>
              <w:jc w:val="center"/>
              <w:rPr>
                <w:rFonts w:ascii="宋体" w:hAnsi="宋体" w:eastAsia="宋体"/>
                <w:b/>
                <w:szCs w:val="21"/>
              </w:rPr>
            </w:pPr>
            <w:r>
              <w:rPr>
                <w:rFonts w:hint="eastAsia" w:ascii="宋体" w:hAnsi="宋体" w:eastAsia="宋体"/>
                <w:b/>
                <w:szCs w:val="21"/>
              </w:rPr>
              <w:t>18L/min</w:t>
            </w:r>
          </w:p>
        </w:tc>
        <w:tc>
          <w:tcPr>
            <w:tcW w:w="1134" w:type="dxa"/>
            <w:shd w:val="clear" w:color="auto" w:fill="auto"/>
            <w:vAlign w:val="center"/>
          </w:tcPr>
          <w:p>
            <w:pPr>
              <w:spacing w:line="360" w:lineRule="auto"/>
              <w:jc w:val="center"/>
              <w:rPr>
                <w:rFonts w:ascii="宋体" w:hAnsi="宋体" w:eastAsia="宋体"/>
                <w:b/>
                <w:szCs w:val="21"/>
              </w:rPr>
            </w:pPr>
            <w:r>
              <w:rPr>
                <w:rFonts w:hint="eastAsia" w:ascii="宋体" w:hAnsi="宋体" w:eastAsia="宋体"/>
                <w:b/>
                <w:szCs w:val="21"/>
              </w:rPr>
              <w:t>28L/min</w:t>
            </w:r>
          </w:p>
        </w:tc>
        <w:tc>
          <w:tcPr>
            <w:tcW w:w="992" w:type="dxa"/>
            <w:shd w:val="clear" w:color="auto" w:fill="auto"/>
            <w:vAlign w:val="center"/>
          </w:tcPr>
          <w:p>
            <w:pPr>
              <w:spacing w:line="360" w:lineRule="auto"/>
              <w:jc w:val="center"/>
              <w:rPr>
                <w:rFonts w:ascii="宋体" w:hAnsi="宋体" w:eastAsia="宋体"/>
                <w:b/>
                <w:szCs w:val="21"/>
              </w:rPr>
            </w:pPr>
            <w:r>
              <w:rPr>
                <w:rFonts w:hint="eastAsia" w:ascii="宋体" w:hAnsi="宋体" w:eastAsia="宋体"/>
                <w:b/>
                <w:szCs w:val="21"/>
              </w:rPr>
              <w:t>38L/min</w:t>
            </w:r>
          </w:p>
        </w:tc>
        <w:tc>
          <w:tcPr>
            <w:tcW w:w="2578" w:type="dxa"/>
            <w:vMerge w:val="continue"/>
            <w:tcBorders>
              <w:bottom w:val="single" w:color="auto" w:sz="4" w:space="0"/>
            </w:tcBorders>
            <w:shd w:val="clear" w:color="auto" w:fill="auto"/>
            <w:vAlign w:val="center"/>
          </w:tcPr>
          <w:p>
            <w:pPr>
              <w:spacing w:line="360" w:lineRule="auto"/>
              <w:jc w:val="center"/>
              <w:rPr>
                <w:szCs w:val="21"/>
              </w:rPr>
            </w:pPr>
          </w:p>
        </w:tc>
        <w:tc>
          <w:tcPr>
            <w:tcW w:w="1135" w:type="dxa"/>
            <w:vMerge w:val="continue"/>
            <w:tcBorders>
              <w:bottom w:val="single" w:color="auto" w:sz="4" w:space="0"/>
            </w:tcBorders>
            <w:shd w:val="clear" w:color="auto" w:fill="auto"/>
            <w:vAlign w:val="center"/>
          </w:tcPr>
          <w:p>
            <w:pPr>
              <w:spacing w:line="360" w:lineRule="auto"/>
              <w:jc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jc w:val="center"/>
        </w:trPr>
        <w:tc>
          <w:tcPr>
            <w:tcW w:w="1380" w:type="dxa"/>
            <w:vMerge w:val="restart"/>
            <w:shd w:val="clear" w:color="auto" w:fill="auto"/>
            <w:vAlign w:val="center"/>
          </w:tcPr>
          <w:p>
            <w:pPr>
              <w:jc w:val="center"/>
              <w:rPr>
                <w:rFonts w:ascii="宋体" w:hAnsi="宋体" w:eastAsia="宋体"/>
                <w:szCs w:val="21"/>
              </w:rPr>
            </w:pPr>
            <w:r>
              <w:rPr>
                <w:rFonts w:hint="eastAsia" w:ascii="宋体" w:hAnsi="宋体" w:eastAsia="宋体" w:cs="宋体"/>
                <w:sz w:val="21"/>
                <w:szCs w:val="21"/>
                <w:lang w:val="en-US" w:eastAsia="zh-CN"/>
              </w:rPr>
              <w:t>2018.11.20</w:t>
            </w:r>
          </w:p>
        </w:tc>
        <w:tc>
          <w:tcPr>
            <w:tcW w:w="1276" w:type="dxa"/>
            <w:vMerge w:val="restart"/>
            <w:shd w:val="clear" w:color="auto" w:fill="auto"/>
            <w:vAlign w:val="center"/>
          </w:tcPr>
          <w:p>
            <w:pPr>
              <w:jc w:val="center"/>
              <w:rPr>
                <w:rFonts w:ascii="宋体" w:hAnsi="宋体" w:eastAsia="宋体"/>
                <w:szCs w:val="21"/>
              </w:rPr>
            </w:pPr>
            <w:r>
              <w:rPr>
                <w:rFonts w:hint="eastAsia" w:ascii="宋体" w:hAnsi="宋体" w:eastAsia="宋体" w:cs="宋体"/>
                <w:color w:val="auto"/>
                <w:sz w:val="21"/>
                <w:szCs w:val="21"/>
              </w:rPr>
              <w:t>液阻</w:t>
            </w:r>
          </w:p>
        </w:tc>
        <w:tc>
          <w:tcPr>
            <w:tcW w:w="1559" w:type="dxa"/>
            <w:shd w:val="clear" w:color="auto" w:fill="auto"/>
            <w:vAlign w:val="center"/>
          </w:tcPr>
          <w:p>
            <w:pPr>
              <w:spacing w:line="280" w:lineRule="exact"/>
              <w:ind w:left="-42" w:leftChars="-20" w:right="-107" w:rightChars="-51"/>
              <w:jc w:val="center"/>
              <w:rPr>
                <w:rFonts w:hint="eastAsia" w:ascii="宋体" w:hAnsi="宋体" w:eastAsia="宋体"/>
                <w:szCs w:val="21"/>
                <w:lang w:val="en-US" w:eastAsia="zh-CN"/>
              </w:rPr>
            </w:pPr>
            <w:r>
              <w:rPr>
                <w:rFonts w:hint="eastAsia" w:ascii="宋体" w:hAnsi="宋体" w:eastAsia="宋体" w:cs="宋体"/>
                <w:color w:val="auto"/>
                <w:sz w:val="21"/>
                <w:szCs w:val="21"/>
                <w:lang w:val="en-US" w:eastAsia="zh-CN"/>
              </w:rPr>
              <w:t>1</w:t>
            </w:r>
          </w:p>
        </w:tc>
        <w:tc>
          <w:tcPr>
            <w:tcW w:w="1559" w:type="dxa"/>
            <w:shd w:val="clear" w:color="auto" w:fill="auto"/>
            <w:vAlign w:val="center"/>
          </w:tcPr>
          <w:p>
            <w:pPr>
              <w:spacing w:line="280" w:lineRule="exact"/>
              <w:ind w:left="-42" w:leftChars="-20" w:right="-107" w:rightChars="-51"/>
              <w:jc w:val="center"/>
              <w:rPr>
                <w:rFonts w:ascii="宋体" w:hAnsi="宋体" w:eastAsia="宋体"/>
                <w:szCs w:val="21"/>
              </w:rPr>
            </w:pPr>
            <w:r>
              <w:rPr>
                <w:rFonts w:hint="eastAsia" w:ascii="宋体" w:hAnsi="宋体" w:eastAsia="宋体" w:cs="宋体"/>
                <w:color w:val="auto"/>
                <w:sz w:val="21"/>
                <w:szCs w:val="21"/>
              </w:rPr>
              <w:t>92</w:t>
            </w:r>
            <w:r>
              <w:rPr>
                <w:rFonts w:hint="eastAsia" w:ascii="宋体" w:hAnsi="宋体" w:eastAsia="宋体" w:cs="宋体"/>
                <w:color w:val="auto"/>
                <w:sz w:val="21"/>
                <w:szCs w:val="21"/>
                <w:vertAlign w:val="superscript"/>
              </w:rPr>
              <w:t>#</w:t>
            </w:r>
          </w:p>
        </w:tc>
        <w:tc>
          <w:tcPr>
            <w:tcW w:w="1134" w:type="dxa"/>
            <w:shd w:val="clear" w:color="auto" w:fill="auto"/>
            <w:vAlign w:val="center"/>
          </w:tcPr>
          <w:p>
            <w:pPr>
              <w:spacing w:line="280" w:lineRule="exact"/>
              <w:ind w:left="-42" w:leftChars="-20" w:right="-107" w:rightChars="-51"/>
              <w:jc w:val="center"/>
              <w:rPr>
                <w:rFonts w:ascii="宋体" w:hAnsi="宋体" w:eastAsia="宋体"/>
                <w:szCs w:val="21"/>
              </w:rPr>
            </w:pPr>
            <w:r>
              <w:rPr>
                <w:rFonts w:hint="eastAsia" w:ascii="宋体" w:hAnsi="宋体" w:eastAsia="宋体" w:cs="宋体"/>
                <w:sz w:val="21"/>
                <w:szCs w:val="21"/>
                <w:lang w:val="en-US" w:eastAsia="zh-CN"/>
              </w:rPr>
              <w:t>12</w:t>
            </w:r>
          </w:p>
        </w:tc>
        <w:tc>
          <w:tcPr>
            <w:tcW w:w="1134" w:type="dxa"/>
            <w:shd w:val="clear" w:color="auto" w:fill="auto"/>
            <w:vAlign w:val="center"/>
          </w:tcPr>
          <w:p>
            <w:pPr>
              <w:spacing w:line="280" w:lineRule="exact"/>
              <w:ind w:left="-42" w:leftChars="-20" w:right="-107" w:rightChars="-51"/>
              <w:jc w:val="center"/>
              <w:rPr>
                <w:rFonts w:ascii="宋体" w:hAnsi="宋体" w:eastAsia="宋体"/>
                <w:szCs w:val="21"/>
              </w:rPr>
            </w:pPr>
            <w:r>
              <w:rPr>
                <w:rFonts w:hint="eastAsia" w:ascii="宋体" w:hAnsi="宋体" w:eastAsia="宋体" w:cs="宋体"/>
                <w:sz w:val="21"/>
                <w:szCs w:val="21"/>
                <w:lang w:val="en-US" w:eastAsia="zh-CN"/>
              </w:rPr>
              <w:t>24</w:t>
            </w:r>
          </w:p>
        </w:tc>
        <w:tc>
          <w:tcPr>
            <w:tcW w:w="992" w:type="dxa"/>
            <w:shd w:val="clear" w:color="auto" w:fill="auto"/>
            <w:vAlign w:val="center"/>
          </w:tcPr>
          <w:p>
            <w:pPr>
              <w:spacing w:line="280" w:lineRule="exact"/>
              <w:ind w:left="-42" w:leftChars="-20" w:right="-107" w:rightChars="-51"/>
              <w:jc w:val="center"/>
              <w:rPr>
                <w:rFonts w:ascii="宋体" w:hAnsi="宋体" w:eastAsia="宋体"/>
                <w:szCs w:val="21"/>
              </w:rPr>
            </w:pPr>
            <w:r>
              <w:rPr>
                <w:rFonts w:hint="eastAsia" w:ascii="宋体" w:hAnsi="宋体" w:eastAsia="宋体" w:cs="宋体"/>
                <w:sz w:val="21"/>
                <w:szCs w:val="21"/>
                <w:lang w:val="en-US" w:eastAsia="zh-CN"/>
              </w:rPr>
              <w:t>44</w:t>
            </w:r>
          </w:p>
        </w:tc>
        <w:tc>
          <w:tcPr>
            <w:tcW w:w="2578"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GB20952-2007</w:t>
            </w:r>
            <w:r>
              <w:rPr>
                <w:rFonts w:hint="eastAsia" w:ascii="宋体" w:hAnsi="宋体" w:eastAsia="宋体" w:cs="宋体"/>
                <w:color w:val="auto"/>
                <w:sz w:val="21"/>
                <w:szCs w:val="21"/>
                <w:lang w:eastAsia="zh-CN"/>
              </w:rPr>
              <w:t>表</w:t>
            </w:r>
            <w:r>
              <w:rPr>
                <w:rFonts w:hint="eastAsia" w:ascii="宋体" w:hAnsi="宋体" w:eastAsia="宋体" w:cs="宋体"/>
                <w:color w:val="auto"/>
                <w:sz w:val="21"/>
                <w:szCs w:val="21"/>
                <w:lang w:val="en-US" w:eastAsia="zh-CN"/>
              </w:rPr>
              <w:t>1标准</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液阻最大压力</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18L/min</w:t>
            </w:r>
            <w:r>
              <w:rPr>
                <w:rFonts w:hint="eastAsia" w:ascii="宋体" w:hAnsi="宋体" w:eastAsia="宋体" w:cs="宋体"/>
                <w:color w:val="auto"/>
                <w:sz w:val="21"/>
                <w:szCs w:val="21"/>
                <w:lang w:val="en-US" w:eastAsia="zh-CN"/>
              </w:rPr>
              <w:t xml:space="preserve">  ≤40Pa</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28L/min</w:t>
            </w:r>
            <w:r>
              <w:rPr>
                <w:rFonts w:hint="eastAsia" w:ascii="宋体" w:hAnsi="宋体" w:eastAsia="宋体" w:cs="宋体"/>
                <w:color w:val="auto"/>
                <w:sz w:val="21"/>
                <w:szCs w:val="21"/>
                <w:lang w:val="en-US" w:eastAsia="zh-CN"/>
              </w:rPr>
              <w:t xml:space="preserve">  ≤90Pa</w:t>
            </w:r>
          </w:p>
          <w:p>
            <w:pPr>
              <w:jc w:val="center"/>
              <w:rPr>
                <w:rFonts w:ascii="宋体" w:hAnsi="宋体" w:eastAsia="宋体"/>
                <w:szCs w:val="21"/>
              </w:rPr>
            </w:pPr>
            <w:r>
              <w:rPr>
                <w:rFonts w:hint="eastAsia" w:ascii="宋体" w:hAnsi="宋体" w:eastAsia="宋体" w:cs="宋体"/>
                <w:color w:val="auto"/>
                <w:sz w:val="21"/>
                <w:szCs w:val="21"/>
              </w:rPr>
              <w:t>38L/min</w:t>
            </w:r>
            <w:r>
              <w:rPr>
                <w:rFonts w:hint="eastAsia" w:ascii="宋体" w:hAnsi="宋体" w:eastAsia="宋体" w:cs="宋体"/>
                <w:color w:val="auto"/>
                <w:sz w:val="21"/>
                <w:szCs w:val="21"/>
                <w:lang w:val="en-US" w:eastAsia="zh-CN"/>
              </w:rPr>
              <w:t xml:space="preserve">  ≤155Pa</w:t>
            </w:r>
          </w:p>
        </w:tc>
        <w:tc>
          <w:tcPr>
            <w:tcW w:w="1135" w:type="dxa"/>
            <w:shd w:val="clear" w:color="auto" w:fill="auto"/>
            <w:vAlign w:val="center"/>
          </w:tcPr>
          <w:p>
            <w:pPr>
              <w:jc w:val="center"/>
              <w:rPr>
                <w:rFonts w:ascii="宋体" w:hAnsi="宋体" w:eastAsia="宋体"/>
                <w:szCs w:val="21"/>
              </w:rPr>
            </w:pPr>
            <w:r>
              <w:rPr>
                <w:rFonts w:hint="eastAsia" w:ascii="宋体" w:hAnsi="宋体" w:eastAsia="宋体" w:cs="宋体"/>
                <w:color w:val="auto"/>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832" w:hRule="atLeast"/>
          <w:jc w:val="center"/>
        </w:trPr>
        <w:tc>
          <w:tcPr>
            <w:tcW w:w="1380" w:type="dxa"/>
            <w:vMerge w:val="continue"/>
            <w:shd w:val="clear" w:color="auto" w:fill="auto"/>
            <w:vAlign w:val="center"/>
          </w:tcPr>
          <w:p>
            <w:pPr>
              <w:jc w:val="center"/>
              <w:rPr>
                <w:rFonts w:ascii="宋体" w:hAnsi="宋体" w:eastAsia="宋体"/>
                <w:szCs w:val="21"/>
              </w:rPr>
            </w:pPr>
          </w:p>
        </w:tc>
        <w:tc>
          <w:tcPr>
            <w:tcW w:w="1276" w:type="dxa"/>
            <w:vMerge w:val="continue"/>
            <w:shd w:val="clear" w:color="auto" w:fill="auto"/>
            <w:vAlign w:val="center"/>
          </w:tcPr>
          <w:p>
            <w:pPr>
              <w:jc w:val="center"/>
              <w:rPr>
                <w:rFonts w:ascii="宋体" w:hAnsi="宋体" w:eastAsia="宋体"/>
                <w:szCs w:val="21"/>
              </w:rPr>
            </w:pPr>
          </w:p>
        </w:tc>
        <w:tc>
          <w:tcPr>
            <w:tcW w:w="1559" w:type="dxa"/>
            <w:shd w:val="clear" w:color="auto" w:fill="auto"/>
            <w:vAlign w:val="center"/>
          </w:tcPr>
          <w:p>
            <w:pPr>
              <w:spacing w:line="280" w:lineRule="exact"/>
              <w:ind w:left="-42" w:leftChars="-20" w:right="-107" w:rightChars="-51"/>
              <w:jc w:val="center"/>
              <w:rPr>
                <w:rFonts w:hint="eastAsia" w:ascii="宋体" w:hAnsi="宋体" w:eastAsia="宋体"/>
                <w:szCs w:val="21"/>
                <w:lang w:val="en-US" w:eastAsia="zh-CN"/>
              </w:rPr>
            </w:pPr>
            <w:r>
              <w:rPr>
                <w:rFonts w:hint="eastAsia" w:ascii="宋体" w:hAnsi="宋体" w:eastAsia="宋体" w:cs="宋体"/>
                <w:color w:val="auto"/>
                <w:sz w:val="21"/>
                <w:szCs w:val="21"/>
                <w:lang w:val="en-US" w:eastAsia="zh-CN"/>
              </w:rPr>
              <w:t>2</w:t>
            </w:r>
          </w:p>
        </w:tc>
        <w:tc>
          <w:tcPr>
            <w:tcW w:w="1559" w:type="dxa"/>
            <w:shd w:val="clear" w:color="auto" w:fill="auto"/>
            <w:vAlign w:val="center"/>
          </w:tcPr>
          <w:p>
            <w:pPr>
              <w:spacing w:line="280" w:lineRule="exact"/>
              <w:ind w:left="-42" w:leftChars="-20" w:right="-107" w:rightChars="-51"/>
              <w:jc w:val="center"/>
              <w:rPr>
                <w:rFonts w:hint="eastAsia" w:ascii="宋体" w:hAnsi="宋体" w:eastAsia="宋体" w:cs="宋体"/>
                <w:szCs w:val="21"/>
                <w:lang w:val="en-US" w:eastAsia="zh-CN"/>
              </w:rPr>
            </w:pPr>
            <w:r>
              <w:rPr>
                <w:rFonts w:hint="eastAsia" w:ascii="宋体" w:hAnsi="宋体" w:eastAsia="宋体" w:cs="宋体"/>
                <w:color w:val="auto"/>
                <w:sz w:val="21"/>
                <w:szCs w:val="21"/>
              </w:rPr>
              <w:t>92</w:t>
            </w:r>
            <w:r>
              <w:rPr>
                <w:rFonts w:hint="eastAsia" w:ascii="宋体" w:hAnsi="宋体" w:eastAsia="宋体" w:cs="宋体"/>
                <w:color w:val="auto"/>
                <w:sz w:val="21"/>
                <w:szCs w:val="21"/>
                <w:vertAlign w:val="superscript"/>
              </w:rPr>
              <w:t>#</w:t>
            </w:r>
          </w:p>
        </w:tc>
        <w:tc>
          <w:tcPr>
            <w:tcW w:w="1134" w:type="dxa"/>
            <w:shd w:val="clear" w:color="auto" w:fill="auto"/>
            <w:vAlign w:val="center"/>
          </w:tcPr>
          <w:p>
            <w:pPr>
              <w:spacing w:line="280" w:lineRule="exact"/>
              <w:ind w:left="-42" w:leftChars="-20" w:right="-107" w:rightChars="-51"/>
              <w:jc w:val="center"/>
              <w:rPr>
                <w:rFonts w:hint="eastAsia" w:ascii="宋体" w:hAnsi="宋体" w:eastAsia="宋体" w:cs="宋体"/>
                <w:szCs w:val="21"/>
              </w:rPr>
            </w:pPr>
            <w:r>
              <w:rPr>
                <w:rFonts w:hint="eastAsia" w:ascii="宋体" w:hAnsi="宋体" w:eastAsia="宋体" w:cs="宋体"/>
                <w:sz w:val="21"/>
                <w:szCs w:val="21"/>
                <w:lang w:val="en-US" w:eastAsia="zh-CN"/>
              </w:rPr>
              <w:t>7</w:t>
            </w:r>
          </w:p>
        </w:tc>
        <w:tc>
          <w:tcPr>
            <w:tcW w:w="1134" w:type="dxa"/>
            <w:shd w:val="clear" w:color="auto" w:fill="auto"/>
            <w:vAlign w:val="center"/>
          </w:tcPr>
          <w:p>
            <w:pPr>
              <w:spacing w:line="280" w:lineRule="exact"/>
              <w:ind w:left="-42" w:leftChars="-20" w:right="-107" w:rightChars="-51"/>
              <w:jc w:val="center"/>
              <w:rPr>
                <w:rFonts w:hint="eastAsia" w:ascii="宋体" w:hAnsi="宋体" w:eastAsia="宋体" w:cs="宋体"/>
                <w:szCs w:val="21"/>
              </w:rPr>
            </w:pPr>
            <w:r>
              <w:rPr>
                <w:rFonts w:hint="eastAsia" w:ascii="宋体" w:hAnsi="宋体" w:eastAsia="宋体" w:cs="宋体"/>
                <w:sz w:val="21"/>
                <w:szCs w:val="21"/>
                <w:lang w:val="en-US" w:eastAsia="zh-CN"/>
              </w:rPr>
              <w:t>15</w:t>
            </w:r>
          </w:p>
        </w:tc>
        <w:tc>
          <w:tcPr>
            <w:tcW w:w="992" w:type="dxa"/>
            <w:shd w:val="clear" w:color="auto" w:fill="auto"/>
            <w:vAlign w:val="center"/>
          </w:tcPr>
          <w:p>
            <w:pPr>
              <w:spacing w:line="280" w:lineRule="exact"/>
              <w:ind w:left="-42" w:leftChars="-20" w:right="-107" w:rightChars="-51"/>
              <w:jc w:val="center"/>
              <w:rPr>
                <w:rFonts w:hint="eastAsia" w:ascii="宋体" w:hAnsi="宋体" w:eastAsia="宋体" w:cs="宋体"/>
                <w:szCs w:val="21"/>
              </w:rPr>
            </w:pPr>
            <w:r>
              <w:rPr>
                <w:rFonts w:hint="eastAsia" w:ascii="宋体" w:hAnsi="宋体" w:eastAsia="宋体" w:cs="宋体"/>
                <w:sz w:val="21"/>
                <w:szCs w:val="21"/>
                <w:lang w:val="en-US" w:eastAsia="zh-CN"/>
              </w:rPr>
              <w:t>29</w:t>
            </w:r>
          </w:p>
        </w:tc>
        <w:tc>
          <w:tcPr>
            <w:tcW w:w="2578" w:type="dxa"/>
            <w:vMerge w:val="continue"/>
            <w:shd w:val="clear" w:color="auto" w:fill="auto"/>
            <w:vAlign w:val="center"/>
          </w:tcPr>
          <w:p>
            <w:pPr>
              <w:jc w:val="center"/>
              <w:rPr>
                <w:rFonts w:ascii="宋体" w:hAnsi="宋体" w:eastAsia="宋体"/>
                <w:szCs w:val="21"/>
              </w:rPr>
            </w:pPr>
          </w:p>
        </w:tc>
        <w:tc>
          <w:tcPr>
            <w:tcW w:w="1135" w:type="dxa"/>
            <w:shd w:val="clear" w:color="auto" w:fill="auto"/>
            <w:vAlign w:val="center"/>
          </w:tcPr>
          <w:p>
            <w:pPr>
              <w:jc w:val="center"/>
              <w:rPr>
                <w:rFonts w:ascii="宋体" w:hAnsi="宋体" w:eastAsia="宋体"/>
                <w:szCs w:val="21"/>
              </w:rPr>
            </w:pPr>
            <w:r>
              <w:rPr>
                <w:rFonts w:hint="eastAsia" w:ascii="宋体" w:hAnsi="宋体" w:eastAsia="宋体" w:cs="宋体"/>
                <w:color w:val="auto"/>
                <w:sz w:val="21"/>
                <w:szCs w:val="21"/>
                <w:lang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832" w:hRule="atLeast"/>
          <w:jc w:val="center"/>
        </w:trPr>
        <w:tc>
          <w:tcPr>
            <w:tcW w:w="1380" w:type="dxa"/>
            <w:vMerge w:val="continue"/>
            <w:shd w:val="clear" w:color="auto" w:fill="auto"/>
            <w:vAlign w:val="center"/>
          </w:tcPr>
          <w:p>
            <w:pPr>
              <w:jc w:val="center"/>
              <w:rPr>
                <w:rFonts w:ascii="宋体" w:hAnsi="宋体" w:eastAsia="宋体"/>
                <w:szCs w:val="21"/>
              </w:rPr>
            </w:pPr>
          </w:p>
        </w:tc>
        <w:tc>
          <w:tcPr>
            <w:tcW w:w="1276" w:type="dxa"/>
            <w:vMerge w:val="continue"/>
            <w:shd w:val="clear" w:color="auto" w:fill="auto"/>
            <w:vAlign w:val="center"/>
          </w:tcPr>
          <w:p>
            <w:pPr>
              <w:jc w:val="center"/>
              <w:rPr>
                <w:rFonts w:ascii="宋体" w:hAnsi="宋体" w:eastAsia="宋体"/>
                <w:szCs w:val="21"/>
              </w:rPr>
            </w:pPr>
          </w:p>
        </w:tc>
        <w:tc>
          <w:tcPr>
            <w:tcW w:w="1559" w:type="dxa"/>
            <w:shd w:val="clear" w:color="auto" w:fill="auto"/>
            <w:vAlign w:val="center"/>
          </w:tcPr>
          <w:p>
            <w:pPr>
              <w:spacing w:line="280" w:lineRule="exact"/>
              <w:ind w:left="-42" w:leftChars="-20" w:right="-107" w:rightChars="-51"/>
              <w:jc w:val="center"/>
              <w:rPr>
                <w:rFonts w:hint="eastAsia" w:ascii="宋体" w:hAnsi="宋体" w:eastAsia="宋体"/>
                <w:szCs w:val="21"/>
                <w:lang w:val="en-US" w:eastAsia="zh-CN"/>
              </w:rPr>
            </w:pPr>
            <w:r>
              <w:rPr>
                <w:rFonts w:hint="eastAsia" w:ascii="宋体" w:hAnsi="宋体" w:eastAsia="宋体" w:cs="宋体"/>
                <w:color w:val="auto"/>
                <w:sz w:val="21"/>
                <w:szCs w:val="21"/>
                <w:lang w:val="en-US" w:eastAsia="zh-CN"/>
              </w:rPr>
              <w:t>3</w:t>
            </w:r>
          </w:p>
        </w:tc>
        <w:tc>
          <w:tcPr>
            <w:tcW w:w="1559" w:type="dxa"/>
            <w:shd w:val="clear" w:color="auto" w:fill="auto"/>
            <w:vAlign w:val="center"/>
          </w:tcPr>
          <w:p>
            <w:pPr>
              <w:spacing w:line="280" w:lineRule="exact"/>
              <w:ind w:left="-42" w:leftChars="-20" w:right="-107" w:rightChars="-51"/>
              <w:jc w:val="center"/>
              <w:rPr>
                <w:rFonts w:hint="eastAsia" w:ascii="宋体" w:hAnsi="宋体" w:eastAsia="宋体" w:cs="宋体"/>
                <w:szCs w:val="21"/>
                <w:lang w:val="en-US" w:eastAsia="zh-CN"/>
              </w:rPr>
            </w:pPr>
            <w:r>
              <w:rPr>
                <w:rFonts w:hint="eastAsia" w:ascii="宋体" w:hAnsi="宋体" w:eastAsia="宋体" w:cs="宋体"/>
                <w:color w:val="auto"/>
                <w:sz w:val="21"/>
                <w:szCs w:val="21"/>
                <w:vertAlign w:val="baseline"/>
                <w:lang w:val="en-US" w:eastAsia="zh-CN"/>
              </w:rPr>
              <w:t>95</w:t>
            </w:r>
            <w:r>
              <w:rPr>
                <w:rFonts w:hint="eastAsia" w:ascii="宋体" w:hAnsi="宋体" w:eastAsia="宋体" w:cs="宋体"/>
                <w:color w:val="auto"/>
                <w:sz w:val="21"/>
                <w:szCs w:val="21"/>
                <w:vertAlign w:val="superscript"/>
              </w:rPr>
              <w:t>#</w:t>
            </w:r>
          </w:p>
        </w:tc>
        <w:tc>
          <w:tcPr>
            <w:tcW w:w="1134" w:type="dxa"/>
            <w:shd w:val="clear" w:color="auto" w:fill="auto"/>
            <w:vAlign w:val="center"/>
          </w:tcPr>
          <w:p>
            <w:pPr>
              <w:spacing w:line="280" w:lineRule="exact"/>
              <w:ind w:left="-42" w:leftChars="-20" w:right="-107" w:rightChars="-51"/>
              <w:jc w:val="center"/>
              <w:rPr>
                <w:rFonts w:hint="eastAsia" w:ascii="宋体" w:hAnsi="宋体" w:eastAsia="宋体"/>
                <w:color w:val="auto"/>
                <w:szCs w:val="21"/>
                <w:lang w:val="en-US" w:eastAsia="zh-CN"/>
              </w:rPr>
            </w:pPr>
            <w:r>
              <w:rPr>
                <w:rFonts w:hint="eastAsia" w:ascii="宋体" w:hAnsi="宋体" w:eastAsia="宋体" w:cs="宋体"/>
                <w:sz w:val="21"/>
                <w:szCs w:val="21"/>
                <w:lang w:val="en-US" w:eastAsia="zh-CN"/>
              </w:rPr>
              <w:t>5</w:t>
            </w:r>
          </w:p>
        </w:tc>
        <w:tc>
          <w:tcPr>
            <w:tcW w:w="1134" w:type="dxa"/>
            <w:shd w:val="clear" w:color="auto" w:fill="auto"/>
            <w:vAlign w:val="center"/>
          </w:tcPr>
          <w:p>
            <w:pPr>
              <w:spacing w:line="280" w:lineRule="exact"/>
              <w:ind w:left="-42" w:leftChars="-20" w:right="-107" w:rightChars="-51"/>
              <w:jc w:val="center"/>
              <w:rPr>
                <w:rFonts w:hint="eastAsia" w:ascii="宋体" w:hAnsi="宋体" w:eastAsia="宋体"/>
                <w:color w:val="auto"/>
                <w:szCs w:val="21"/>
                <w:lang w:val="en-US" w:eastAsia="zh-CN"/>
              </w:rPr>
            </w:pPr>
            <w:r>
              <w:rPr>
                <w:rFonts w:hint="eastAsia" w:ascii="宋体" w:hAnsi="宋体" w:eastAsia="宋体" w:cs="宋体"/>
                <w:sz w:val="21"/>
                <w:szCs w:val="21"/>
                <w:lang w:val="en-US" w:eastAsia="zh-CN"/>
              </w:rPr>
              <w:t>15</w:t>
            </w:r>
          </w:p>
        </w:tc>
        <w:tc>
          <w:tcPr>
            <w:tcW w:w="992" w:type="dxa"/>
            <w:shd w:val="clear" w:color="auto" w:fill="auto"/>
            <w:vAlign w:val="center"/>
          </w:tcPr>
          <w:p>
            <w:pPr>
              <w:spacing w:line="280" w:lineRule="exact"/>
              <w:ind w:left="-42" w:leftChars="-20" w:right="-107" w:rightChars="-51"/>
              <w:jc w:val="center"/>
              <w:rPr>
                <w:rFonts w:hint="eastAsia" w:ascii="宋体" w:hAnsi="宋体" w:eastAsia="宋体"/>
                <w:color w:val="auto"/>
                <w:szCs w:val="21"/>
                <w:lang w:val="en-US" w:eastAsia="zh-CN"/>
              </w:rPr>
            </w:pPr>
            <w:r>
              <w:rPr>
                <w:rFonts w:hint="eastAsia" w:ascii="宋体" w:hAnsi="宋体" w:eastAsia="宋体" w:cs="宋体"/>
                <w:sz w:val="21"/>
                <w:szCs w:val="21"/>
                <w:lang w:val="en-US" w:eastAsia="zh-CN"/>
              </w:rPr>
              <w:t>24</w:t>
            </w:r>
          </w:p>
        </w:tc>
        <w:tc>
          <w:tcPr>
            <w:tcW w:w="2578" w:type="dxa"/>
            <w:vMerge w:val="continue"/>
            <w:shd w:val="clear" w:color="auto" w:fill="auto"/>
            <w:vAlign w:val="center"/>
          </w:tcPr>
          <w:p>
            <w:pPr>
              <w:jc w:val="center"/>
              <w:rPr>
                <w:rFonts w:ascii="宋体" w:hAnsi="宋体" w:eastAsia="宋体"/>
                <w:szCs w:val="21"/>
              </w:rPr>
            </w:pPr>
          </w:p>
        </w:tc>
        <w:tc>
          <w:tcPr>
            <w:tcW w:w="1135" w:type="dxa"/>
            <w:shd w:val="clear" w:color="auto" w:fill="auto"/>
            <w:vAlign w:val="center"/>
          </w:tcPr>
          <w:p>
            <w:pPr>
              <w:jc w:val="center"/>
              <w:rPr>
                <w:rFonts w:hint="eastAsia" w:ascii="宋体" w:hAnsi="宋体" w:eastAsia="宋体"/>
                <w:szCs w:val="21"/>
              </w:rPr>
            </w:pPr>
            <w:r>
              <w:rPr>
                <w:rFonts w:hint="eastAsia" w:ascii="宋体" w:hAnsi="宋体" w:eastAsia="宋体" w:cs="宋体"/>
                <w:color w:val="auto"/>
                <w:sz w:val="21"/>
                <w:szCs w:val="21"/>
                <w:lang w:eastAsia="zh-CN"/>
              </w:rPr>
              <w:t>达标</w:t>
            </w:r>
          </w:p>
        </w:tc>
      </w:tr>
    </w:tbl>
    <w:p>
      <w:pPr>
        <w:spacing w:line="360" w:lineRule="auto"/>
        <w:jc w:val="center"/>
        <w:rPr>
          <w:rFonts w:ascii="宋体" w:hAnsi="宋体" w:eastAsia="宋体"/>
          <w:b/>
          <w:sz w:val="24"/>
          <w:szCs w:val="24"/>
        </w:rPr>
      </w:pPr>
      <w:r>
        <w:rPr>
          <w:rFonts w:hint="eastAsia" w:ascii="宋体" w:hAnsi="宋体" w:eastAsia="宋体"/>
          <w:b/>
          <w:sz w:val="24"/>
          <w:szCs w:val="24"/>
        </w:rPr>
        <w:t>表</w:t>
      </w:r>
      <w:r>
        <w:rPr>
          <w:rFonts w:hint="eastAsia" w:ascii="宋体" w:hAnsi="宋体" w:eastAsia="宋体"/>
          <w:b/>
          <w:sz w:val="24"/>
          <w:szCs w:val="24"/>
          <w:lang w:val="en-US" w:eastAsia="zh-CN"/>
        </w:rPr>
        <w:t>7</w:t>
      </w:r>
      <w:r>
        <w:rPr>
          <w:rFonts w:hint="eastAsia" w:ascii="宋体" w:hAnsi="宋体" w:eastAsia="宋体"/>
          <w:b/>
          <w:sz w:val="24"/>
          <w:szCs w:val="24"/>
        </w:rPr>
        <w:t>-</w:t>
      </w:r>
      <w:r>
        <w:rPr>
          <w:rFonts w:hint="eastAsia" w:ascii="宋体" w:hAnsi="宋体" w:eastAsia="宋体"/>
          <w:b/>
          <w:sz w:val="24"/>
          <w:szCs w:val="24"/>
          <w:lang w:val="en-US" w:eastAsia="zh-CN"/>
        </w:rPr>
        <w:t>3</w:t>
      </w:r>
      <w:r>
        <w:rPr>
          <w:rFonts w:hint="eastAsia" w:ascii="宋体" w:hAnsi="宋体" w:eastAsia="宋体"/>
          <w:b/>
          <w:sz w:val="24"/>
          <w:szCs w:val="24"/>
        </w:rPr>
        <w:t xml:space="preserve"> 气液比检测结果</w:t>
      </w:r>
    </w:p>
    <w:tbl>
      <w:tblPr>
        <w:tblStyle w:val="29"/>
        <w:tblW w:w="1279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274"/>
        <w:gridCol w:w="992"/>
        <w:gridCol w:w="1299"/>
        <w:gridCol w:w="876"/>
        <w:gridCol w:w="1139"/>
        <w:gridCol w:w="1253"/>
        <w:gridCol w:w="1276"/>
        <w:gridCol w:w="2409"/>
        <w:gridCol w:w="90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53" w:hRule="atLeast"/>
          <w:jc w:val="center"/>
        </w:trPr>
        <w:tc>
          <w:tcPr>
            <w:tcW w:w="1376" w:type="dxa"/>
            <w:shd w:val="clear" w:color="auto" w:fill="auto"/>
            <w:vAlign w:val="center"/>
          </w:tcPr>
          <w:p>
            <w:pPr>
              <w:jc w:val="center"/>
              <w:rPr>
                <w:rFonts w:ascii="宋体" w:hAnsi="宋体" w:eastAsia="宋体"/>
                <w:b/>
                <w:bCs w:val="0"/>
                <w:szCs w:val="21"/>
              </w:rPr>
            </w:pPr>
            <w:r>
              <w:rPr>
                <w:rFonts w:hint="eastAsia" w:ascii="宋体" w:hAnsi="宋体" w:eastAsia="宋体"/>
                <w:b/>
                <w:bCs w:val="0"/>
                <w:szCs w:val="21"/>
              </w:rPr>
              <w:t>日期</w:t>
            </w:r>
          </w:p>
        </w:tc>
        <w:tc>
          <w:tcPr>
            <w:tcW w:w="1274" w:type="dxa"/>
            <w:shd w:val="clear" w:color="auto" w:fill="auto"/>
            <w:vAlign w:val="center"/>
          </w:tcPr>
          <w:p>
            <w:pPr>
              <w:jc w:val="center"/>
              <w:rPr>
                <w:rFonts w:ascii="宋体" w:hAnsi="宋体" w:eastAsia="宋体"/>
                <w:b/>
                <w:bCs w:val="0"/>
                <w:szCs w:val="21"/>
              </w:rPr>
            </w:pPr>
            <w:r>
              <w:rPr>
                <w:rFonts w:hint="eastAsia" w:ascii="宋体" w:hAnsi="宋体" w:eastAsia="宋体"/>
                <w:b/>
                <w:bCs w:val="0"/>
                <w:szCs w:val="21"/>
              </w:rPr>
              <w:t>监测项目</w:t>
            </w:r>
          </w:p>
        </w:tc>
        <w:tc>
          <w:tcPr>
            <w:tcW w:w="992" w:type="dxa"/>
            <w:shd w:val="clear" w:color="auto" w:fill="auto"/>
            <w:vAlign w:val="center"/>
          </w:tcPr>
          <w:p>
            <w:pPr>
              <w:jc w:val="center"/>
              <w:rPr>
                <w:rFonts w:ascii="宋体" w:hAnsi="宋体" w:eastAsia="宋体"/>
                <w:b/>
                <w:bCs w:val="0"/>
                <w:szCs w:val="21"/>
              </w:rPr>
            </w:pPr>
            <w:r>
              <w:rPr>
                <w:rFonts w:hint="eastAsia" w:ascii="宋体" w:hAnsi="宋体" w:eastAsia="宋体"/>
                <w:b/>
                <w:bCs w:val="0"/>
                <w:szCs w:val="21"/>
              </w:rPr>
              <w:t>加油枪编号</w:t>
            </w:r>
          </w:p>
        </w:tc>
        <w:tc>
          <w:tcPr>
            <w:tcW w:w="1299" w:type="dxa"/>
            <w:shd w:val="clear" w:color="auto" w:fill="auto"/>
            <w:vAlign w:val="center"/>
          </w:tcPr>
          <w:p>
            <w:pPr>
              <w:jc w:val="center"/>
              <w:rPr>
                <w:rFonts w:ascii="宋体" w:hAnsi="宋体" w:eastAsia="宋体"/>
                <w:b/>
                <w:bCs w:val="0"/>
                <w:szCs w:val="21"/>
              </w:rPr>
            </w:pPr>
            <w:r>
              <w:rPr>
                <w:rFonts w:hint="eastAsia" w:ascii="宋体" w:hAnsi="宋体" w:eastAsia="宋体"/>
                <w:b/>
                <w:bCs w:val="0"/>
                <w:szCs w:val="21"/>
              </w:rPr>
              <w:t>加油枪品牌和型号</w:t>
            </w:r>
          </w:p>
        </w:tc>
        <w:tc>
          <w:tcPr>
            <w:tcW w:w="876" w:type="dxa"/>
            <w:shd w:val="clear" w:color="auto" w:fill="auto"/>
            <w:vAlign w:val="center"/>
          </w:tcPr>
          <w:p>
            <w:pPr>
              <w:widowControl/>
              <w:jc w:val="left"/>
              <w:rPr>
                <w:rFonts w:ascii="宋体" w:hAnsi="宋体" w:eastAsia="宋体"/>
                <w:b/>
                <w:bCs w:val="0"/>
                <w:szCs w:val="21"/>
              </w:rPr>
            </w:pPr>
            <w:r>
              <w:rPr>
                <w:rFonts w:hint="eastAsia" w:ascii="宋体" w:hAnsi="宋体" w:eastAsia="宋体"/>
                <w:b/>
                <w:bCs w:val="0"/>
                <w:szCs w:val="21"/>
              </w:rPr>
              <w:t>档位</w:t>
            </w:r>
          </w:p>
        </w:tc>
        <w:tc>
          <w:tcPr>
            <w:tcW w:w="1139" w:type="dxa"/>
            <w:shd w:val="clear" w:color="auto" w:fill="auto"/>
            <w:vAlign w:val="center"/>
          </w:tcPr>
          <w:p>
            <w:pPr>
              <w:jc w:val="center"/>
              <w:rPr>
                <w:rFonts w:ascii="宋体" w:hAnsi="宋体" w:eastAsia="宋体"/>
                <w:b/>
                <w:bCs w:val="0"/>
                <w:szCs w:val="21"/>
              </w:rPr>
            </w:pPr>
            <w:r>
              <w:rPr>
                <w:rFonts w:hint="eastAsia" w:ascii="宋体" w:hAnsi="宋体" w:eastAsia="宋体"/>
                <w:b/>
                <w:bCs w:val="0"/>
                <w:szCs w:val="21"/>
              </w:rPr>
              <w:t>加油体积（L）</w:t>
            </w:r>
          </w:p>
        </w:tc>
        <w:tc>
          <w:tcPr>
            <w:tcW w:w="1253" w:type="dxa"/>
            <w:shd w:val="clear" w:color="auto" w:fill="auto"/>
            <w:vAlign w:val="center"/>
          </w:tcPr>
          <w:p>
            <w:pPr>
              <w:jc w:val="center"/>
              <w:rPr>
                <w:rFonts w:ascii="宋体" w:hAnsi="宋体" w:eastAsia="宋体"/>
                <w:b/>
                <w:bCs w:val="0"/>
                <w:szCs w:val="21"/>
              </w:rPr>
            </w:pPr>
            <w:r>
              <w:rPr>
                <w:rFonts w:hint="eastAsia" w:ascii="宋体" w:hAnsi="宋体" w:eastAsia="宋体"/>
                <w:b/>
                <w:bCs w:val="0"/>
                <w:szCs w:val="21"/>
              </w:rPr>
              <w:t>回收油气体积（L）</w:t>
            </w:r>
          </w:p>
        </w:tc>
        <w:tc>
          <w:tcPr>
            <w:tcW w:w="1276" w:type="dxa"/>
            <w:shd w:val="clear" w:color="auto" w:fill="auto"/>
            <w:vAlign w:val="center"/>
          </w:tcPr>
          <w:p>
            <w:pPr>
              <w:jc w:val="center"/>
              <w:rPr>
                <w:rFonts w:ascii="宋体" w:hAnsi="宋体" w:eastAsia="宋体"/>
                <w:b/>
                <w:bCs w:val="0"/>
                <w:szCs w:val="21"/>
              </w:rPr>
            </w:pPr>
            <w:r>
              <w:rPr>
                <w:rFonts w:hint="eastAsia" w:ascii="宋体" w:hAnsi="宋体" w:eastAsia="宋体"/>
                <w:b/>
                <w:bCs w:val="0"/>
                <w:szCs w:val="21"/>
              </w:rPr>
              <w:t>气液比检测结果</w:t>
            </w:r>
          </w:p>
        </w:tc>
        <w:tc>
          <w:tcPr>
            <w:tcW w:w="2409" w:type="dxa"/>
            <w:shd w:val="clear" w:color="auto" w:fill="auto"/>
            <w:vAlign w:val="center"/>
          </w:tcPr>
          <w:p>
            <w:pPr>
              <w:jc w:val="center"/>
              <w:rPr>
                <w:rFonts w:ascii="宋体" w:hAnsi="宋体" w:eastAsia="宋体"/>
                <w:b/>
                <w:bCs w:val="0"/>
                <w:szCs w:val="21"/>
              </w:rPr>
            </w:pPr>
            <w:r>
              <w:rPr>
                <w:rFonts w:hint="eastAsia" w:ascii="宋体" w:hAnsi="宋体" w:eastAsia="宋体"/>
                <w:b/>
                <w:bCs w:val="0"/>
                <w:szCs w:val="21"/>
              </w:rPr>
              <w:t>执行标准及标准值</w:t>
            </w:r>
          </w:p>
        </w:tc>
        <w:tc>
          <w:tcPr>
            <w:tcW w:w="904" w:type="dxa"/>
            <w:shd w:val="clear" w:color="auto" w:fill="auto"/>
            <w:vAlign w:val="center"/>
          </w:tcPr>
          <w:p>
            <w:pPr>
              <w:jc w:val="center"/>
              <w:rPr>
                <w:rFonts w:ascii="宋体" w:hAnsi="宋体" w:eastAsia="宋体"/>
                <w:b/>
                <w:bCs w:val="0"/>
                <w:szCs w:val="21"/>
              </w:rPr>
            </w:pPr>
            <w:r>
              <w:rPr>
                <w:rFonts w:hint="eastAsia" w:ascii="宋体" w:hAnsi="宋体" w:eastAsia="宋体"/>
                <w:b/>
                <w:bCs w:val="0"/>
                <w:szCs w:val="21"/>
              </w:rPr>
              <w:t>达标</w:t>
            </w:r>
          </w:p>
          <w:p>
            <w:pPr>
              <w:jc w:val="center"/>
              <w:rPr>
                <w:rFonts w:ascii="宋体" w:hAnsi="宋体" w:eastAsia="宋体"/>
                <w:b/>
                <w:bCs w:val="0"/>
                <w:szCs w:val="21"/>
              </w:rPr>
            </w:pPr>
            <w:r>
              <w:rPr>
                <w:rFonts w:hint="eastAsia" w:ascii="宋体" w:hAnsi="宋体" w:eastAsia="宋体"/>
                <w:b/>
                <w:bCs w:val="0"/>
                <w:szCs w:val="21"/>
              </w:rPr>
              <w:t>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376" w:type="dxa"/>
            <w:vMerge w:val="restart"/>
            <w:shd w:val="clear" w:color="auto" w:fill="auto"/>
            <w:vAlign w:val="center"/>
          </w:tcPr>
          <w:p>
            <w:pPr>
              <w:jc w:val="center"/>
              <w:rPr>
                <w:rFonts w:ascii="宋体" w:hAnsi="宋体"/>
                <w:sz w:val="24"/>
              </w:rPr>
            </w:pPr>
            <w:r>
              <w:rPr>
                <w:rFonts w:hint="eastAsia" w:ascii="宋体" w:hAnsi="宋体" w:eastAsia="宋体" w:cs="宋体"/>
                <w:sz w:val="21"/>
                <w:szCs w:val="21"/>
                <w:lang w:val="en-US" w:eastAsia="zh-CN"/>
              </w:rPr>
              <w:t>2018.11.20</w:t>
            </w:r>
          </w:p>
        </w:tc>
        <w:tc>
          <w:tcPr>
            <w:tcW w:w="1274" w:type="dxa"/>
            <w:vMerge w:val="restart"/>
            <w:shd w:val="clear" w:color="auto" w:fill="auto"/>
            <w:vAlign w:val="center"/>
          </w:tcPr>
          <w:p>
            <w:pPr>
              <w:jc w:val="center"/>
              <w:rPr>
                <w:rFonts w:ascii="宋体" w:hAnsi="宋体" w:eastAsia="宋体"/>
                <w:szCs w:val="21"/>
              </w:rPr>
            </w:pPr>
            <w:r>
              <w:rPr>
                <w:rFonts w:hint="eastAsia" w:ascii="宋体" w:hAnsi="宋体" w:eastAsia="宋体" w:cs="宋体"/>
                <w:sz w:val="21"/>
                <w:szCs w:val="21"/>
              </w:rPr>
              <w:t>气液比</w:t>
            </w:r>
          </w:p>
        </w:tc>
        <w:tc>
          <w:tcPr>
            <w:tcW w:w="992" w:type="dxa"/>
            <w:shd w:val="clear" w:color="auto" w:fill="auto"/>
            <w:vAlign w:val="center"/>
          </w:tcPr>
          <w:p>
            <w:pPr>
              <w:spacing w:line="280" w:lineRule="exact"/>
              <w:ind w:left="-42" w:leftChars="-20" w:right="-107" w:rightChars="-51"/>
              <w:jc w:val="center"/>
              <w:rPr>
                <w:rFonts w:hint="eastAsia" w:ascii="宋体" w:hAnsi="宋体" w:eastAsia="宋体"/>
                <w:color w:val="auto"/>
                <w:szCs w:val="21"/>
                <w:lang w:val="en-US" w:eastAsia="zh-CN"/>
              </w:rPr>
            </w:pPr>
            <w:r>
              <w:rPr>
                <w:rFonts w:hint="eastAsia" w:ascii="宋体" w:hAnsi="宋体" w:eastAsia="宋体" w:cs="宋体"/>
                <w:color w:val="auto"/>
                <w:sz w:val="21"/>
                <w:szCs w:val="21"/>
              </w:rPr>
              <w:t>1</w:t>
            </w:r>
          </w:p>
        </w:tc>
        <w:tc>
          <w:tcPr>
            <w:tcW w:w="1299" w:type="dxa"/>
            <w:shd w:val="clear" w:color="auto" w:fill="auto"/>
            <w:vAlign w:val="center"/>
          </w:tcPr>
          <w:p>
            <w:pPr>
              <w:spacing w:line="280" w:lineRule="exact"/>
              <w:ind w:right="-107" w:rightChars="-51"/>
              <w:jc w:val="center"/>
              <w:rPr>
                <w:rFonts w:hint="eastAsia" w:ascii="宋体" w:hAnsi="宋体" w:eastAsia="宋体"/>
                <w:szCs w:val="21"/>
                <w:lang w:val="en-US" w:eastAsia="zh-CN"/>
              </w:rPr>
            </w:pPr>
            <w:r>
              <w:rPr>
                <w:rFonts w:hint="eastAsia" w:ascii="宋体" w:hAnsi="宋体" w:eastAsia="宋体" w:cs="宋体"/>
                <w:color w:val="auto"/>
                <w:sz w:val="21"/>
                <w:szCs w:val="21"/>
                <w:lang w:val="en-US" w:eastAsia="zh-CN"/>
              </w:rPr>
              <w:t>ZVA</w:t>
            </w:r>
          </w:p>
        </w:tc>
        <w:tc>
          <w:tcPr>
            <w:tcW w:w="876" w:type="dxa"/>
            <w:shd w:val="clear" w:color="auto" w:fill="auto"/>
            <w:vAlign w:val="center"/>
          </w:tcPr>
          <w:p>
            <w:pPr>
              <w:spacing w:line="280" w:lineRule="exact"/>
              <w:ind w:left="-42" w:leftChars="-20" w:right="-107" w:rightChars="-51"/>
              <w:jc w:val="center"/>
              <w:rPr>
                <w:rFonts w:ascii="宋体" w:hAnsi="宋体" w:eastAsia="宋体"/>
                <w:szCs w:val="21"/>
              </w:rPr>
            </w:pPr>
            <w:r>
              <w:rPr>
                <w:rFonts w:hint="eastAsia" w:ascii="宋体" w:hAnsi="宋体" w:eastAsia="宋体" w:cs="宋体"/>
                <w:color w:val="auto"/>
                <w:sz w:val="21"/>
                <w:szCs w:val="21"/>
              </w:rPr>
              <w:t>高档</w:t>
            </w:r>
          </w:p>
        </w:tc>
        <w:tc>
          <w:tcPr>
            <w:tcW w:w="1139" w:type="dxa"/>
            <w:shd w:val="clear" w:color="auto" w:fill="auto"/>
            <w:vAlign w:val="center"/>
          </w:tcPr>
          <w:p>
            <w:pPr>
              <w:spacing w:line="280" w:lineRule="exact"/>
              <w:ind w:left="-42" w:leftChars="-20" w:right="-107" w:rightChars="-51"/>
              <w:jc w:val="center"/>
              <w:rPr>
                <w:rFonts w:hint="eastAsia" w:ascii="宋体" w:hAnsi="宋体"/>
                <w:sz w:val="24"/>
                <w:lang w:val="en-US" w:eastAsia="zh-CN"/>
              </w:rPr>
            </w:pPr>
            <w:r>
              <w:rPr>
                <w:rFonts w:hint="eastAsia" w:ascii="宋体" w:hAnsi="宋体" w:eastAsia="宋体" w:cs="宋体"/>
                <w:color w:val="auto"/>
                <w:sz w:val="21"/>
                <w:szCs w:val="21"/>
                <w:lang w:val="en-US" w:eastAsia="zh-CN"/>
              </w:rPr>
              <w:t>15.84</w:t>
            </w:r>
          </w:p>
        </w:tc>
        <w:tc>
          <w:tcPr>
            <w:tcW w:w="1253" w:type="dxa"/>
            <w:shd w:val="clear" w:color="auto" w:fill="auto"/>
            <w:vAlign w:val="center"/>
          </w:tcPr>
          <w:p>
            <w:pPr>
              <w:spacing w:line="280" w:lineRule="exact"/>
              <w:ind w:left="-42" w:leftChars="-20" w:right="-107" w:rightChars="-51"/>
              <w:jc w:val="center"/>
              <w:rPr>
                <w:rFonts w:hint="eastAsia" w:ascii="宋体" w:hAnsi="宋体"/>
                <w:sz w:val="24"/>
                <w:lang w:val="en-US" w:eastAsia="zh-CN"/>
              </w:rPr>
            </w:pPr>
            <w:r>
              <w:rPr>
                <w:rFonts w:hint="eastAsia" w:ascii="宋体" w:hAnsi="宋体" w:eastAsia="宋体" w:cs="宋体"/>
                <w:color w:val="auto"/>
                <w:sz w:val="21"/>
                <w:szCs w:val="21"/>
                <w:lang w:val="en-US" w:eastAsia="zh-CN"/>
              </w:rPr>
              <w:t>17.01</w:t>
            </w:r>
          </w:p>
        </w:tc>
        <w:tc>
          <w:tcPr>
            <w:tcW w:w="1276" w:type="dxa"/>
            <w:shd w:val="clear" w:color="auto" w:fill="auto"/>
            <w:vAlign w:val="center"/>
          </w:tcPr>
          <w:p>
            <w:pPr>
              <w:spacing w:line="280" w:lineRule="exact"/>
              <w:ind w:left="-42" w:leftChars="-20" w:right="-107" w:rightChars="-51"/>
              <w:jc w:val="center"/>
              <w:rPr>
                <w:rFonts w:hint="eastAsia" w:ascii="宋体" w:hAnsi="宋体"/>
                <w:sz w:val="24"/>
                <w:lang w:val="en-US" w:eastAsia="zh-CN"/>
              </w:rPr>
            </w:pPr>
            <w:r>
              <w:rPr>
                <w:rFonts w:hint="eastAsia" w:ascii="宋体" w:hAnsi="宋体" w:eastAsia="宋体" w:cs="宋体"/>
                <w:color w:val="auto"/>
                <w:sz w:val="21"/>
                <w:szCs w:val="21"/>
                <w:lang w:val="en-US" w:eastAsia="zh-CN"/>
              </w:rPr>
              <w:t>1.07</w:t>
            </w:r>
          </w:p>
        </w:tc>
        <w:tc>
          <w:tcPr>
            <w:tcW w:w="2409" w:type="dxa"/>
            <w:vMerge w:val="restart"/>
            <w:shd w:val="clear" w:color="auto" w:fill="auto"/>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GB20952-2007</w:t>
            </w:r>
            <w:r>
              <w:rPr>
                <w:rFonts w:hint="eastAsia" w:ascii="宋体" w:hAnsi="宋体" w:eastAsia="宋体" w:cs="宋体"/>
                <w:sz w:val="21"/>
                <w:szCs w:val="21"/>
                <w:lang w:eastAsia="zh-CN"/>
              </w:rPr>
              <w:t>标准</w:t>
            </w:r>
          </w:p>
          <w:p>
            <w:pPr>
              <w:jc w:val="center"/>
              <w:rPr>
                <w:rFonts w:ascii="宋体" w:hAnsi="宋体"/>
                <w:sz w:val="24"/>
              </w:rPr>
            </w:pPr>
            <w:r>
              <w:rPr>
                <w:rFonts w:hint="eastAsia" w:ascii="宋体" w:hAnsi="宋体" w:eastAsia="宋体" w:cs="宋体"/>
                <w:sz w:val="21"/>
                <w:szCs w:val="21"/>
              </w:rPr>
              <w:t>1.0-1.2</w:t>
            </w:r>
          </w:p>
        </w:tc>
        <w:tc>
          <w:tcPr>
            <w:tcW w:w="904" w:type="dxa"/>
            <w:shd w:val="clear" w:color="auto" w:fill="auto"/>
            <w:vAlign w:val="center"/>
          </w:tcPr>
          <w:p>
            <w:pPr>
              <w:jc w:val="center"/>
              <w:rPr>
                <w:rFonts w:ascii="宋体" w:hAnsi="宋体" w:eastAsia="宋体"/>
                <w:szCs w:val="21"/>
              </w:rPr>
            </w:pPr>
            <w:r>
              <w:rPr>
                <w:rFonts w:hint="eastAsia" w:ascii="宋体" w:hAnsi="宋体" w:eastAsia="宋体" w:cs="宋体"/>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376" w:type="dxa"/>
            <w:vMerge w:val="continue"/>
            <w:shd w:val="clear" w:color="auto" w:fill="auto"/>
            <w:vAlign w:val="center"/>
          </w:tcPr>
          <w:p>
            <w:pPr>
              <w:jc w:val="center"/>
              <w:rPr>
                <w:rFonts w:ascii="宋体" w:hAnsi="宋体"/>
                <w:sz w:val="24"/>
              </w:rPr>
            </w:pPr>
          </w:p>
        </w:tc>
        <w:tc>
          <w:tcPr>
            <w:tcW w:w="1274" w:type="dxa"/>
            <w:vMerge w:val="continue"/>
            <w:shd w:val="clear" w:color="auto" w:fill="auto"/>
            <w:vAlign w:val="center"/>
          </w:tcPr>
          <w:p>
            <w:pPr>
              <w:jc w:val="center"/>
              <w:rPr>
                <w:rFonts w:ascii="宋体" w:hAnsi="宋体"/>
                <w:sz w:val="24"/>
              </w:rPr>
            </w:pPr>
          </w:p>
        </w:tc>
        <w:tc>
          <w:tcPr>
            <w:tcW w:w="992" w:type="dxa"/>
            <w:shd w:val="clear" w:color="auto" w:fill="auto"/>
            <w:vAlign w:val="center"/>
          </w:tcPr>
          <w:p>
            <w:pPr>
              <w:spacing w:line="280" w:lineRule="exact"/>
              <w:ind w:left="-42" w:leftChars="-20" w:right="-107" w:rightChars="-51"/>
              <w:jc w:val="center"/>
              <w:rPr>
                <w:rFonts w:ascii="宋体" w:hAnsi="宋体" w:eastAsia="宋体"/>
                <w:color w:val="auto"/>
                <w:szCs w:val="21"/>
              </w:rPr>
            </w:pPr>
            <w:r>
              <w:rPr>
                <w:rFonts w:hint="eastAsia" w:ascii="宋体" w:hAnsi="宋体" w:eastAsia="宋体" w:cs="宋体"/>
                <w:color w:val="auto"/>
                <w:sz w:val="21"/>
                <w:szCs w:val="21"/>
              </w:rPr>
              <w:t>2</w:t>
            </w:r>
          </w:p>
        </w:tc>
        <w:tc>
          <w:tcPr>
            <w:tcW w:w="1299" w:type="dxa"/>
            <w:shd w:val="clear" w:color="auto" w:fill="auto"/>
            <w:vAlign w:val="center"/>
          </w:tcPr>
          <w:p>
            <w:pPr>
              <w:jc w:val="center"/>
              <w:rPr>
                <w:rFonts w:hint="eastAsia" w:ascii="宋体" w:hAnsi="宋体" w:eastAsia="宋体"/>
                <w:szCs w:val="21"/>
                <w:lang w:val="en-US" w:eastAsia="zh-CN"/>
              </w:rPr>
            </w:pPr>
            <w:r>
              <w:rPr>
                <w:rFonts w:hint="eastAsia" w:ascii="宋体" w:hAnsi="宋体" w:eastAsia="宋体" w:cs="宋体"/>
                <w:color w:val="auto"/>
                <w:sz w:val="21"/>
                <w:szCs w:val="21"/>
                <w:lang w:val="en-US" w:eastAsia="zh-CN"/>
              </w:rPr>
              <w:t>ZVA</w:t>
            </w:r>
          </w:p>
        </w:tc>
        <w:tc>
          <w:tcPr>
            <w:tcW w:w="876" w:type="dxa"/>
            <w:shd w:val="clear" w:color="auto" w:fill="auto"/>
            <w:vAlign w:val="center"/>
          </w:tcPr>
          <w:p>
            <w:pPr>
              <w:spacing w:line="280" w:lineRule="exact"/>
              <w:ind w:left="-42" w:leftChars="-20" w:right="-107" w:rightChars="-51"/>
              <w:jc w:val="center"/>
              <w:rPr>
                <w:rFonts w:ascii="宋体" w:hAnsi="宋体" w:eastAsia="宋体"/>
                <w:szCs w:val="21"/>
              </w:rPr>
            </w:pPr>
            <w:r>
              <w:rPr>
                <w:rFonts w:hint="eastAsia" w:ascii="宋体" w:hAnsi="宋体" w:eastAsia="宋体" w:cs="宋体"/>
                <w:color w:val="auto"/>
                <w:sz w:val="21"/>
                <w:szCs w:val="21"/>
              </w:rPr>
              <w:t>高档</w:t>
            </w:r>
          </w:p>
        </w:tc>
        <w:tc>
          <w:tcPr>
            <w:tcW w:w="1139" w:type="dxa"/>
            <w:shd w:val="clear" w:color="auto" w:fill="auto"/>
            <w:vAlign w:val="center"/>
          </w:tcPr>
          <w:p>
            <w:pPr>
              <w:spacing w:line="280" w:lineRule="exact"/>
              <w:ind w:left="-42" w:leftChars="-20" w:right="-107" w:rightChars="-51"/>
              <w:jc w:val="center"/>
              <w:rPr>
                <w:rFonts w:hint="eastAsia" w:ascii="宋体" w:hAnsi="宋体"/>
                <w:sz w:val="24"/>
                <w:lang w:val="en-US" w:eastAsia="zh-CN"/>
              </w:rPr>
            </w:pPr>
            <w:r>
              <w:rPr>
                <w:rFonts w:hint="eastAsia" w:ascii="宋体" w:hAnsi="宋体" w:eastAsia="宋体" w:cs="宋体"/>
                <w:color w:val="auto"/>
                <w:sz w:val="21"/>
                <w:szCs w:val="21"/>
                <w:lang w:val="en-US" w:eastAsia="zh-CN"/>
              </w:rPr>
              <w:t>15.89</w:t>
            </w:r>
          </w:p>
        </w:tc>
        <w:tc>
          <w:tcPr>
            <w:tcW w:w="1253" w:type="dxa"/>
            <w:shd w:val="clear" w:color="auto" w:fill="auto"/>
            <w:vAlign w:val="center"/>
          </w:tcPr>
          <w:p>
            <w:pPr>
              <w:spacing w:line="280" w:lineRule="exact"/>
              <w:ind w:left="-42" w:leftChars="-20" w:right="-107" w:rightChars="-51"/>
              <w:jc w:val="center"/>
              <w:rPr>
                <w:rFonts w:hint="eastAsia" w:ascii="宋体" w:hAnsi="宋体"/>
                <w:sz w:val="24"/>
                <w:lang w:val="en-US" w:eastAsia="zh-CN"/>
              </w:rPr>
            </w:pPr>
            <w:r>
              <w:rPr>
                <w:rFonts w:hint="eastAsia" w:ascii="宋体" w:hAnsi="宋体" w:eastAsia="宋体" w:cs="宋体"/>
                <w:color w:val="auto"/>
                <w:sz w:val="21"/>
                <w:szCs w:val="21"/>
                <w:lang w:val="en-US" w:eastAsia="zh-CN"/>
              </w:rPr>
              <w:t>17.14</w:t>
            </w:r>
          </w:p>
        </w:tc>
        <w:tc>
          <w:tcPr>
            <w:tcW w:w="1276" w:type="dxa"/>
            <w:shd w:val="clear" w:color="auto" w:fill="auto"/>
            <w:vAlign w:val="center"/>
          </w:tcPr>
          <w:p>
            <w:pPr>
              <w:spacing w:line="280" w:lineRule="exact"/>
              <w:ind w:left="-42" w:leftChars="-20" w:right="-107" w:rightChars="-51"/>
              <w:jc w:val="center"/>
              <w:rPr>
                <w:rFonts w:hint="eastAsia" w:ascii="宋体" w:hAnsi="宋体"/>
                <w:sz w:val="24"/>
                <w:lang w:val="en-US" w:eastAsia="zh-CN"/>
              </w:rPr>
            </w:pPr>
            <w:r>
              <w:rPr>
                <w:rFonts w:hint="eastAsia" w:ascii="宋体" w:hAnsi="宋体" w:eastAsia="宋体" w:cs="宋体"/>
                <w:color w:val="auto"/>
                <w:sz w:val="21"/>
                <w:szCs w:val="21"/>
                <w:lang w:val="en-US" w:eastAsia="zh-CN"/>
              </w:rPr>
              <w:t>1.08</w:t>
            </w:r>
          </w:p>
        </w:tc>
        <w:tc>
          <w:tcPr>
            <w:tcW w:w="2409" w:type="dxa"/>
            <w:vMerge w:val="continue"/>
            <w:shd w:val="clear" w:color="auto" w:fill="auto"/>
            <w:vAlign w:val="center"/>
          </w:tcPr>
          <w:p>
            <w:pPr>
              <w:jc w:val="center"/>
              <w:rPr>
                <w:rFonts w:ascii="宋体" w:hAnsi="宋体" w:eastAsia="宋体"/>
                <w:szCs w:val="21"/>
              </w:rPr>
            </w:pPr>
          </w:p>
        </w:tc>
        <w:tc>
          <w:tcPr>
            <w:tcW w:w="904" w:type="dxa"/>
            <w:shd w:val="clear" w:color="auto" w:fill="auto"/>
            <w:vAlign w:val="center"/>
          </w:tcPr>
          <w:p>
            <w:pPr>
              <w:jc w:val="center"/>
              <w:rPr>
                <w:rFonts w:ascii="宋体" w:hAnsi="宋体" w:eastAsia="宋体"/>
                <w:szCs w:val="21"/>
              </w:rPr>
            </w:pPr>
            <w:r>
              <w:rPr>
                <w:rFonts w:hint="eastAsia" w:ascii="宋体" w:hAnsi="宋体" w:eastAsia="宋体" w:cs="宋体"/>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376" w:type="dxa"/>
            <w:vMerge w:val="continue"/>
            <w:shd w:val="clear" w:color="auto" w:fill="auto"/>
            <w:vAlign w:val="center"/>
          </w:tcPr>
          <w:p>
            <w:pPr>
              <w:jc w:val="center"/>
              <w:rPr>
                <w:rFonts w:ascii="宋体" w:hAnsi="宋体"/>
                <w:sz w:val="24"/>
              </w:rPr>
            </w:pPr>
          </w:p>
        </w:tc>
        <w:tc>
          <w:tcPr>
            <w:tcW w:w="1274" w:type="dxa"/>
            <w:vMerge w:val="continue"/>
            <w:shd w:val="clear" w:color="auto" w:fill="auto"/>
            <w:vAlign w:val="center"/>
          </w:tcPr>
          <w:p>
            <w:pPr>
              <w:jc w:val="center"/>
              <w:rPr>
                <w:rFonts w:ascii="宋体" w:hAnsi="宋体"/>
                <w:sz w:val="24"/>
              </w:rPr>
            </w:pPr>
          </w:p>
        </w:tc>
        <w:tc>
          <w:tcPr>
            <w:tcW w:w="992" w:type="dxa"/>
            <w:shd w:val="clear" w:color="auto" w:fill="auto"/>
            <w:vAlign w:val="center"/>
          </w:tcPr>
          <w:p>
            <w:pPr>
              <w:spacing w:line="280" w:lineRule="exact"/>
              <w:ind w:left="-42" w:leftChars="-20" w:right="-107" w:rightChars="-51"/>
              <w:jc w:val="center"/>
              <w:rPr>
                <w:rFonts w:hint="eastAsia" w:ascii="宋体" w:hAnsi="宋体" w:eastAsia="宋体"/>
                <w:color w:val="auto"/>
                <w:szCs w:val="21"/>
              </w:rPr>
            </w:pPr>
            <w:r>
              <w:rPr>
                <w:rFonts w:hint="eastAsia" w:ascii="宋体" w:hAnsi="宋体" w:eastAsia="宋体" w:cs="宋体"/>
                <w:color w:val="auto"/>
                <w:sz w:val="21"/>
                <w:szCs w:val="21"/>
                <w:lang w:val="en-US" w:eastAsia="zh-CN"/>
              </w:rPr>
              <w:t>3</w:t>
            </w:r>
          </w:p>
        </w:tc>
        <w:tc>
          <w:tcPr>
            <w:tcW w:w="1299" w:type="dxa"/>
            <w:shd w:val="clear" w:color="auto" w:fill="auto"/>
            <w:vAlign w:val="center"/>
          </w:tcPr>
          <w:p>
            <w:pPr>
              <w:jc w:val="center"/>
              <w:rPr>
                <w:rFonts w:hint="eastAsia" w:ascii="宋体" w:hAnsi="宋体" w:eastAsia="宋体"/>
                <w:szCs w:val="21"/>
                <w:lang w:val="en-US" w:eastAsia="zh-CN"/>
              </w:rPr>
            </w:pPr>
            <w:r>
              <w:rPr>
                <w:rFonts w:hint="eastAsia" w:ascii="宋体" w:hAnsi="宋体" w:eastAsia="宋体" w:cs="宋体"/>
                <w:color w:val="auto"/>
                <w:sz w:val="21"/>
                <w:szCs w:val="21"/>
                <w:lang w:val="en-US" w:eastAsia="zh-CN"/>
              </w:rPr>
              <w:t>嘉豪</w:t>
            </w:r>
          </w:p>
        </w:tc>
        <w:tc>
          <w:tcPr>
            <w:tcW w:w="876" w:type="dxa"/>
            <w:shd w:val="clear" w:color="auto" w:fill="auto"/>
            <w:vAlign w:val="center"/>
          </w:tcPr>
          <w:p>
            <w:pPr>
              <w:spacing w:line="280" w:lineRule="exact"/>
              <w:ind w:left="-42" w:leftChars="-20" w:right="-107" w:rightChars="-51"/>
              <w:jc w:val="center"/>
              <w:rPr>
                <w:rFonts w:hint="eastAsia" w:ascii="宋体" w:hAnsi="宋体" w:eastAsia="宋体"/>
                <w:szCs w:val="21"/>
              </w:rPr>
            </w:pPr>
            <w:r>
              <w:rPr>
                <w:rFonts w:hint="eastAsia" w:ascii="宋体" w:hAnsi="宋体" w:eastAsia="宋体" w:cs="宋体"/>
                <w:color w:val="auto"/>
                <w:sz w:val="21"/>
                <w:szCs w:val="21"/>
              </w:rPr>
              <w:t>高档</w:t>
            </w:r>
          </w:p>
        </w:tc>
        <w:tc>
          <w:tcPr>
            <w:tcW w:w="1139" w:type="dxa"/>
            <w:shd w:val="clear" w:color="auto" w:fill="auto"/>
            <w:vAlign w:val="center"/>
          </w:tcPr>
          <w:p>
            <w:pPr>
              <w:spacing w:line="280" w:lineRule="exact"/>
              <w:ind w:left="-42" w:leftChars="-20" w:right="-107" w:rightChars="-51"/>
              <w:jc w:val="center"/>
              <w:rPr>
                <w:rFonts w:hint="eastAsia" w:ascii="宋体" w:hAnsi="宋体"/>
                <w:sz w:val="24"/>
                <w:lang w:val="en-US" w:eastAsia="zh-CN"/>
              </w:rPr>
            </w:pPr>
            <w:r>
              <w:rPr>
                <w:rFonts w:hint="eastAsia" w:ascii="宋体" w:hAnsi="宋体" w:eastAsia="宋体" w:cs="宋体"/>
                <w:color w:val="auto"/>
                <w:sz w:val="21"/>
                <w:szCs w:val="21"/>
                <w:lang w:val="en-US" w:eastAsia="zh-CN"/>
              </w:rPr>
              <w:t>16.90</w:t>
            </w:r>
          </w:p>
        </w:tc>
        <w:tc>
          <w:tcPr>
            <w:tcW w:w="1253" w:type="dxa"/>
            <w:shd w:val="clear" w:color="auto" w:fill="auto"/>
            <w:vAlign w:val="center"/>
          </w:tcPr>
          <w:p>
            <w:pPr>
              <w:spacing w:line="280" w:lineRule="exact"/>
              <w:ind w:left="-42" w:leftChars="-20" w:right="-107" w:rightChars="-51"/>
              <w:jc w:val="center"/>
              <w:rPr>
                <w:rFonts w:hint="eastAsia" w:ascii="宋体" w:hAnsi="宋体"/>
                <w:sz w:val="24"/>
                <w:lang w:val="en-US" w:eastAsia="zh-CN"/>
              </w:rPr>
            </w:pPr>
            <w:r>
              <w:rPr>
                <w:rFonts w:hint="eastAsia" w:ascii="宋体" w:hAnsi="宋体" w:eastAsia="宋体" w:cs="宋体"/>
                <w:color w:val="auto"/>
                <w:sz w:val="21"/>
                <w:szCs w:val="21"/>
                <w:lang w:val="en-US" w:eastAsia="zh-CN"/>
              </w:rPr>
              <w:t>17.83</w:t>
            </w:r>
          </w:p>
        </w:tc>
        <w:tc>
          <w:tcPr>
            <w:tcW w:w="1276" w:type="dxa"/>
            <w:shd w:val="clear" w:color="auto" w:fill="auto"/>
            <w:vAlign w:val="center"/>
          </w:tcPr>
          <w:p>
            <w:pPr>
              <w:spacing w:line="280" w:lineRule="exact"/>
              <w:ind w:left="-42" w:leftChars="-20" w:right="-107" w:rightChars="-51"/>
              <w:jc w:val="center"/>
              <w:rPr>
                <w:rFonts w:hint="eastAsia" w:ascii="宋体" w:hAnsi="宋体"/>
                <w:sz w:val="24"/>
                <w:lang w:val="en-US" w:eastAsia="zh-CN"/>
              </w:rPr>
            </w:pPr>
            <w:r>
              <w:rPr>
                <w:rFonts w:hint="eastAsia" w:ascii="宋体" w:hAnsi="宋体" w:eastAsia="宋体" w:cs="宋体"/>
                <w:color w:val="auto"/>
                <w:sz w:val="21"/>
                <w:szCs w:val="21"/>
                <w:lang w:val="en-US" w:eastAsia="zh-CN"/>
              </w:rPr>
              <w:t>1.06</w:t>
            </w:r>
          </w:p>
        </w:tc>
        <w:tc>
          <w:tcPr>
            <w:tcW w:w="2409" w:type="dxa"/>
            <w:vMerge w:val="continue"/>
            <w:shd w:val="clear" w:color="auto" w:fill="auto"/>
            <w:vAlign w:val="center"/>
          </w:tcPr>
          <w:p>
            <w:pPr>
              <w:jc w:val="center"/>
              <w:rPr>
                <w:rFonts w:ascii="宋体" w:hAnsi="宋体" w:eastAsia="宋体"/>
                <w:szCs w:val="21"/>
              </w:rPr>
            </w:pPr>
          </w:p>
        </w:tc>
        <w:tc>
          <w:tcPr>
            <w:tcW w:w="904" w:type="dxa"/>
            <w:shd w:val="clear" w:color="auto" w:fill="auto"/>
            <w:vAlign w:val="center"/>
          </w:tcPr>
          <w:p>
            <w:pPr>
              <w:jc w:val="center"/>
              <w:rPr>
                <w:rFonts w:hint="eastAsia" w:ascii="宋体" w:hAnsi="宋体" w:eastAsia="宋体"/>
                <w:szCs w:val="21"/>
              </w:rPr>
            </w:pPr>
            <w:r>
              <w:rPr>
                <w:rFonts w:hint="eastAsia" w:ascii="宋体" w:hAnsi="宋体" w:eastAsia="宋体" w:cs="宋体"/>
                <w:sz w:val="21"/>
                <w:szCs w:val="21"/>
                <w:lang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376" w:type="dxa"/>
            <w:shd w:val="clear" w:color="auto" w:fill="auto"/>
            <w:vAlign w:val="center"/>
          </w:tcPr>
          <w:p>
            <w:pPr>
              <w:jc w:val="center"/>
              <w:rPr>
                <w:rFonts w:ascii="宋体" w:hAnsi="宋体"/>
                <w:sz w:val="24"/>
              </w:rPr>
            </w:pPr>
          </w:p>
        </w:tc>
        <w:tc>
          <w:tcPr>
            <w:tcW w:w="1274" w:type="dxa"/>
            <w:shd w:val="clear" w:color="auto" w:fill="auto"/>
            <w:vAlign w:val="center"/>
          </w:tcPr>
          <w:p>
            <w:pPr>
              <w:jc w:val="center"/>
              <w:rPr>
                <w:rFonts w:ascii="宋体" w:hAnsi="宋体"/>
                <w:sz w:val="24"/>
              </w:rPr>
            </w:pPr>
          </w:p>
        </w:tc>
        <w:tc>
          <w:tcPr>
            <w:tcW w:w="992" w:type="dxa"/>
            <w:shd w:val="clear" w:color="auto" w:fill="auto"/>
            <w:vAlign w:val="center"/>
          </w:tcPr>
          <w:p>
            <w:pPr>
              <w:jc w:val="center"/>
              <w:rPr>
                <w:rFonts w:hint="eastAsia" w:ascii="宋体" w:hAnsi="宋体" w:eastAsia="宋体"/>
                <w:color w:val="auto"/>
                <w:szCs w:val="21"/>
              </w:rPr>
            </w:pPr>
          </w:p>
        </w:tc>
        <w:tc>
          <w:tcPr>
            <w:tcW w:w="1299" w:type="dxa"/>
            <w:shd w:val="clear" w:color="auto" w:fill="auto"/>
            <w:vAlign w:val="center"/>
          </w:tcPr>
          <w:p>
            <w:pPr>
              <w:jc w:val="center"/>
              <w:rPr>
                <w:rFonts w:hint="eastAsia" w:ascii="宋体" w:hAnsi="宋体" w:eastAsia="宋体"/>
                <w:szCs w:val="21"/>
              </w:rPr>
            </w:pPr>
          </w:p>
        </w:tc>
        <w:tc>
          <w:tcPr>
            <w:tcW w:w="876" w:type="dxa"/>
            <w:shd w:val="clear" w:color="auto" w:fill="auto"/>
            <w:vAlign w:val="center"/>
          </w:tcPr>
          <w:p>
            <w:pPr>
              <w:jc w:val="center"/>
              <w:rPr>
                <w:rFonts w:hint="eastAsia" w:ascii="宋体" w:hAnsi="宋体" w:eastAsia="宋体"/>
                <w:szCs w:val="21"/>
              </w:rPr>
            </w:pPr>
          </w:p>
        </w:tc>
        <w:tc>
          <w:tcPr>
            <w:tcW w:w="1139" w:type="dxa"/>
            <w:shd w:val="clear" w:color="auto" w:fill="auto"/>
            <w:vAlign w:val="center"/>
          </w:tcPr>
          <w:p>
            <w:pPr>
              <w:spacing w:line="280" w:lineRule="exact"/>
              <w:ind w:left="-42" w:leftChars="-20" w:right="-107" w:rightChars="-51"/>
              <w:jc w:val="center"/>
              <w:rPr>
                <w:rFonts w:hint="eastAsia" w:ascii="宋体" w:hAnsi="宋体" w:eastAsia="宋体" w:cs="宋体"/>
                <w:color w:val="auto"/>
                <w:szCs w:val="21"/>
                <w:lang w:val="en-US" w:eastAsia="zh-CN"/>
              </w:rPr>
            </w:pPr>
          </w:p>
        </w:tc>
        <w:tc>
          <w:tcPr>
            <w:tcW w:w="1253" w:type="dxa"/>
            <w:shd w:val="clear" w:color="auto" w:fill="auto"/>
            <w:vAlign w:val="center"/>
          </w:tcPr>
          <w:p>
            <w:pPr>
              <w:spacing w:line="280" w:lineRule="exact"/>
              <w:ind w:left="-42" w:leftChars="-20" w:right="-107" w:rightChars="-51"/>
              <w:jc w:val="center"/>
              <w:rPr>
                <w:rFonts w:hint="eastAsia" w:ascii="宋体" w:hAnsi="宋体" w:eastAsia="宋体" w:cs="宋体"/>
                <w:color w:val="auto"/>
                <w:szCs w:val="21"/>
                <w:lang w:val="en-US" w:eastAsia="zh-CN"/>
              </w:rPr>
            </w:pPr>
          </w:p>
        </w:tc>
        <w:tc>
          <w:tcPr>
            <w:tcW w:w="1276" w:type="dxa"/>
            <w:shd w:val="clear" w:color="auto" w:fill="auto"/>
            <w:vAlign w:val="center"/>
          </w:tcPr>
          <w:p>
            <w:pPr>
              <w:spacing w:line="280" w:lineRule="exact"/>
              <w:ind w:left="-42" w:leftChars="-20" w:right="-107" w:rightChars="-51"/>
              <w:jc w:val="center"/>
              <w:rPr>
                <w:rFonts w:hint="eastAsia" w:ascii="宋体" w:hAnsi="宋体" w:eastAsia="宋体" w:cs="宋体"/>
                <w:color w:val="auto"/>
                <w:szCs w:val="21"/>
                <w:lang w:val="en-US" w:eastAsia="zh-CN"/>
              </w:rPr>
            </w:pPr>
          </w:p>
        </w:tc>
        <w:tc>
          <w:tcPr>
            <w:tcW w:w="2409" w:type="dxa"/>
            <w:shd w:val="clear" w:color="auto" w:fill="auto"/>
            <w:vAlign w:val="center"/>
          </w:tcPr>
          <w:p>
            <w:pPr>
              <w:jc w:val="center"/>
              <w:rPr>
                <w:rFonts w:ascii="宋体" w:hAnsi="宋体" w:eastAsia="宋体"/>
                <w:szCs w:val="21"/>
              </w:rPr>
            </w:pPr>
          </w:p>
        </w:tc>
        <w:tc>
          <w:tcPr>
            <w:tcW w:w="904" w:type="dxa"/>
            <w:shd w:val="clear" w:color="auto" w:fill="auto"/>
            <w:vAlign w:val="center"/>
          </w:tcPr>
          <w:p>
            <w:pPr>
              <w:jc w:val="center"/>
              <w:rPr>
                <w:rFonts w:hint="eastAsia" w:ascii="宋体" w:hAnsi="宋体" w:eastAsia="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376" w:type="dxa"/>
            <w:shd w:val="clear" w:color="auto" w:fill="auto"/>
            <w:vAlign w:val="center"/>
          </w:tcPr>
          <w:p>
            <w:pPr>
              <w:jc w:val="center"/>
              <w:rPr>
                <w:rFonts w:ascii="宋体" w:hAnsi="宋体"/>
                <w:sz w:val="24"/>
              </w:rPr>
            </w:pPr>
          </w:p>
        </w:tc>
        <w:tc>
          <w:tcPr>
            <w:tcW w:w="1274" w:type="dxa"/>
            <w:shd w:val="clear" w:color="auto" w:fill="auto"/>
            <w:vAlign w:val="center"/>
          </w:tcPr>
          <w:p>
            <w:pPr>
              <w:jc w:val="center"/>
              <w:rPr>
                <w:rFonts w:ascii="宋体" w:hAnsi="宋体"/>
                <w:sz w:val="24"/>
              </w:rPr>
            </w:pPr>
          </w:p>
        </w:tc>
        <w:tc>
          <w:tcPr>
            <w:tcW w:w="992" w:type="dxa"/>
            <w:shd w:val="clear" w:color="auto" w:fill="auto"/>
            <w:vAlign w:val="center"/>
          </w:tcPr>
          <w:p>
            <w:pPr>
              <w:jc w:val="center"/>
              <w:rPr>
                <w:rFonts w:hint="eastAsia" w:ascii="宋体" w:hAnsi="宋体" w:eastAsia="宋体"/>
                <w:color w:val="auto"/>
                <w:szCs w:val="21"/>
              </w:rPr>
            </w:pPr>
          </w:p>
        </w:tc>
        <w:tc>
          <w:tcPr>
            <w:tcW w:w="1299" w:type="dxa"/>
            <w:shd w:val="clear" w:color="auto" w:fill="auto"/>
            <w:vAlign w:val="center"/>
          </w:tcPr>
          <w:p>
            <w:pPr>
              <w:jc w:val="center"/>
              <w:rPr>
                <w:rFonts w:hint="eastAsia" w:ascii="宋体" w:hAnsi="宋体" w:eastAsia="宋体"/>
                <w:szCs w:val="21"/>
              </w:rPr>
            </w:pPr>
          </w:p>
        </w:tc>
        <w:tc>
          <w:tcPr>
            <w:tcW w:w="876" w:type="dxa"/>
            <w:shd w:val="clear" w:color="auto" w:fill="auto"/>
            <w:vAlign w:val="center"/>
          </w:tcPr>
          <w:p>
            <w:pPr>
              <w:jc w:val="center"/>
              <w:rPr>
                <w:rFonts w:hint="eastAsia" w:ascii="宋体" w:hAnsi="宋体" w:eastAsia="宋体"/>
                <w:szCs w:val="21"/>
              </w:rPr>
            </w:pPr>
          </w:p>
        </w:tc>
        <w:tc>
          <w:tcPr>
            <w:tcW w:w="1139" w:type="dxa"/>
            <w:shd w:val="clear" w:color="auto" w:fill="auto"/>
            <w:vAlign w:val="center"/>
          </w:tcPr>
          <w:p>
            <w:pPr>
              <w:spacing w:line="280" w:lineRule="exact"/>
              <w:ind w:left="-42" w:leftChars="-20" w:right="-107" w:rightChars="-51"/>
              <w:jc w:val="center"/>
              <w:rPr>
                <w:rFonts w:hint="eastAsia" w:ascii="宋体" w:hAnsi="宋体" w:eastAsia="宋体" w:cs="宋体"/>
                <w:color w:val="auto"/>
                <w:szCs w:val="21"/>
                <w:lang w:val="en-US" w:eastAsia="zh-CN"/>
              </w:rPr>
            </w:pPr>
          </w:p>
        </w:tc>
        <w:tc>
          <w:tcPr>
            <w:tcW w:w="1253" w:type="dxa"/>
            <w:shd w:val="clear" w:color="auto" w:fill="auto"/>
            <w:vAlign w:val="center"/>
          </w:tcPr>
          <w:p>
            <w:pPr>
              <w:spacing w:line="280" w:lineRule="exact"/>
              <w:ind w:left="-42" w:leftChars="-20" w:right="-107" w:rightChars="-51"/>
              <w:jc w:val="center"/>
              <w:rPr>
                <w:rFonts w:hint="eastAsia" w:ascii="宋体" w:hAnsi="宋体" w:eastAsia="宋体" w:cs="宋体"/>
                <w:color w:val="auto"/>
                <w:szCs w:val="21"/>
                <w:lang w:val="en-US" w:eastAsia="zh-CN"/>
              </w:rPr>
            </w:pPr>
          </w:p>
        </w:tc>
        <w:tc>
          <w:tcPr>
            <w:tcW w:w="1276" w:type="dxa"/>
            <w:shd w:val="clear" w:color="auto" w:fill="auto"/>
            <w:vAlign w:val="center"/>
          </w:tcPr>
          <w:p>
            <w:pPr>
              <w:spacing w:line="280" w:lineRule="exact"/>
              <w:ind w:left="-42" w:leftChars="-20" w:right="-107" w:rightChars="-51"/>
              <w:jc w:val="center"/>
              <w:rPr>
                <w:rFonts w:hint="eastAsia" w:ascii="宋体" w:hAnsi="宋体" w:eastAsia="宋体" w:cs="宋体"/>
                <w:color w:val="auto"/>
                <w:szCs w:val="21"/>
                <w:lang w:val="en-US" w:eastAsia="zh-CN"/>
              </w:rPr>
            </w:pPr>
          </w:p>
        </w:tc>
        <w:tc>
          <w:tcPr>
            <w:tcW w:w="2409" w:type="dxa"/>
            <w:shd w:val="clear" w:color="auto" w:fill="auto"/>
            <w:vAlign w:val="center"/>
          </w:tcPr>
          <w:p>
            <w:pPr>
              <w:jc w:val="center"/>
              <w:rPr>
                <w:rFonts w:ascii="宋体" w:hAnsi="宋体" w:eastAsia="宋体"/>
                <w:szCs w:val="21"/>
              </w:rPr>
            </w:pPr>
          </w:p>
        </w:tc>
        <w:tc>
          <w:tcPr>
            <w:tcW w:w="904" w:type="dxa"/>
            <w:shd w:val="clear" w:color="auto" w:fill="auto"/>
            <w:vAlign w:val="center"/>
          </w:tcPr>
          <w:p>
            <w:pPr>
              <w:jc w:val="center"/>
              <w:rPr>
                <w:rFonts w:hint="eastAsia" w:ascii="宋体" w:hAnsi="宋体" w:eastAsia="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376" w:type="dxa"/>
            <w:shd w:val="clear" w:color="auto" w:fill="auto"/>
            <w:vAlign w:val="center"/>
          </w:tcPr>
          <w:p>
            <w:pPr>
              <w:jc w:val="center"/>
              <w:rPr>
                <w:rFonts w:ascii="宋体" w:hAnsi="宋体"/>
                <w:sz w:val="24"/>
              </w:rPr>
            </w:pPr>
          </w:p>
        </w:tc>
        <w:tc>
          <w:tcPr>
            <w:tcW w:w="1274" w:type="dxa"/>
            <w:shd w:val="clear" w:color="auto" w:fill="auto"/>
            <w:vAlign w:val="center"/>
          </w:tcPr>
          <w:p>
            <w:pPr>
              <w:jc w:val="center"/>
              <w:rPr>
                <w:rFonts w:ascii="宋体" w:hAnsi="宋体"/>
                <w:sz w:val="24"/>
              </w:rPr>
            </w:pPr>
          </w:p>
        </w:tc>
        <w:tc>
          <w:tcPr>
            <w:tcW w:w="992" w:type="dxa"/>
            <w:shd w:val="clear" w:color="auto" w:fill="auto"/>
            <w:vAlign w:val="center"/>
          </w:tcPr>
          <w:p>
            <w:pPr>
              <w:jc w:val="center"/>
              <w:rPr>
                <w:rFonts w:hint="eastAsia" w:ascii="宋体" w:hAnsi="宋体" w:eastAsia="宋体"/>
                <w:color w:val="auto"/>
                <w:szCs w:val="21"/>
              </w:rPr>
            </w:pPr>
          </w:p>
        </w:tc>
        <w:tc>
          <w:tcPr>
            <w:tcW w:w="1299" w:type="dxa"/>
            <w:shd w:val="clear" w:color="auto" w:fill="auto"/>
            <w:vAlign w:val="center"/>
          </w:tcPr>
          <w:p>
            <w:pPr>
              <w:jc w:val="center"/>
              <w:rPr>
                <w:rFonts w:hint="eastAsia" w:ascii="宋体" w:hAnsi="宋体" w:eastAsia="宋体"/>
                <w:szCs w:val="21"/>
              </w:rPr>
            </w:pPr>
          </w:p>
        </w:tc>
        <w:tc>
          <w:tcPr>
            <w:tcW w:w="876" w:type="dxa"/>
            <w:shd w:val="clear" w:color="auto" w:fill="auto"/>
            <w:vAlign w:val="center"/>
          </w:tcPr>
          <w:p>
            <w:pPr>
              <w:jc w:val="center"/>
              <w:rPr>
                <w:rFonts w:hint="eastAsia" w:ascii="宋体" w:hAnsi="宋体" w:eastAsia="宋体"/>
                <w:szCs w:val="21"/>
              </w:rPr>
            </w:pPr>
          </w:p>
        </w:tc>
        <w:tc>
          <w:tcPr>
            <w:tcW w:w="1139" w:type="dxa"/>
            <w:shd w:val="clear" w:color="auto" w:fill="auto"/>
            <w:vAlign w:val="center"/>
          </w:tcPr>
          <w:p>
            <w:pPr>
              <w:spacing w:line="280" w:lineRule="exact"/>
              <w:ind w:left="-42" w:leftChars="-20" w:right="-107" w:rightChars="-51"/>
              <w:jc w:val="center"/>
              <w:rPr>
                <w:rFonts w:hint="eastAsia" w:ascii="宋体" w:hAnsi="宋体" w:eastAsia="宋体" w:cs="宋体"/>
                <w:color w:val="auto"/>
                <w:szCs w:val="21"/>
                <w:lang w:val="en-US" w:eastAsia="zh-CN"/>
              </w:rPr>
            </w:pPr>
          </w:p>
        </w:tc>
        <w:tc>
          <w:tcPr>
            <w:tcW w:w="1253" w:type="dxa"/>
            <w:shd w:val="clear" w:color="auto" w:fill="auto"/>
            <w:vAlign w:val="center"/>
          </w:tcPr>
          <w:p>
            <w:pPr>
              <w:spacing w:line="280" w:lineRule="exact"/>
              <w:ind w:left="-42" w:leftChars="-20" w:right="-107" w:rightChars="-51"/>
              <w:jc w:val="center"/>
              <w:rPr>
                <w:rFonts w:hint="eastAsia" w:ascii="宋体" w:hAnsi="宋体" w:eastAsia="宋体" w:cs="宋体"/>
                <w:color w:val="auto"/>
                <w:szCs w:val="21"/>
                <w:lang w:val="en-US" w:eastAsia="zh-CN"/>
              </w:rPr>
            </w:pPr>
          </w:p>
        </w:tc>
        <w:tc>
          <w:tcPr>
            <w:tcW w:w="1276" w:type="dxa"/>
            <w:shd w:val="clear" w:color="auto" w:fill="auto"/>
            <w:vAlign w:val="center"/>
          </w:tcPr>
          <w:p>
            <w:pPr>
              <w:spacing w:line="280" w:lineRule="exact"/>
              <w:ind w:left="-42" w:leftChars="-20" w:right="-107" w:rightChars="-51"/>
              <w:jc w:val="center"/>
              <w:rPr>
                <w:rFonts w:hint="eastAsia" w:ascii="宋体" w:hAnsi="宋体" w:eastAsia="宋体" w:cs="宋体"/>
                <w:color w:val="auto"/>
                <w:szCs w:val="21"/>
                <w:lang w:val="en-US" w:eastAsia="zh-CN"/>
              </w:rPr>
            </w:pPr>
          </w:p>
        </w:tc>
        <w:tc>
          <w:tcPr>
            <w:tcW w:w="2409" w:type="dxa"/>
            <w:shd w:val="clear" w:color="auto" w:fill="auto"/>
            <w:vAlign w:val="center"/>
          </w:tcPr>
          <w:p>
            <w:pPr>
              <w:jc w:val="center"/>
              <w:rPr>
                <w:rFonts w:ascii="宋体" w:hAnsi="宋体" w:eastAsia="宋体"/>
                <w:szCs w:val="21"/>
              </w:rPr>
            </w:pPr>
          </w:p>
        </w:tc>
        <w:tc>
          <w:tcPr>
            <w:tcW w:w="904" w:type="dxa"/>
            <w:shd w:val="clear" w:color="auto" w:fill="auto"/>
            <w:vAlign w:val="center"/>
          </w:tcPr>
          <w:p>
            <w:pPr>
              <w:jc w:val="center"/>
              <w:rPr>
                <w:rFonts w:hint="eastAsia" w:ascii="宋体" w:hAnsi="宋体" w:eastAsia="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376" w:type="dxa"/>
            <w:shd w:val="clear" w:color="auto" w:fill="auto"/>
            <w:vAlign w:val="center"/>
          </w:tcPr>
          <w:p>
            <w:pPr>
              <w:jc w:val="center"/>
              <w:rPr>
                <w:rFonts w:ascii="宋体" w:hAnsi="宋体"/>
                <w:sz w:val="24"/>
              </w:rPr>
            </w:pPr>
          </w:p>
        </w:tc>
        <w:tc>
          <w:tcPr>
            <w:tcW w:w="1274" w:type="dxa"/>
            <w:shd w:val="clear" w:color="auto" w:fill="auto"/>
            <w:vAlign w:val="center"/>
          </w:tcPr>
          <w:p>
            <w:pPr>
              <w:jc w:val="center"/>
              <w:rPr>
                <w:rFonts w:ascii="宋体" w:hAnsi="宋体"/>
                <w:sz w:val="24"/>
              </w:rPr>
            </w:pPr>
          </w:p>
        </w:tc>
        <w:tc>
          <w:tcPr>
            <w:tcW w:w="992" w:type="dxa"/>
            <w:shd w:val="clear" w:color="auto" w:fill="auto"/>
            <w:vAlign w:val="center"/>
          </w:tcPr>
          <w:p>
            <w:pPr>
              <w:jc w:val="center"/>
              <w:rPr>
                <w:rFonts w:hint="eastAsia" w:ascii="宋体" w:hAnsi="宋体" w:eastAsia="宋体"/>
                <w:color w:val="auto"/>
                <w:szCs w:val="21"/>
              </w:rPr>
            </w:pPr>
          </w:p>
        </w:tc>
        <w:tc>
          <w:tcPr>
            <w:tcW w:w="1299" w:type="dxa"/>
            <w:shd w:val="clear" w:color="auto" w:fill="auto"/>
            <w:vAlign w:val="center"/>
          </w:tcPr>
          <w:p>
            <w:pPr>
              <w:jc w:val="center"/>
              <w:rPr>
                <w:rFonts w:hint="eastAsia" w:ascii="宋体" w:hAnsi="宋体" w:eastAsia="宋体"/>
                <w:szCs w:val="21"/>
              </w:rPr>
            </w:pPr>
          </w:p>
        </w:tc>
        <w:tc>
          <w:tcPr>
            <w:tcW w:w="876" w:type="dxa"/>
            <w:shd w:val="clear" w:color="auto" w:fill="auto"/>
            <w:vAlign w:val="center"/>
          </w:tcPr>
          <w:p>
            <w:pPr>
              <w:jc w:val="center"/>
              <w:rPr>
                <w:rFonts w:hint="eastAsia" w:ascii="宋体" w:hAnsi="宋体" w:eastAsia="宋体"/>
                <w:szCs w:val="21"/>
              </w:rPr>
            </w:pPr>
          </w:p>
        </w:tc>
        <w:tc>
          <w:tcPr>
            <w:tcW w:w="1139" w:type="dxa"/>
            <w:shd w:val="clear" w:color="auto" w:fill="auto"/>
            <w:vAlign w:val="center"/>
          </w:tcPr>
          <w:p>
            <w:pPr>
              <w:spacing w:line="280" w:lineRule="exact"/>
              <w:ind w:left="-42" w:leftChars="-20" w:right="-107" w:rightChars="-51"/>
              <w:jc w:val="center"/>
              <w:rPr>
                <w:rFonts w:hint="eastAsia" w:ascii="宋体" w:hAnsi="宋体" w:eastAsia="宋体" w:cs="宋体"/>
                <w:color w:val="auto"/>
                <w:szCs w:val="21"/>
                <w:lang w:val="en-US" w:eastAsia="zh-CN"/>
              </w:rPr>
            </w:pPr>
          </w:p>
        </w:tc>
        <w:tc>
          <w:tcPr>
            <w:tcW w:w="1253" w:type="dxa"/>
            <w:shd w:val="clear" w:color="auto" w:fill="auto"/>
            <w:vAlign w:val="center"/>
          </w:tcPr>
          <w:p>
            <w:pPr>
              <w:spacing w:line="280" w:lineRule="exact"/>
              <w:ind w:left="-42" w:leftChars="-20" w:right="-107" w:rightChars="-51"/>
              <w:jc w:val="center"/>
              <w:rPr>
                <w:rFonts w:hint="eastAsia" w:ascii="宋体" w:hAnsi="宋体" w:eastAsia="宋体" w:cs="宋体"/>
                <w:color w:val="auto"/>
                <w:szCs w:val="21"/>
                <w:lang w:val="en-US" w:eastAsia="zh-CN"/>
              </w:rPr>
            </w:pPr>
          </w:p>
        </w:tc>
        <w:tc>
          <w:tcPr>
            <w:tcW w:w="1276" w:type="dxa"/>
            <w:shd w:val="clear" w:color="auto" w:fill="auto"/>
            <w:vAlign w:val="center"/>
          </w:tcPr>
          <w:p>
            <w:pPr>
              <w:spacing w:line="280" w:lineRule="exact"/>
              <w:ind w:left="-42" w:leftChars="-20" w:right="-107" w:rightChars="-51"/>
              <w:jc w:val="center"/>
              <w:rPr>
                <w:rFonts w:hint="eastAsia" w:ascii="宋体" w:hAnsi="宋体" w:eastAsia="宋体" w:cs="宋体"/>
                <w:color w:val="auto"/>
                <w:szCs w:val="21"/>
                <w:lang w:val="en-US" w:eastAsia="zh-CN"/>
              </w:rPr>
            </w:pPr>
          </w:p>
        </w:tc>
        <w:tc>
          <w:tcPr>
            <w:tcW w:w="2409" w:type="dxa"/>
            <w:shd w:val="clear" w:color="auto" w:fill="auto"/>
            <w:vAlign w:val="center"/>
          </w:tcPr>
          <w:p>
            <w:pPr>
              <w:jc w:val="center"/>
              <w:rPr>
                <w:rFonts w:ascii="宋体" w:hAnsi="宋体" w:eastAsia="宋体"/>
                <w:szCs w:val="21"/>
              </w:rPr>
            </w:pPr>
          </w:p>
        </w:tc>
        <w:tc>
          <w:tcPr>
            <w:tcW w:w="904" w:type="dxa"/>
            <w:shd w:val="clear" w:color="auto" w:fill="auto"/>
            <w:vAlign w:val="center"/>
          </w:tcPr>
          <w:p>
            <w:pPr>
              <w:jc w:val="center"/>
              <w:rPr>
                <w:rFonts w:hint="eastAsia" w:ascii="宋体" w:hAnsi="宋体" w:eastAsia="宋体"/>
                <w:szCs w:val="21"/>
              </w:rPr>
            </w:pPr>
          </w:p>
        </w:tc>
      </w:tr>
    </w:tbl>
    <w:p>
      <w:pPr>
        <w:pStyle w:val="4"/>
        <w:spacing w:line="360" w:lineRule="auto"/>
      </w:pPr>
    </w:p>
    <w:p>
      <w:pPr>
        <w:pStyle w:val="4"/>
        <w:spacing w:line="360" w:lineRule="auto"/>
      </w:pPr>
    </w:p>
    <w:p>
      <w:pPr>
        <w:pStyle w:val="4"/>
        <w:spacing w:line="360" w:lineRule="auto"/>
        <w:sectPr>
          <w:pgSz w:w="16838" w:h="11906" w:orient="landscape"/>
          <w:pgMar w:top="1797" w:right="1440" w:bottom="1797" w:left="1440" w:header="851" w:footer="992" w:gutter="0"/>
          <w:pgNumType w:fmt="decimal"/>
          <w:cols w:space="425" w:num="1"/>
          <w:docGrid w:type="lines" w:linePitch="312" w:charSpace="0"/>
        </w:sectPr>
      </w:pPr>
    </w:p>
    <w:p>
      <w:pPr>
        <w:pStyle w:val="4"/>
      </w:pPr>
      <w:bookmarkStart w:id="80" w:name="_Toc3521"/>
      <w:r>
        <w:rPr>
          <w:rFonts w:hint="eastAsia"/>
        </w:rPr>
        <w:t>7.1.</w:t>
      </w:r>
      <w:r>
        <w:t xml:space="preserve">2 </w:t>
      </w:r>
      <w:r>
        <w:rPr>
          <w:rFonts w:hint="eastAsia"/>
        </w:rPr>
        <w:t>无组织废气检测结果</w:t>
      </w:r>
      <w:bookmarkEnd w:id="8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ascii="宋体" w:hAnsi="宋体" w:eastAsia="宋体"/>
          <w:b/>
          <w:sz w:val="24"/>
          <w:szCs w:val="24"/>
        </w:rPr>
      </w:pPr>
      <w:r>
        <w:rPr>
          <w:rFonts w:hint="eastAsia" w:ascii="宋体" w:hAnsi="宋体" w:eastAsia="宋体"/>
          <w:b/>
          <w:sz w:val="24"/>
          <w:szCs w:val="24"/>
        </w:rPr>
        <w:t>表</w:t>
      </w:r>
      <w:r>
        <w:rPr>
          <w:rFonts w:hint="eastAsia" w:ascii="宋体" w:hAnsi="宋体" w:eastAsia="宋体"/>
          <w:b/>
          <w:sz w:val="24"/>
          <w:szCs w:val="24"/>
          <w:lang w:val="en-US" w:eastAsia="zh-CN"/>
        </w:rPr>
        <w:t>7-4</w:t>
      </w:r>
      <w:r>
        <w:rPr>
          <w:rFonts w:hint="eastAsia" w:ascii="宋体" w:hAnsi="宋体" w:eastAsia="宋体"/>
          <w:b/>
          <w:sz w:val="24"/>
          <w:szCs w:val="24"/>
        </w:rPr>
        <w:t>无组织废气检测结果</w:t>
      </w:r>
    </w:p>
    <w:tbl>
      <w:tblPr>
        <w:tblStyle w:val="30"/>
        <w:tblW w:w="9540" w:type="dxa"/>
        <w:tblInd w:w="-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275"/>
        <w:gridCol w:w="765"/>
        <w:gridCol w:w="1290"/>
        <w:gridCol w:w="855"/>
        <w:gridCol w:w="870"/>
        <w:gridCol w:w="840"/>
        <w:gridCol w:w="214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80" w:type="dxa"/>
            <w:vMerge w:val="restart"/>
            <w:vAlign w:val="center"/>
          </w:tcPr>
          <w:p>
            <w:pPr>
              <w:pStyle w:val="102"/>
              <w:spacing w:line="240" w:lineRule="auto"/>
              <w:ind w:left="-107" w:leftChars="-51" w:right="-107" w:rightChars="-51" w:firstLine="0" w:firstLineChars="0"/>
              <w:jc w:val="center"/>
              <w:rPr>
                <w:rFonts w:ascii="宋体" w:hAnsi="宋体"/>
                <w:b/>
                <w:sz w:val="21"/>
                <w:szCs w:val="21"/>
              </w:rPr>
            </w:pPr>
            <w:r>
              <w:rPr>
                <w:rFonts w:hint="eastAsia" w:ascii="宋体" w:hAnsi="宋体"/>
                <w:b/>
                <w:sz w:val="21"/>
                <w:szCs w:val="21"/>
              </w:rPr>
              <w:t>检测</w:t>
            </w:r>
          </w:p>
          <w:p>
            <w:pPr>
              <w:pStyle w:val="102"/>
              <w:spacing w:line="240" w:lineRule="auto"/>
              <w:ind w:left="-107" w:leftChars="-51" w:right="-107" w:rightChars="-51" w:firstLine="0" w:firstLineChars="0"/>
              <w:jc w:val="center"/>
              <w:rPr>
                <w:rFonts w:ascii="宋体" w:hAnsi="宋体"/>
                <w:b/>
                <w:sz w:val="21"/>
                <w:szCs w:val="21"/>
              </w:rPr>
            </w:pPr>
            <w:r>
              <w:rPr>
                <w:rFonts w:hint="eastAsia" w:ascii="宋体" w:hAnsi="宋体"/>
                <w:b/>
                <w:sz w:val="21"/>
                <w:szCs w:val="21"/>
              </w:rPr>
              <w:t>项目</w:t>
            </w:r>
          </w:p>
        </w:tc>
        <w:tc>
          <w:tcPr>
            <w:tcW w:w="1275" w:type="dxa"/>
            <w:vMerge w:val="restart"/>
            <w:vAlign w:val="center"/>
          </w:tcPr>
          <w:p>
            <w:pPr>
              <w:pStyle w:val="102"/>
              <w:spacing w:line="240" w:lineRule="auto"/>
              <w:ind w:left="-107" w:leftChars="-51" w:right="-107" w:rightChars="-51" w:firstLine="0" w:firstLineChars="0"/>
              <w:jc w:val="center"/>
              <w:rPr>
                <w:rFonts w:ascii="宋体" w:hAnsi="宋体"/>
                <w:b/>
                <w:sz w:val="21"/>
                <w:szCs w:val="21"/>
              </w:rPr>
            </w:pPr>
            <w:r>
              <w:rPr>
                <w:rFonts w:ascii="宋体" w:hAnsi="宋体"/>
                <w:b/>
                <w:sz w:val="21"/>
                <w:szCs w:val="21"/>
              </w:rPr>
              <w:t>检测日期</w:t>
            </w:r>
          </w:p>
        </w:tc>
        <w:tc>
          <w:tcPr>
            <w:tcW w:w="765" w:type="dxa"/>
            <w:vMerge w:val="restart"/>
            <w:vAlign w:val="center"/>
          </w:tcPr>
          <w:p>
            <w:pPr>
              <w:pStyle w:val="102"/>
              <w:spacing w:line="240" w:lineRule="auto"/>
              <w:ind w:left="-107" w:leftChars="-51" w:right="-107" w:rightChars="-51" w:firstLine="0" w:firstLineChars="0"/>
              <w:jc w:val="center"/>
              <w:rPr>
                <w:rFonts w:ascii="宋体" w:hAnsi="宋体"/>
                <w:b/>
                <w:sz w:val="21"/>
                <w:szCs w:val="21"/>
              </w:rPr>
            </w:pPr>
            <w:r>
              <w:rPr>
                <w:rFonts w:hint="eastAsia" w:ascii="宋体" w:hAnsi="宋体"/>
                <w:b/>
                <w:sz w:val="21"/>
                <w:szCs w:val="21"/>
              </w:rPr>
              <w:t>单位</w:t>
            </w:r>
          </w:p>
        </w:tc>
        <w:tc>
          <w:tcPr>
            <w:tcW w:w="1290" w:type="dxa"/>
            <w:vMerge w:val="restart"/>
            <w:vAlign w:val="center"/>
          </w:tcPr>
          <w:p>
            <w:pPr>
              <w:pStyle w:val="102"/>
              <w:spacing w:line="240" w:lineRule="auto"/>
              <w:ind w:firstLine="0" w:firstLineChars="0"/>
              <w:jc w:val="center"/>
              <w:rPr>
                <w:rFonts w:ascii="宋体" w:hAnsi="宋体"/>
                <w:b/>
                <w:sz w:val="21"/>
                <w:szCs w:val="21"/>
              </w:rPr>
            </w:pPr>
            <w:r>
              <w:rPr>
                <w:rFonts w:hint="eastAsia" w:ascii="宋体" w:hAnsi="宋体"/>
                <w:b/>
                <w:sz w:val="21"/>
                <w:szCs w:val="21"/>
              </w:rPr>
              <w:t>检测点位</w:t>
            </w:r>
          </w:p>
        </w:tc>
        <w:tc>
          <w:tcPr>
            <w:tcW w:w="2565" w:type="dxa"/>
            <w:gridSpan w:val="3"/>
            <w:vAlign w:val="center"/>
          </w:tcPr>
          <w:p>
            <w:pPr>
              <w:pStyle w:val="102"/>
              <w:spacing w:line="240" w:lineRule="auto"/>
              <w:ind w:left="-124" w:leftChars="-59" w:right="-107" w:rightChars="-51" w:firstLine="0" w:firstLineChars="0"/>
              <w:jc w:val="center"/>
              <w:rPr>
                <w:rFonts w:ascii="宋体" w:hAnsi="宋体"/>
                <w:b/>
                <w:sz w:val="21"/>
                <w:szCs w:val="21"/>
              </w:rPr>
            </w:pPr>
            <w:r>
              <w:rPr>
                <w:rFonts w:ascii="宋体" w:hAnsi="宋体"/>
                <w:b/>
                <w:sz w:val="21"/>
                <w:szCs w:val="21"/>
              </w:rPr>
              <w:t>检测结果</w:t>
            </w:r>
          </w:p>
        </w:tc>
        <w:tc>
          <w:tcPr>
            <w:tcW w:w="2145" w:type="dxa"/>
            <w:vMerge w:val="restart"/>
            <w:vAlign w:val="center"/>
          </w:tcPr>
          <w:p>
            <w:pPr>
              <w:pStyle w:val="102"/>
              <w:spacing w:line="240" w:lineRule="auto"/>
              <w:ind w:left="-107" w:leftChars="-51" w:right="-107" w:rightChars="-51" w:firstLine="0" w:firstLineChars="0"/>
              <w:jc w:val="center"/>
              <w:rPr>
                <w:rFonts w:ascii="宋体" w:hAnsi="宋体"/>
                <w:b/>
                <w:sz w:val="21"/>
                <w:szCs w:val="21"/>
              </w:rPr>
            </w:pPr>
            <w:r>
              <w:rPr>
                <w:rFonts w:hint="eastAsia" w:ascii="宋体" w:hAnsi="宋体"/>
                <w:b/>
                <w:sz w:val="21"/>
                <w:szCs w:val="21"/>
              </w:rPr>
              <w:t>执行标准及标准值</w:t>
            </w:r>
          </w:p>
        </w:tc>
        <w:tc>
          <w:tcPr>
            <w:tcW w:w="720" w:type="dxa"/>
            <w:vMerge w:val="restart"/>
            <w:vAlign w:val="center"/>
          </w:tcPr>
          <w:p>
            <w:pPr>
              <w:pStyle w:val="102"/>
              <w:spacing w:line="240" w:lineRule="auto"/>
              <w:ind w:firstLine="0" w:firstLineChars="0"/>
              <w:jc w:val="center"/>
              <w:rPr>
                <w:rFonts w:ascii="宋体" w:hAnsi="宋体"/>
                <w:b/>
                <w:sz w:val="21"/>
                <w:szCs w:val="21"/>
              </w:rPr>
            </w:pPr>
            <w:r>
              <w:rPr>
                <w:rFonts w:ascii="宋体" w:hAnsi="宋体"/>
                <w:b/>
                <w:sz w:val="21"/>
                <w:szCs w:val="21"/>
              </w:rPr>
              <w:t>达标</w:t>
            </w:r>
          </w:p>
          <w:p>
            <w:pPr>
              <w:pStyle w:val="102"/>
              <w:spacing w:line="240" w:lineRule="auto"/>
              <w:ind w:firstLine="0" w:firstLineChars="0"/>
              <w:jc w:val="center"/>
              <w:rPr>
                <w:rFonts w:ascii="宋体" w:hAnsi="宋体"/>
                <w:b/>
                <w:sz w:val="21"/>
                <w:szCs w:val="21"/>
              </w:rPr>
            </w:pPr>
            <w:r>
              <w:rPr>
                <w:rFonts w:ascii="宋体" w:hAnsi="宋体"/>
                <w:b/>
                <w:sz w:val="21"/>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780" w:type="dxa"/>
            <w:vMerge w:val="continue"/>
            <w:vAlign w:val="center"/>
          </w:tcPr>
          <w:p>
            <w:pPr>
              <w:pStyle w:val="102"/>
              <w:spacing w:line="360" w:lineRule="auto"/>
              <w:ind w:left="-107" w:leftChars="-51" w:right="-107" w:rightChars="-51" w:firstLine="0" w:firstLineChars="0"/>
              <w:jc w:val="center"/>
              <w:rPr>
                <w:rFonts w:ascii="宋体" w:hAnsi="宋体"/>
                <w:sz w:val="21"/>
                <w:szCs w:val="21"/>
              </w:rPr>
            </w:pPr>
          </w:p>
        </w:tc>
        <w:tc>
          <w:tcPr>
            <w:tcW w:w="1275" w:type="dxa"/>
            <w:vMerge w:val="continue"/>
            <w:vAlign w:val="center"/>
          </w:tcPr>
          <w:p>
            <w:pPr>
              <w:pStyle w:val="102"/>
              <w:spacing w:line="360" w:lineRule="auto"/>
              <w:ind w:left="-107" w:leftChars="-51" w:right="-107" w:rightChars="-51" w:firstLine="0" w:firstLineChars="0"/>
              <w:jc w:val="center"/>
              <w:rPr>
                <w:rFonts w:ascii="宋体" w:hAnsi="宋体"/>
                <w:sz w:val="21"/>
                <w:szCs w:val="21"/>
              </w:rPr>
            </w:pPr>
          </w:p>
        </w:tc>
        <w:tc>
          <w:tcPr>
            <w:tcW w:w="765" w:type="dxa"/>
            <w:vMerge w:val="continue"/>
            <w:vAlign w:val="center"/>
          </w:tcPr>
          <w:p>
            <w:pPr>
              <w:pStyle w:val="102"/>
              <w:spacing w:line="360" w:lineRule="auto"/>
              <w:ind w:left="-107" w:leftChars="-51" w:right="-107" w:rightChars="-51" w:firstLine="0" w:firstLineChars="0"/>
              <w:jc w:val="center"/>
              <w:rPr>
                <w:rFonts w:ascii="宋体" w:hAnsi="宋体"/>
                <w:sz w:val="21"/>
                <w:szCs w:val="21"/>
              </w:rPr>
            </w:pPr>
          </w:p>
        </w:tc>
        <w:tc>
          <w:tcPr>
            <w:tcW w:w="1290" w:type="dxa"/>
            <w:vMerge w:val="continue"/>
            <w:vAlign w:val="center"/>
          </w:tcPr>
          <w:p>
            <w:pPr>
              <w:pStyle w:val="102"/>
              <w:spacing w:line="360" w:lineRule="auto"/>
              <w:ind w:firstLine="0" w:firstLineChars="0"/>
              <w:jc w:val="center"/>
              <w:rPr>
                <w:rFonts w:ascii="宋体" w:hAnsi="宋体"/>
                <w:sz w:val="21"/>
                <w:szCs w:val="21"/>
              </w:rPr>
            </w:pPr>
          </w:p>
        </w:tc>
        <w:tc>
          <w:tcPr>
            <w:tcW w:w="855" w:type="dxa"/>
            <w:vAlign w:val="center"/>
          </w:tcPr>
          <w:p>
            <w:pPr>
              <w:pStyle w:val="102"/>
              <w:spacing w:line="360" w:lineRule="auto"/>
              <w:ind w:left="-124" w:leftChars="-59" w:right="-107" w:rightChars="-51" w:firstLine="0" w:firstLineChars="0"/>
              <w:jc w:val="center"/>
              <w:rPr>
                <w:rFonts w:ascii="宋体" w:hAnsi="宋体"/>
                <w:sz w:val="21"/>
                <w:szCs w:val="21"/>
              </w:rPr>
            </w:pPr>
            <w:r>
              <w:rPr>
                <w:rFonts w:ascii="宋体" w:hAnsi="宋体"/>
                <w:sz w:val="21"/>
                <w:szCs w:val="21"/>
              </w:rPr>
              <w:t>1</w:t>
            </w:r>
          </w:p>
        </w:tc>
        <w:tc>
          <w:tcPr>
            <w:tcW w:w="870" w:type="dxa"/>
            <w:vAlign w:val="center"/>
          </w:tcPr>
          <w:p>
            <w:pPr>
              <w:pStyle w:val="102"/>
              <w:spacing w:line="360" w:lineRule="auto"/>
              <w:ind w:left="-124" w:leftChars="-59" w:right="-107" w:rightChars="-51" w:firstLine="0" w:firstLineChars="0"/>
              <w:jc w:val="center"/>
              <w:rPr>
                <w:rFonts w:ascii="宋体" w:hAnsi="宋体"/>
                <w:sz w:val="21"/>
                <w:szCs w:val="21"/>
              </w:rPr>
            </w:pPr>
            <w:r>
              <w:rPr>
                <w:rFonts w:ascii="宋体" w:hAnsi="宋体"/>
                <w:sz w:val="21"/>
                <w:szCs w:val="21"/>
              </w:rPr>
              <w:t>2</w:t>
            </w:r>
          </w:p>
        </w:tc>
        <w:tc>
          <w:tcPr>
            <w:tcW w:w="840" w:type="dxa"/>
            <w:vAlign w:val="center"/>
          </w:tcPr>
          <w:p>
            <w:pPr>
              <w:pStyle w:val="102"/>
              <w:spacing w:line="360" w:lineRule="auto"/>
              <w:ind w:left="-124" w:leftChars="-59" w:right="-107" w:rightChars="-51" w:firstLine="0" w:firstLineChars="0"/>
              <w:jc w:val="center"/>
              <w:rPr>
                <w:rFonts w:ascii="宋体" w:hAnsi="宋体"/>
                <w:sz w:val="21"/>
                <w:szCs w:val="21"/>
              </w:rPr>
            </w:pPr>
            <w:r>
              <w:rPr>
                <w:rFonts w:ascii="宋体" w:hAnsi="宋体"/>
                <w:sz w:val="21"/>
                <w:szCs w:val="21"/>
              </w:rPr>
              <w:t>3</w:t>
            </w:r>
          </w:p>
        </w:tc>
        <w:tc>
          <w:tcPr>
            <w:tcW w:w="2145" w:type="dxa"/>
            <w:vMerge w:val="continue"/>
            <w:vAlign w:val="center"/>
          </w:tcPr>
          <w:p>
            <w:pPr>
              <w:pStyle w:val="102"/>
              <w:spacing w:line="360" w:lineRule="auto"/>
              <w:ind w:left="-107" w:leftChars="-51" w:right="-107" w:rightChars="-51" w:firstLine="0" w:firstLineChars="0"/>
              <w:jc w:val="center"/>
              <w:rPr>
                <w:rFonts w:ascii="宋体" w:hAnsi="宋体"/>
                <w:sz w:val="21"/>
                <w:szCs w:val="21"/>
              </w:rPr>
            </w:pPr>
          </w:p>
        </w:tc>
        <w:tc>
          <w:tcPr>
            <w:tcW w:w="720" w:type="dxa"/>
            <w:vMerge w:val="continue"/>
            <w:vAlign w:val="center"/>
          </w:tcPr>
          <w:p>
            <w:pPr>
              <w:pStyle w:val="102"/>
              <w:spacing w:line="360" w:lineRule="auto"/>
              <w:ind w:firstLine="0" w:firstLineChars="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780" w:type="dxa"/>
            <w:vMerge w:val="restart"/>
            <w:vAlign w:val="center"/>
          </w:tcPr>
          <w:p>
            <w:pPr>
              <w:pStyle w:val="102"/>
              <w:spacing w:line="360" w:lineRule="auto"/>
              <w:ind w:left="-107" w:leftChars="-51" w:right="-107" w:rightChars="-51" w:firstLine="0" w:firstLineChars="0"/>
              <w:jc w:val="center"/>
              <w:rPr>
                <w:rFonts w:hint="eastAsia" w:ascii="宋体" w:hAnsi="宋体" w:eastAsia="宋体"/>
                <w:sz w:val="21"/>
                <w:szCs w:val="21"/>
                <w:lang w:eastAsia="zh-CN"/>
              </w:rPr>
            </w:pPr>
            <w:r>
              <w:rPr>
                <w:rFonts w:hint="eastAsia" w:ascii="宋体" w:hAnsi="宋体"/>
                <w:sz w:val="21"/>
                <w:szCs w:val="21"/>
                <w:lang w:eastAsia="zh-CN"/>
              </w:rPr>
              <w:t>非甲烷总烃</w:t>
            </w:r>
          </w:p>
        </w:tc>
        <w:tc>
          <w:tcPr>
            <w:tcW w:w="1275" w:type="dxa"/>
            <w:vMerge w:val="restart"/>
            <w:vAlign w:val="center"/>
          </w:tcPr>
          <w:p>
            <w:pPr>
              <w:jc w:val="center"/>
              <w:rPr>
                <w:rFonts w:hint="eastAsia" w:ascii="宋体" w:hAnsi="宋体" w:eastAsia="宋体"/>
                <w:sz w:val="21"/>
                <w:szCs w:val="21"/>
                <w:lang w:val="en-US" w:eastAsia="zh-CN"/>
              </w:rPr>
            </w:pPr>
            <w:r>
              <w:rPr>
                <w:rFonts w:hint="eastAsia" w:ascii="宋体" w:hAnsi="宋体" w:eastAsia="宋体" w:cs="宋体"/>
                <w:sz w:val="21"/>
                <w:szCs w:val="21"/>
                <w:lang w:val="en-US" w:eastAsia="zh-CN"/>
              </w:rPr>
              <w:t>2018.11.19</w:t>
            </w:r>
          </w:p>
        </w:tc>
        <w:tc>
          <w:tcPr>
            <w:tcW w:w="765" w:type="dxa"/>
            <w:vMerge w:val="restart"/>
            <w:vAlign w:val="center"/>
          </w:tcPr>
          <w:p>
            <w:pPr>
              <w:pStyle w:val="102"/>
              <w:spacing w:line="360" w:lineRule="auto"/>
              <w:ind w:firstLine="0" w:firstLineChars="0"/>
              <w:jc w:val="center"/>
              <w:rPr>
                <w:rFonts w:ascii="宋体" w:hAnsi="宋体"/>
                <w:sz w:val="21"/>
                <w:szCs w:val="21"/>
              </w:rPr>
            </w:pPr>
            <w:r>
              <w:rPr>
                <w:rFonts w:hint="eastAsia" w:ascii="宋体" w:hAnsi="宋体"/>
                <w:sz w:val="21"/>
                <w:szCs w:val="21"/>
              </w:rPr>
              <w:t>mg/m</w:t>
            </w:r>
            <w:r>
              <w:rPr>
                <w:rFonts w:hint="eastAsia" w:ascii="宋体" w:hAnsi="宋体"/>
                <w:sz w:val="21"/>
                <w:szCs w:val="21"/>
                <w:vertAlign w:val="superscript"/>
              </w:rPr>
              <w:t>3</w:t>
            </w:r>
          </w:p>
        </w:tc>
        <w:tc>
          <w:tcPr>
            <w:tcW w:w="1290" w:type="dxa"/>
            <w:vAlign w:val="center"/>
          </w:tcPr>
          <w:p>
            <w:pPr>
              <w:pStyle w:val="102"/>
              <w:spacing w:line="360" w:lineRule="auto"/>
              <w:ind w:left="-107" w:leftChars="-51" w:right="-122" w:rightChars="-58" w:firstLine="0" w:firstLineChars="0"/>
              <w:jc w:val="center"/>
              <w:rPr>
                <w:rFonts w:ascii="宋体" w:hAnsi="宋体"/>
                <w:sz w:val="21"/>
                <w:szCs w:val="21"/>
              </w:rPr>
            </w:pPr>
            <w:r>
              <w:rPr>
                <w:rFonts w:hint="eastAsia" w:ascii="宋体" w:hAnsi="宋体"/>
                <w:sz w:val="21"/>
                <w:szCs w:val="21"/>
              </w:rPr>
              <w:t>下风向○1#</w:t>
            </w:r>
          </w:p>
        </w:tc>
        <w:tc>
          <w:tcPr>
            <w:tcW w:w="855" w:type="dxa"/>
            <w:vAlign w:val="center"/>
          </w:tcPr>
          <w:p>
            <w:pPr>
              <w:jc w:val="center"/>
              <w:rPr>
                <w:rFonts w:ascii="宋体" w:hAnsi="宋体" w:eastAsia="宋体" w:cs="Times New Roman"/>
                <w:kern w:val="0"/>
                <w:szCs w:val="21"/>
              </w:rPr>
            </w:pPr>
            <w:r>
              <w:rPr>
                <w:rFonts w:hint="eastAsia" w:ascii="宋体" w:hAnsi="宋体" w:eastAsia="宋体" w:cs="宋体"/>
                <w:sz w:val="21"/>
                <w:szCs w:val="21"/>
                <w:lang w:val="en-US" w:eastAsia="zh-CN"/>
              </w:rPr>
              <w:t>0.58</w:t>
            </w:r>
          </w:p>
        </w:tc>
        <w:tc>
          <w:tcPr>
            <w:tcW w:w="870" w:type="dxa"/>
            <w:vAlign w:val="center"/>
          </w:tcPr>
          <w:p>
            <w:pPr>
              <w:jc w:val="center"/>
              <w:rPr>
                <w:rFonts w:ascii="宋体" w:hAnsi="宋体" w:eastAsia="宋体" w:cs="Times New Roman"/>
                <w:kern w:val="0"/>
                <w:szCs w:val="21"/>
              </w:rPr>
            </w:pPr>
            <w:r>
              <w:rPr>
                <w:rFonts w:hint="eastAsia" w:ascii="宋体" w:hAnsi="宋体" w:eastAsia="宋体" w:cs="宋体"/>
                <w:sz w:val="21"/>
                <w:szCs w:val="21"/>
                <w:lang w:val="en-US" w:eastAsia="zh-CN"/>
              </w:rPr>
              <w:t>0.58</w:t>
            </w:r>
          </w:p>
        </w:tc>
        <w:tc>
          <w:tcPr>
            <w:tcW w:w="840" w:type="dxa"/>
            <w:vAlign w:val="center"/>
          </w:tcPr>
          <w:p>
            <w:pPr>
              <w:jc w:val="center"/>
              <w:rPr>
                <w:rFonts w:ascii="宋体" w:hAnsi="宋体" w:eastAsia="宋体" w:cs="Times New Roman"/>
                <w:kern w:val="0"/>
                <w:szCs w:val="21"/>
              </w:rPr>
            </w:pPr>
            <w:r>
              <w:rPr>
                <w:rFonts w:hint="eastAsia" w:ascii="宋体" w:hAnsi="宋体" w:eastAsia="宋体" w:cs="宋体"/>
                <w:sz w:val="21"/>
                <w:szCs w:val="21"/>
                <w:lang w:val="en-US" w:eastAsia="zh-CN"/>
              </w:rPr>
              <w:t>0.59</w:t>
            </w:r>
          </w:p>
        </w:tc>
        <w:tc>
          <w:tcPr>
            <w:tcW w:w="2145" w:type="dxa"/>
            <w:vMerge w:val="restart"/>
            <w:vAlign w:val="center"/>
          </w:tcPr>
          <w:p>
            <w:pPr>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GB16297-1996表2</w:t>
            </w:r>
          </w:p>
          <w:p>
            <w:pPr>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无组织排放监控浓度限值</w:t>
            </w:r>
          </w:p>
          <w:p>
            <w:pPr>
              <w:snapToGrid w:val="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w:t>
            </w:r>
            <w:r>
              <w:rPr>
                <w:rFonts w:hint="eastAsia" w:ascii="宋体" w:hAnsi="宋体" w:eastAsia="宋体" w:cs="宋体"/>
                <w:sz w:val="21"/>
                <w:szCs w:val="21"/>
              </w:rPr>
              <w:t xml:space="preserve"> mg/m</w:t>
            </w:r>
            <w:r>
              <w:rPr>
                <w:rFonts w:hint="eastAsia" w:ascii="宋体" w:hAnsi="宋体" w:eastAsia="宋体" w:cs="宋体"/>
                <w:sz w:val="21"/>
                <w:szCs w:val="21"/>
                <w:vertAlign w:val="superscript"/>
              </w:rPr>
              <w:t>3</w:t>
            </w:r>
          </w:p>
          <w:p>
            <w:pPr>
              <w:snapToGrid w:val="0"/>
              <w:jc w:val="center"/>
              <w:rPr>
                <w:rFonts w:hint="eastAsia" w:ascii="宋体" w:hAnsi="宋体" w:eastAsia="宋体" w:cs="宋体"/>
                <w:sz w:val="21"/>
                <w:szCs w:val="21"/>
              </w:rPr>
            </w:pPr>
            <w:r>
              <w:rPr>
                <w:rFonts w:hint="eastAsia" w:ascii="宋体" w:hAnsi="宋体" w:eastAsia="宋体" w:cs="宋体"/>
                <w:sz w:val="21"/>
                <w:szCs w:val="21"/>
                <w:lang w:val="en-US" w:eastAsia="zh-CN"/>
              </w:rPr>
              <w:t>DB13/2322-2016</w:t>
            </w:r>
            <w:r>
              <w:rPr>
                <w:rFonts w:hint="eastAsia" w:ascii="宋体" w:hAnsi="宋体" w:eastAsia="宋体" w:cs="宋体"/>
                <w:sz w:val="21"/>
                <w:szCs w:val="21"/>
              </w:rPr>
              <w:t>表2</w:t>
            </w:r>
          </w:p>
          <w:p>
            <w:pPr>
              <w:snapToGrid w:val="0"/>
              <w:jc w:val="center"/>
              <w:rPr>
                <w:rFonts w:hint="eastAsia" w:ascii="宋体" w:hAnsi="宋体" w:eastAsia="宋体" w:cs="宋体"/>
                <w:sz w:val="21"/>
                <w:szCs w:val="21"/>
              </w:rPr>
            </w:pPr>
            <w:r>
              <w:rPr>
                <w:rFonts w:hint="eastAsia" w:ascii="宋体" w:hAnsi="宋体" w:eastAsia="宋体" w:cs="宋体"/>
                <w:sz w:val="21"/>
                <w:szCs w:val="21"/>
                <w:lang w:eastAsia="zh-CN"/>
              </w:rPr>
              <w:t>其他企业</w:t>
            </w:r>
            <w:r>
              <w:rPr>
                <w:rFonts w:hint="eastAsia" w:ascii="宋体" w:hAnsi="宋体" w:eastAsia="宋体" w:cs="宋体"/>
                <w:sz w:val="21"/>
                <w:szCs w:val="21"/>
              </w:rPr>
              <w:t>限制</w:t>
            </w:r>
          </w:p>
          <w:p>
            <w:pPr>
              <w:pStyle w:val="102"/>
              <w:spacing w:line="360" w:lineRule="auto"/>
              <w:ind w:firstLine="0" w:firstLineChars="0"/>
              <w:jc w:val="center"/>
              <w:rPr>
                <w:rFonts w:ascii="宋体" w:hAnsi="宋体"/>
                <w:sz w:val="21"/>
                <w:szCs w:val="21"/>
              </w:rPr>
            </w:pPr>
            <w:r>
              <w:rPr>
                <w:rFonts w:hint="eastAsia" w:ascii="宋体" w:hAnsi="宋体" w:eastAsia="宋体" w:cs="宋体"/>
                <w:sz w:val="21"/>
                <w:szCs w:val="21"/>
                <w:lang w:val="en-US" w:eastAsia="zh-CN"/>
              </w:rPr>
              <w:t>≤2.0</w:t>
            </w:r>
            <w:r>
              <w:rPr>
                <w:rFonts w:hint="eastAsia" w:ascii="宋体" w:hAnsi="宋体" w:eastAsia="宋体" w:cs="宋体"/>
                <w:sz w:val="21"/>
                <w:szCs w:val="21"/>
              </w:rPr>
              <w:t xml:space="preserve"> mg/m</w:t>
            </w:r>
            <w:r>
              <w:rPr>
                <w:rFonts w:hint="eastAsia" w:ascii="宋体" w:hAnsi="宋体" w:eastAsia="宋体" w:cs="宋体"/>
                <w:sz w:val="21"/>
                <w:szCs w:val="21"/>
                <w:vertAlign w:val="superscript"/>
              </w:rPr>
              <w:t>3</w:t>
            </w:r>
          </w:p>
        </w:tc>
        <w:tc>
          <w:tcPr>
            <w:tcW w:w="720" w:type="dxa"/>
            <w:vMerge w:val="restart"/>
            <w:vAlign w:val="center"/>
          </w:tcPr>
          <w:p>
            <w:pPr>
              <w:pStyle w:val="102"/>
              <w:spacing w:line="360" w:lineRule="auto"/>
              <w:ind w:left="-107" w:leftChars="-51" w:right="-76" w:rightChars="-36" w:firstLine="0" w:firstLineChars="0"/>
              <w:jc w:val="center"/>
              <w:rPr>
                <w:rFonts w:ascii="宋体" w:hAnsi="宋体"/>
                <w:sz w:val="21"/>
                <w:szCs w:val="21"/>
              </w:rPr>
            </w:pPr>
            <w:r>
              <w:rPr>
                <w:rFonts w:hint="eastAsia" w:ascii="宋体" w:hAnsi="宋体"/>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780" w:type="dxa"/>
            <w:vMerge w:val="continue"/>
            <w:vAlign w:val="center"/>
          </w:tcPr>
          <w:p>
            <w:pPr>
              <w:pStyle w:val="102"/>
              <w:spacing w:line="360" w:lineRule="auto"/>
              <w:ind w:left="-107" w:leftChars="-51" w:right="-107" w:rightChars="-51" w:firstLine="0" w:firstLineChars="0"/>
              <w:jc w:val="center"/>
              <w:rPr>
                <w:rFonts w:ascii="宋体" w:hAnsi="宋体"/>
                <w:sz w:val="21"/>
                <w:szCs w:val="21"/>
              </w:rPr>
            </w:pPr>
          </w:p>
        </w:tc>
        <w:tc>
          <w:tcPr>
            <w:tcW w:w="1275" w:type="dxa"/>
            <w:vMerge w:val="continue"/>
            <w:vAlign w:val="center"/>
          </w:tcPr>
          <w:p>
            <w:pPr>
              <w:pStyle w:val="102"/>
              <w:spacing w:line="360" w:lineRule="auto"/>
              <w:ind w:left="-107" w:leftChars="-51" w:right="-107" w:rightChars="-51" w:firstLine="0" w:firstLineChars="0"/>
              <w:jc w:val="center"/>
              <w:rPr>
                <w:rFonts w:ascii="宋体" w:hAnsi="宋体"/>
                <w:sz w:val="21"/>
                <w:szCs w:val="21"/>
              </w:rPr>
            </w:pPr>
          </w:p>
        </w:tc>
        <w:tc>
          <w:tcPr>
            <w:tcW w:w="765" w:type="dxa"/>
            <w:vMerge w:val="continue"/>
            <w:vAlign w:val="center"/>
          </w:tcPr>
          <w:p>
            <w:pPr>
              <w:pStyle w:val="102"/>
              <w:spacing w:line="360" w:lineRule="auto"/>
              <w:ind w:left="-107" w:leftChars="-51" w:right="-107" w:rightChars="-51" w:firstLine="0" w:firstLineChars="0"/>
              <w:jc w:val="center"/>
              <w:rPr>
                <w:rFonts w:ascii="宋体" w:hAnsi="宋体"/>
                <w:sz w:val="21"/>
                <w:szCs w:val="21"/>
              </w:rPr>
            </w:pPr>
          </w:p>
        </w:tc>
        <w:tc>
          <w:tcPr>
            <w:tcW w:w="1290" w:type="dxa"/>
            <w:vAlign w:val="center"/>
          </w:tcPr>
          <w:p>
            <w:pPr>
              <w:pStyle w:val="102"/>
              <w:spacing w:line="360" w:lineRule="auto"/>
              <w:ind w:left="-107" w:leftChars="-51" w:right="-122" w:rightChars="-58" w:firstLine="0" w:firstLineChars="0"/>
              <w:jc w:val="center"/>
              <w:rPr>
                <w:rFonts w:ascii="宋体" w:hAnsi="宋体"/>
                <w:sz w:val="21"/>
                <w:szCs w:val="21"/>
              </w:rPr>
            </w:pPr>
            <w:r>
              <w:rPr>
                <w:rFonts w:hint="eastAsia" w:ascii="宋体" w:hAnsi="宋体"/>
                <w:sz w:val="21"/>
                <w:szCs w:val="21"/>
              </w:rPr>
              <w:t>下风向○2#</w:t>
            </w:r>
          </w:p>
        </w:tc>
        <w:tc>
          <w:tcPr>
            <w:tcW w:w="855" w:type="dxa"/>
            <w:vAlign w:val="center"/>
          </w:tcPr>
          <w:p>
            <w:pPr>
              <w:jc w:val="center"/>
              <w:rPr>
                <w:rFonts w:ascii="宋体" w:hAnsi="宋体" w:eastAsia="宋体" w:cs="Times New Roman"/>
                <w:kern w:val="0"/>
                <w:szCs w:val="21"/>
              </w:rPr>
            </w:pPr>
            <w:r>
              <w:rPr>
                <w:rFonts w:hint="eastAsia" w:ascii="宋体" w:hAnsi="宋体" w:eastAsia="宋体" w:cs="宋体"/>
                <w:sz w:val="21"/>
                <w:szCs w:val="21"/>
                <w:lang w:val="en-US" w:eastAsia="zh-CN"/>
              </w:rPr>
              <w:t>0.51</w:t>
            </w:r>
          </w:p>
        </w:tc>
        <w:tc>
          <w:tcPr>
            <w:tcW w:w="870" w:type="dxa"/>
            <w:vAlign w:val="center"/>
          </w:tcPr>
          <w:p>
            <w:pPr>
              <w:jc w:val="center"/>
              <w:rPr>
                <w:rFonts w:ascii="宋体" w:hAnsi="宋体" w:eastAsia="宋体" w:cs="Times New Roman"/>
                <w:kern w:val="0"/>
                <w:szCs w:val="21"/>
              </w:rPr>
            </w:pPr>
            <w:r>
              <w:rPr>
                <w:rFonts w:hint="eastAsia" w:ascii="宋体" w:hAnsi="宋体" w:eastAsia="宋体" w:cs="宋体"/>
                <w:sz w:val="21"/>
                <w:szCs w:val="21"/>
                <w:lang w:val="en-US" w:eastAsia="zh-CN"/>
              </w:rPr>
              <w:t>0.52</w:t>
            </w:r>
          </w:p>
        </w:tc>
        <w:tc>
          <w:tcPr>
            <w:tcW w:w="840" w:type="dxa"/>
            <w:vAlign w:val="center"/>
          </w:tcPr>
          <w:p>
            <w:pPr>
              <w:jc w:val="center"/>
              <w:rPr>
                <w:rFonts w:ascii="宋体" w:hAnsi="宋体" w:eastAsia="宋体" w:cs="Times New Roman"/>
                <w:kern w:val="0"/>
                <w:szCs w:val="21"/>
              </w:rPr>
            </w:pPr>
            <w:r>
              <w:rPr>
                <w:rFonts w:hint="eastAsia" w:ascii="宋体" w:hAnsi="宋体" w:eastAsia="宋体" w:cs="宋体"/>
                <w:sz w:val="21"/>
                <w:szCs w:val="21"/>
                <w:lang w:val="en-US" w:eastAsia="zh-CN"/>
              </w:rPr>
              <w:t>0.52</w:t>
            </w:r>
          </w:p>
        </w:tc>
        <w:tc>
          <w:tcPr>
            <w:tcW w:w="2145" w:type="dxa"/>
            <w:vMerge w:val="continue"/>
            <w:vAlign w:val="center"/>
          </w:tcPr>
          <w:p>
            <w:pPr>
              <w:pStyle w:val="102"/>
              <w:spacing w:line="360" w:lineRule="auto"/>
              <w:jc w:val="center"/>
              <w:rPr>
                <w:rFonts w:ascii="宋体" w:hAnsi="宋体"/>
                <w:sz w:val="21"/>
                <w:szCs w:val="21"/>
              </w:rPr>
            </w:pPr>
          </w:p>
        </w:tc>
        <w:tc>
          <w:tcPr>
            <w:tcW w:w="720" w:type="dxa"/>
            <w:vMerge w:val="continue"/>
            <w:vAlign w:val="center"/>
          </w:tcPr>
          <w:p>
            <w:pPr>
              <w:pStyle w:val="102"/>
              <w:spacing w:line="360" w:lineRule="auto"/>
              <w:ind w:left="-107" w:leftChars="-51" w:right="-76" w:rightChars="-36" w:firstLine="0" w:firstLineChars="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80" w:type="dxa"/>
            <w:vMerge w:val="continue"/>
            <w:vAlign w:val="center"/>
          </w:tcPr>
          <w:p>
            <w:pPr>
              <w:pStyle w:val="102"/>
              <w:spacing w:line="360" w:lineRule="auto"/>
              <w:ind w:left="-107" w:leftChars="-51" w:right="-107" w:rightChars="-51" w:firstLine="0" w:firstLineChars="0"/>
              <w:jc w:val="center"/>
              <w:rPr>
                <w:rFonts w:ascii="宋体" w:hAnsi="宋体"/>
                <w:sz w:val="21"/>
                <w:szCs w:val="21"/>
              </w:rPr>
            </w:pPr>
          </w:p>
        </w:tc>
        <w:tc>
          <w:tcPr>
            <w:tcW w:w="1275" w:type="dxa"/>
            <w:vMerge w:val="continue"/>
            <w:vAlign w:val="center"/>
          </w:tcPr>
          <w:p>
            <w:pPr>
              <w:pStyle w:val="102"/>
              <w:spacing w:line="360" w:lineRule="auto"/>
              <w:ind w:left="-107" w:leftChars="-51" w:right="-107" w:rightChars="-51" w:firstLine="0" w:firstLineChars="0"/>
              <w:jc w:val="center"/>
              <w:rPr>
                <w:rFonts w:ascii="宋体" w:hAnsi="宋体"/>
                <w:sz w:val="21"/>
                <w:szCs w:val="21"/>
              </w:rPr>
            </w:pPr>
          </w:p>
        </w:tc>
        <w:tc>
          <w:tcPr>
            <w:tcW w:w="765" w:type="dxa"/>
            <w:vMerge w:val="continue"/>
            <w:vAlign w:val="center"/>
          </w:tcPr>
          <w:p>
            <w:pPr>
              <w:pStyle w:val="102"/>
              <w:spacing w:line="360" w:lineRule="auto"/>
              <w:ind w:left="-107" w:leftChars="-51" w:right="-107" w:rightChars="-51" w:firstLine="0" w:firstLineChars="0"/>
              <w:jc w:val="center"/>
              <w:rPr>
                <w:rFonts w:ascii="宋体" w:hAnsi="宋体"/>
                <w:sz w:val="21"/>
                <w:szCs w:val="21"/>
              </w:rPr>
            </w:pPr>
          </w:p>
        </w:tc>
        <w:tc>
          <w:tcPr>
            <w:tcW w:w="1290" w:type="dxa"/>
            <w:vAlign w:val="center"/>
          </w:tcPr>
          <w:p>
            <w:pPr>
              <w:pStyle w:val="102"/>
              <w:spacing w:line="360" w:lineRule="auto"/>
              <w:ind w:left="-107" w:leftChars="-51" w:right="-122" w:rightChars="-58" w:firstLine="0" w:firstLineChars="0"/>
              <w:jc w:val="center"/>
              <w:rPr>
                <w:rFonts w:ascii="宋体" w:hAnsi="宋体"/>
                <w:sz w:val="21"/>
                <w:szCs w:val="21"/>
              </w:rPr>
            </w:pPr>
            <w:r>
              <w:rPr>
                <w:rFonts w:hint="eastAsia" w:ascii="宋体" w:hAnsi="宋体"/>
                <w:sz w:val="21"/>
                <w:szCs w:val="21"/>
              </w:rPr>
              <w:t>下风向○3#</w:t>
            </w:r>
          </w:p>
        </w:tc>
        <w:tc>
          <w:tcPr>
            <w:tcW w:w="855" w:type="dxa"/>
            <w:vAlign w:val="center"/>
          </w:tcPr>
          <w:p>
            <w:pPr>
              <w:jc w:val="center"/>
              <w:rPr>
                <w:rFonts w:ascii="宋体" w:hAnsi="宋体" w:eastAsia="宋体" w:cs="Times New Roman"/>
                <w:kern w:val="0"/>
                <w:szCs w:val="21"/>
              </w:rPr>
            </w:pPr>
            <w:r>
              <w:rPr>
                <w:rFonts w:hint="eastAsia" w:ascii="宋体" w:hAnsi="宋体" w:eastAsia="宋体" w:cs="宋体"/>
                <w:sz w:val="21"/>
                <w:szCs w:val="21"/>
                <w:lang w:val="en-US" w:eastAsia="zh-CN"/>
              </w:rPr>
              <w:t>0.44</w:t>
            </w:r>
          </w:p>
        </w:tc>
        <w:tc>
          <w:tcPr>
            <w:tcW w:w="870" w:type="dxa"/>
            <w:vAlign w:val="center"/>
          </w:tcPr>
          <w:p>
            <w:pPr>
              <w:jc w:val="center"/>
              <w:rPr>
                <w:rFonts w:ascii="宋体" w:hAnsi="宋体" w:eastAsia="宋体" w:cs="Times New Roman"/>
                <w:kern w:val="0"/>
                <w:szCs w:val="21"/>
              </w:rPr>
            </w:pPr>
            <w:r>
              <w:rPr>
                <w:rFonts w:hint="eastAsia" w:ascii="宋体" w:hAnsi="宋体" w:eastAsia="宋体" w:cs="宋体"/>
                <w:sz w:val="21"/>
                <w:szCs w:val="21"/>
                <w:lang w:val="en-US" w:eastAsia="zh-CN"/>
              </w:rPr>
              <w:t>0.45</w:t>
            </w:r>
          </w:p>
        </w:tc>
        <w:tc>
          <w:tcPr>
            <w:tcW w:w="840" w:type="dxa"/>
            <w:vAlign w:val="center"/>
          </w:tcPr>
          <w:p>
            <w:pPr>
              <w:jc w:val="center"/>
              <w:rPr>
                <w:rFonts w:ascii="宋体" w:hAnsi="宋体" w:eastAsia="宋体" w:cs="Times New Roman"/>
                <w:kern w:val="0"/>
                <w:szCs w:val="21"/>
              </w:rPr>
            </w:pPr>
            <w:r>
              <w:rPr>
                <w:rFonts w:hint="eastAsia" w:ascii="宋体" w:hAnsi="宋体" w:eastAsia="宋体" w:cs="宋体"/>
                <w:sz w:val="21"/>
                <w:szCs w:val="21"/>
                <w:lang w:val="en-US" w:eastAsia="zh-CN"/>
              </w:rPr>
              <w:t>0.46</w:t>
            </w:r>
          </w:p>
        </w:tc>
        <w:tc>
          <w:tcPr>
            <w:tcW w:w="2145" w:type="dxa"/>
            <w:vMerge w:val="continue"/>
            <w:vAlign w:val="center"/>
          </w:tcPr>
          <w:p>
            <w:pPr>
              <w:pStyle w:val="102"/>
              <w:spacing w:line="360" w:lineRule="auto"/>
              <w:jc w:val="center"/>
              <w:rPr>
                <w:rFonts w:ascii="宋体" w:hAnsi="宋体"/>
                <w:sz w:val="21"/>
                <w:szCs w:val="21"/>
              </w:rPr>
            </w:pPr>
          </w:p>
        </w:tc>
        <w:tc>
          <w:tcPr>
            <w:tcW w:w="720" w:type="dxa"/>
            <w:vMerge w:val="continue"/>
            <w:vAlign w:val="center"/>
          </w:tcPr>
          <w:p>
            <w:pPr>
              <w:pStyle w:val="102"/>
              <w:spacing w:line="360" w:lineRule="auto"/>
              <w:ind w:left="-107" w:leftChars="-51" w:right="-76" w:rightChars="-36" w:firstLine="0" w:firstLineChars="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780" w:type="dxa"/>
            <w:vMerge w:val="continue"/>
            <w:vAlign w:val="center"/>
          </w:tcPr>
          <w:p>
            <w:pPr>
              <w:pStyle w:val="102"/>
              <w:spacing w:line="360" w:lineRule="auto"/>
              <w:ind w:left="-107" w:leftChars="-51" w:right="-107" w:rightChars="-51" w:firstLine="0" w:firstLineChars="0"/>
              <w:jc w:val="center"/>
              <w:rPr>
                <w:rFonts w:ascii="宋体" w:hAnsi="宋体"/>
                <w:sz w:val="21"/>
                <w:szCs w:val="21"/>
              </w:rPr>
            </w:pPr>
          </w:p>
        </w:tc>
        <w:tc>
          <w:tcPr>
            <w:tcW w:w="1275" w:type="dxa"/>
            <w:vMerge w:val="restart"/>
            <w:vAlign w:val="center"/>
          </w:tcPr>
          <w:p>
            <w:pPr>
              <w:jc w:val="center"/>
              <w:rPr>
                <w:rFonts w:hint="eastAsia" w:ascii="宋体" w:hAnsi="宋体" w:eastAsia="宋体"/>
                <w:sz w:val="21"/>
                <w:szCs w:val="21"/>
                <w:lang w:val="en-US" w:eastAsia="zh-CN"/>
              </w:rPr>
            </w:pPr>
            <w:r>
              <w:rPr>
                <w:rFonts w:hint="eastAsia" w:ascii="宋体" w:hAnsi="宋体" w:eastAsia="宋体" w:cs="宋体"/>
                <w:sz w:val="21"/>
                <w:szCs w:val="21"/>
                <w:lang w:val="en-US" w:eastAsia="zh-CN"/>
              </w:rPr>
              <w:t>2018.11.20</w:t>
            </w:r>
          </w:p>
        </w:tc>
        <w:tc>
          <w:tcPr>
            <w:tcW w:w="765" w:type="dxa"/>
            <w:vMerge w:val="restart"/>
            <w:vAlign w:val="center"/>
          </w:tcPr>
          <w:p>
            <w:pPr>
              <w:pStyle w:val="102"/>
              <w:spacing w:line="360" w:lineRule="auto"/>
              <w:ind w:firstLine="0" w:firstLineChars="0"/>
              <w:jc w:val="center"/>
              <w:rPr>
                <w:rFonts w:ascii="宋体" w:hAnsi="宋体"/>
                <w:sz w:val="21"/>
                <w:szCs w:val="21"/>
              </w:rPr>
            </w:pPr>
            <w:r>
              <w:rPr>
                <w:rFonts w:hint="eastAsia" w:ascii="宋体" w:hAnsi="宋体"/>
                <w:sz w:val="21"/>
                <w:szCs w:val="21"/>
              </w:rPr>
              <w:t>mg/m</w:t>
            </w:r>
            <w:r>
              <w:rPr>
                <w:rFonts w:hint="eastAsia" w:ascii="宋体" w:hAnsi="宋体"/>
                <w:sz w:val="21"/>
                <w:szCs w:val="21"/>
                <w:vertAlign w:val="superscript"/>
              </w:rPr>
              <w:t>3</w:t>
            </w:r>
          </w:p>
        </w:tc>
        <w:tc>
          <w:tcPr>
            <w:tcW w:w="1290" w:type="dxa"/>
            <w:vAlign w:val="center"/>
          </w:tcPr>
          <w:p>
            <w:pPr>
              <w:pStyle w:val="102"/>
              <w:spacing w:line="360" w:lineRule="auto"/>
              <w:ind w:left="-107" w:leftChars="-51" w:right="-122" w:rightChars="-58" w:firstLine="0" w:firstLineChars="0"/>
              <w:jc w:val="center"/>
              <w:rPr>
                <w:rFonts w:ascii="宋体" w:hAnsi="宋体"/>
                <w:sz w:val="21"/>
                <w:szCs w:val="21"/>
              </w:rPr>
            </w:pPr>
            <w:r>
              <w:rPr>
                <w:rFonts w:hint="eastAsia" w:ascii="宋体" w:hAnsi="宋体"/>
                <w:sz w:val="21"/>
                <w:szCs w:val="21"/>
              </w:rPr>
              <w:t>下风向○1#</w:t>
            </w:r>
          </w:p>
        </w:tc>
        <w:tc>
          <w:tcPr>
            <w:tcW w:w="855" w:type="dxa"/>
            <w:vAlign w:val="center"/>
          </w:tcPr>
          <w:p>
            <w:pPr>
              <w:jc w:val="center"/>
              <w:rPr>
                <w:rFonts w:ascii="宋体" w:hAnsi="宋体" w:eastAsia="宋体" w:cs="Times New Roman"/>
                <w:kern w:val="0"/>
                <w:szCs w:val="21"/>
              </w:rPr>
            </w:pPr>
            <w:r>
              <w:rPr>
                <w:rFonts w:hint="eastAsia" w:ascii="宋体" w:hAnsi="宋体" w:eastAsia="宋体" w:cs="宋体"/>
                <w:sz w:val="21"/>
                <w:szCs w:val="21"/>
                <w:lang w:val="en-US" w:eastAsia="zh-CN"/>
              </w:rPr>
              <w:t>0.59</w:t>
            </w:r>
          </w:p>
        </w:tc>
        <w:tc>
          <w:tcPr>
            <w:tcW w:w="870" w:type="dxa"/>
            <w:vAlign w:val="center"/>
          </w:tcPr>
          <w:p>
            <w:pPr>
              <w:jc w:val="center"/>
              <w:rPr>
                <w:rFonts w:ascii="宋体" w:hAnsi="宋体" w:eastAsia="宋体" w:cs="Times New Roman"/>
                <w:kern w:val="0"/>
                <w:szCs w:val="21"/>
              </w:rPr>
            </w:pPr>
            <w:r>
              <w:rPr>
                <w:rFonts w:hint="eastAsia" w:ascii="宋体" w:hAnsi="宋体" w:eastAsia="宋体" w:cs="宋体"/>
                <w:sz w:val="21"/>
                <w:szCs w:val="21"/>
                <w:lang w:val="en-US" w:eastAsia="zh-CN"/>
              </w:rPr>
              <w:t>0.61</w:t>
            </w:r>
          </w:p>
        </w:tc>
        <w:tc>
          <w:tcPr>
            <w:tcW w:w="840" w:type="dxa"/>
            <w:vAlign w:val="center"/>
          </w:tcPr>
          <w:p>
            <w:pPr>
              <w:jc w:val="center"/>
              <w:rPr>
                <w:rFonts w:ascii="宋体" w:hAnsi="宋体" w:eastAsia="宋体" w:cs="Times New Roman"/>
                <w:kern w:val="0"/>
                <w:szCs w:val="21"/>
              </w:rPr>
            </w:pPr>
            <w:r>
              <w:rPr>
                <w:rFonts w:hint="eastAsia" w:ascii="宋体" w:hAnsi="宋体" w:eastAsia="宋体" w:cs="宋体"/>
                <w:sz w:val="21"/>
                <w:szCs w:val="21"/>
                <w:lang w:val="en-US" w:eastAsia="zh-CN"/>
              </w:rPr>
              <w:t>0.58</w:t>
            </w:r>
          </w:p>
        </w:tc>
        <w:tc>
          <w:tcPr>
            <w:tcW w:w="2145" w:type="dxa"/>
            <w:vMerge w:val="continue"/>
            <w:vAlign w:val="center"/>
          </w:tcPr>
          <w:p>
            <w:pPr>
              <w:pStyle w:val="102"/>
              <w:spacing w:line="360" w:lineRule="auto"/>
              <w:ind w:firstLine="0" w:firstLineChars="0"/>
              <w:jc w:val="center"/>
              <w:rPr>
                <w:rFonts w:ascii="宋体" w:hAnsi="宋体"/>
                <w:sz w:val="21"/>
                <w:szCs w:val="21"/>
              </w:rPr>
            </w:pPr>
          </w:p>
        </w:tc>
        <w:tc>
          <w:tcPr>
            <w:tcW w:w="720" w:type="dxa"/>
            <w:vMerge w:val="restart"/>
            <w:vAlign w:val="center"/>
          </w:tcPr>
          <w:p>
            <w:pPr>
              <w:pStyle w:val="102"/>
              <w:spacing w:line="360" w:lineRule="auto"/>
              <w:ind w:left="-107" w:leftChars="-51" w:right="-76" w:rightChars="-36" w:firstLine="0" w:firstLineChars="0"/>
              <w:jc w:val="center"/>
              <w:rPr>
                <w:rFonts w:ascii="宋体" w:hAnsi="宋体"/>
                <w:sz w:val="21"/>
                <w:szCs w:val="21"/>
              </w:rPr>
            </w:pPr>
            <w:r>
              <w:rPr>
                <w:rFonts w:hint="eastAsia" w:ascii="宋体" w:hAnsi="宋体"/>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780" w:type="dxa"/>
            <w:vMerge w:val="continue"/>
            <w:vAlign w:val="center"/>
          </w:tcPr>
          <w:p>
            <w:pPr>
              <w:pStyle w:val="102"/>
              <w:spacing w:line="360" w:lineRule="auto"/>
              <w:ind w:left="-107" w:leftChars="-51" w:right="-107" w:rightChars="-51" w:firstLine="0" w:firstLineChars="0"/>
              <w:jc w:val="center"/>
              <w:rPr>
                <w:rFonts w:ascii="宋体" w:hAnsi="宋体"/>
                <w:sz w:val="21"/>
                <w:szCs w:val="21"/>
              </w:rPr>
            </w:pPr>
          </w:p>
        </w:tc>
        <w:tc>
          <w:tcPr>
            <w:tcW w:w="1275" w:type="dxa"/>
            <w:vMerge w:val="continue"/>
            <w:vAlign w:val="center"/>
          </w:tcPr>
          <w:p>
            <w:pPr>
              <w:pStyle w:val="102"/>
              <w:spacing w:line="360" w:lineRule="auto"/>
              <w:ind w:left="-107" w:leftChars="-51" w:right="-107" w:rightChars="-51" w:firstLine="0" w:firstLineChars="0"/>
              <w:jc w:val="center"/>
              <w:rPr>
                <w:rFonts w:ascii="宋体" w:hAnsi="宋体"/>
                <w:sz w:val="21"/>
                <w:szCs w:val="21"/>
              </w:rPr>
            </w:pPr>
          </w:p>
        </w:tc>
        <w:tc>
          <w:tcPr>
            <w:tcW w:w="765" w:type="dxa"/>
            <w:vMerge w:val="continue"/>
            <w:vAlign w:val="center"/>
          </w:tcPr>
          <w:p>
            <w:pPr>
              <w:pStyle w:val="102"/>
              <w:spacing w:line="360" w:lineRule="auto"/>
              <w:ind w:left="-107" w:leftChars="-51" w:right="-107" w:rightChars="-51" w:firstLine="0" w:firstLineChars="0"/>
              <w:jc w:val="center"/>
              <w:rPr>
                <w:rFonts w:ascii="宋体" w:hAnsi="宋体"/>
                <w:sz w:val="21"/>
                <w:szCs w:val="21"/>
              </w:rPr>
            </w:pPr>
          </w:p>
        </w:tc>
        <w:tc>
          <w:tcPr>
            <w:tcW w:w="1290" w:type="dxa"/>
            <w:vAlign w:val="center"/>
          </w:tcPr>
          <w:p>
            <w:pPr>
              <w:pStyle w:val="102"/>
              <w:spacing w:line="360" w:lineRule="auto"/>
              <w:ind w:left="-107" w:leftChars="-51" w:right="-122" w:rightChars="-58" w:firstLine="0" w:firstLineChars="0"/>
              <w:jc w:val="center"/>
              <w:rPr>
                <w:rFonts w:ascii="宋体" w:hAnsi="宋体"/>
                <w:sz w:val="21"/>
                <w:szCs w:val="21"/>
              </w:rPr>
            </w:pPr>
            <w:r>
              <w:rPr>
                <w:rFonts w:hint="eastAsia" w:ascii="宋体" w:hAnsi="宋体"/>
                <w:sz w:val="21"/>
                <w:szCs w:val="21"/>
              </w:rPr>
              <w:t>下风向○2#</w:t>
            </w:r>
          </w:p>
        </w:tc>
        <w:tc>
          <w:tcPr>
            <w:tcW w:w="855" w:type="dxa"/>
            <w:vAlign w:val="center"/>
          </w:tcPr>
          <w:p>
            <w:pPr>
              <w:jc w:val="center"/>
              <w:rPr>
                <w:rFonts w:ascii="宋体" w:hAnsi="宋体" w:eastAsia="宋体" w:cs="Times New Roman"/>
                <w:kern w:val="0"/>
                <w:szCs w:val="21"/>
              </w:rPr>
            </w:pPr>
            <w:r>
              <w:rPr>
                <w:rFonts w:hint="eastAsia" w:ascii="宋体" w:hAnsi="宋体" w:eastAsia="宋体" w:cs="宋体"/>
                <w:sz w:val="21"/>
                <w:szCs w:val="21"/>
                <w:lang w:val="en-US" w:eastAsia="zh-CN"/>
              </w:rPr>
              <w:t>0.50</w:t>
            </w:r>
          </w:p>
        </w:tc>
        <w:tc>
          <w:tcPr>
            <w:tcW w:w="870" w:type="dxa"/>
            <w:vAlign w:val="center"/>
          </w:tcPr>
          <w:p>
            <w:pPr>
              <w:jc w:val="center"/>
              <w:rPr>
                <w:rFonts w:ascii="宋体" w:hAnsi="宋体" w:eastAsia="宋体" w:cs="Times New Roman"/>
                <w:kern w:val="0"/>
                <w:szCs w:val="21"/>
              </w:rPr>
            </w:pPr>
            <w:r>
              <w:rPr>
                <w:rFonts w:hint="eastAsia" w:ascii="宋体" w:hAnsi="宋体" w:eastAsia="宋体" w:cs="宋体"/>
                <w:sz w:val="21"/>
                <w:szCs w:val="21"/>
                <w:lang w:val="en-US" w:eastAsia="zh-CN"/>
              </w:rPr>
              <w:t>0.50</w:t>
            </w:r>
          </w:p>
        </w:tc>
        <w:tc>
          <w:tcPr>
            <w:tcW w:w="840" w:type="dxa"/>
            <w:vAlign w:val="center"/>
          </w:tcPr>
          <w:p>
            <w:pPr>
              <w:jc w:val="center"/>
              <w:rPr>
                <w:rFonts w:ascii="宋体" w:hAnsi="宋体" w:eastAsia="宋体" w:cs="Times New Roman"/>
                <w:kern w:val="0"/>
                <w:szCs w:val="21"/>
              </w:rPr>
            </w:pPr>
            <w:r>
              <w:rPr>
                <w:rFonts w:hint="eastAsia" w:ascii="宋体" w:hAnsi="宋体" w:eastAsia="宋体" w:cs="宋体"/>
                <w:sz w:val="21"/>
                <w:szCs w:val="21"/>
                <w:lang w:val="en-US" w:eastAsia="zh-CN"/>
              </w:rPr>
              <w:t>0.52</w:t>
            </w:r>
          </w:p>
        </w:tc>
        <w:tc>
          <w:tcPr>
            <w:tcW w:w="2145" w:type="dxa"/>
            <w:vMerge w:val="continue"/>
            <w:vAlign w:val="center"/>
          </w:tcPr>
          <w:p>
            <w:pPr>
              <w:pStyle w:val="102"/>
              <w:spacing w:line="360" w:lineRule="auto"/>
              <w:ind w:firstLine="0" w:firstLineChars="0"/>
              <w:jc w:val="center"/>
              <w:rPr>
                <w:rFonts w:ascii="宋体" w:hAnsi="宋体"/>
                <w:sz w:val="21"/>
                <w:szCs w:val="21"/>
              </w:rPr>
            </w:pPr>
          </w:p>
        </w:tc>
        <w:tc>
          <w:tcPr>
            <w:tcW w:w="720" w:type="dxa"/>
            <w:vMerge w:val="continue"/>
            <w:vAlign w:val="center"/>
          </w:tcPr>
          <w:p>
            <w:pPr>
              <w:pStyle w:val="102"/>
              <w:spacing w:line="360" w:lineRule="auto"/>
              <w:ind w:left="-107" w:leftChars="-51" w:right="-76" w:rightChars="-36" w:firstLine="0" w:firstLineChars="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780" w:type="dxa"/>
            <w:vMerge w:val="continue"/>
            <w:vAlign w:val="center"/>
          </w:tcPr>
          <w:p>
            <w:pPr>
              <w:pStyle w:val="102"/>
              <w:spacing w:line="360" w:lineRule="auto"/>
              <w:ind w:left="-107" w:leftChars="-51" w:right="-107" w:rightChars="-51" w:firstLine="0" w:firstLineChars="0"/>
              <w:jc w:val="center"/>
              <w:rPr>
                <w:rFonts w:ascii="宋体" w:hAnsi="宋体"/>
                <w:sz w:val="21"/>
                <w:szCs w:val="21"/>
              </w:rPr>
            </w:pPr>
          </w:p>
        </w:tc>
        <w:tc>
          <w:tcPr>
            <w:tcW w:w="1275" w:type="dxa"/>
            <w:vMerge w:val="continue"/>
            <w:vAlign w:val="center"/>
          </w:tcPr>
          <w:p>
            <w:pPr>
              <w:pStyle w:val="102"/>
              <w:spacing w:line="360" w:lineRule="auto"/>
              <w:ind w:left="-107" w:leftChars="-51" w:right="-107" w:rightChars="-51" w:firstLine="0" w:firstLineChars="0"/>
              <w:jc w:val="center"/>
              <w:rPr>
                <w:rFonts w:ascii="宋体" w:hAnsi="宋体"/>
                <w:sz w:val="21"/>
                <w:szCs w:val="21"/>
              </w:rPr>
            </w:pPr>
          </w:p>
        </w:tc>
        <w:tc>
          <w:tcPr>
            <w:tcW w:w="765" w:type="dxa"/>
            <w:vMerge w:val="continue"/>
            <w:vAlign w:val="center"/>
          </w:tcPr>
          <w:p>
            <w:pPr>
              <w:pStyle w:val="102"/>
              <w:spacing w:line="360" w:lineRule="auto"/>
              <w:ind w:left="-107" w:leftChars="-51" w:right="-107" w:rightChars="-51" w:firstLine="0" w:firstLineChars="0"/>
              <w:jc w:val="center"/>
              <w:rPr>
                <w:rFonts w:ascii="宋体" w:hAnsi="宋体"/>
                <w:sz w:val="21"/>
                <w:szCs w:val="21"/>
              </w:rPr>
            </w:pPr>
          </w:p>
        </w:tc>
        <w:tc>
          <w:tcPr>
            <w:tcW w:w="1290" w:type="dxa"/>
            <w:vAlign w:val="center"/>
          </w:tcPr>
          <w:p>
            <w:pPr>
              <w:pStyle w:val="102"/>
              <w:spacing w:line="360" w:lineRule="auto"/>
              <w:ind w:left="-107" w:leftChars="-51" w:right="-122" w:rightChars="-58" w:firstLine="0" w:firstLineChars="0"/>
              <w:jc w:val="center"/>
              <w:rPr>
                <w:rFonts w:ascii="宋体" w:hAnsi="宋体"/>
                <w:sz w:val="21"/>
                <w:szCs w:val="21"/>
              </w:rPr>
            </w:pPr>
            <w:r>
              <w:rPr>
                <w:rFonts w:hint="eastAsia" w:ascii="宋体" w:hAnsi="宋体"/>
                <w:sz w:val="21"/>
                <w:szCs w:val="21"/>
              </w:rPr>
              <w:t>下风向○3#</w:t>
            </w:r>
          </w:p>
        </w:tc>
        <w:tc>
          <w:tcPr>
            <w:tcW w:w="855" w:type="dxa"/>
            <w:vAlign w:val="center"/>
          </w:tcPr>
          <w:p>
            <w:pPr>
              <w:jc w:val="center"/>
              <w:rPr>
                <w:rFonts w:ascii="宋体" w:hAnsi="宋体" w:eastAsia="宋体" w:cs="Times New Roman"/>
                <w:kern w:val="0"/>
                <w:szCs w:val="21"/>
              </w:rPr>
            </w:pPr>
            <w:r>
              <w:rPr>
                <w:rFonts w:hint="eastAsia" w:ascii="宋体" w:hAnsi="宋体" w:eastAsia="宋体" w:cs="宋体"/>
                <w:sz w:val="21"/>
                <w:szCs w:val="21"/>
                <w:lang w:val="en-US" w:eastAsia="zh-CN"/>
              </w:rPr>
              <w:t>0.45</w:t>
            </w:r>
          </w:p>
        </w:tc>
        <w:tc>
          <w:tcPr>
            <w:tcW w:w="870" w:type="dxa"/>
            <w:vAlign w:val="center"/>
          </w:tcPr>
          <w:p>
            <w:pPr>
              <w:jc w:val="center"/>
              <w:rPr>
                <w:rFonts w:ascii="宋体" w:hAnsi="宋体" w:eastAsia="宋体" w:cs="Times New Roman"/>
                <w:kern w:val="0"/>
                <w:szCs w:val="21"/>
              </w:rPr>
            </w:pPr>
            <w:r>
              <w:rPr>
                <w:rFonts w:hint="eastAsia" w:ascii="宋体" w:hAnsi="宋体" w:eastAsia="宋体" w:cs="宋体"/>
                <w:sz w:val="21"/>
                <w:szCs w:val="21"/>
                <w:lang w:val="en-US" w:eastAsia="zh-CN"/>
              </w:rPr>
              <w:t>0.46</w:t>
            </w:r>
          </w:p>
        </w:tc>
        <w:tc>
          <w:tcPr>
            <w:tcW w:w="840" w:type="dxa"/>
            <w:vAlign w:val="center"/>
          </w:tcPr>
          <w:p>
            <w:pPr>
              <w:jc w:val="center"/>
              <w:rPr>
                <w:rFonts w:ascii="宋体" w:hAnsi="宋体" w:eastAsia="宋体" w:cs="Times New Roman"/>
                <w:kern w:val="0"/>
                <w:szCs w:val="21"/>
              </w:rPr>
            </w:pPr>
            <w:r>
              <w:rPr>
                <w:rFonts w:hint="eastAsia" w:ascii="宋体" w:hAnsi="宋体" w:eastAsia="宋体" w:cs="宋体"/>
                <w:sz w:val="21"/>
                <w:szCs w:val="21"/>
                <w:lang w:val="en-US" w:eastAsia="zh-CN"/>
              </w:rPr>
              <w:t>0.45</w:t>
            </w:r>
          </w:p>
        </w:tc>
        <w:tc>
          <w:tcPr>
            <w:tcW w:w="2145" w:type="dxa"/>
            <w:vMerge w:val="continue"/>
            <w:vAlign w:val="center"/>
          </w:tcPr>
          <w:p>
            <w:pPr>
              <w:pStyle w:val="102"/>
              <w:spacing w:line="360" w:lineRule="auto"/>
              <w:ind w:firstLine="0" w:firstLineChars="0"/>
              <w:jc w:val="center"/>
              <w:rPr>
                <w:rFonts w:ascii="宋体" w:hAnsi="宋体"/>
                <w:sz w:val="21"/>
                <w:szCs w:val="21"/>
              </w:rPr>
            </w:pPr>
          </w:p>
        </w:tc>
        <w:tc>
          <w:tcPr>
            <w:tcW w:w="720" w:type="dxa"/>
            <w:vMerge w:val="continue"/>
            <w:vAlign w:val="center"/>
          </w:tcPr>
          <w:p>
            <w:pPr>
              <w:pStyle w:val="102"/>
              <w:spacing w:line="360" w:lineRule="auto"/>
              <w:ind w:left="-107" w:leftChars="-51" w:right="-76" w:rightChars="-36" w:firstLine="0" w:firstLineChars="0"/>
              <w:jc w:val="center"/>
              <w:rPr>
                <w:rFonts w:ascii="宋体" w:hAnsi="宋体"/>
                <w:sz w:val="21"/>
                <w:szCs w:val="21"/>
              </w:rPr>
            </w:pPr>
          </w:p>
        </w:tc>
      </w:tr>
    </w:tbl>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bookmarkStart w:id="81" w:name="_Toc8974"/>
    </w:p>
    <w:p>
      <w:pPr>
        <w:pStyle w:val="4"/>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7.1.3 噪声检测结果</w:t>
      </w:r>
      <w:bookmarkEnd w:id="8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b/>
          <w:sz w:val="24"/>
          <w:szCs w:val="24"/>
          <w:lang w:val="en-US" w:eastAsia="zh-CN"/>
        </w:rPr>
      </w:pPr>
      <w:r>
        <w:rPr>
          <w:rFonts w:hint="eastAsia" w:ascii="宋体" w:hAnsi="宋体" w:eastAsia="宋体"/>
          <w:b/>
          <w:sz w:val="24"/>
          <w:szCs w:val="24"/>
        </w:rPr>
        <w:t>表</w:t>
      </w:r>
      <w:r>
        <w:rPr>
          <w:rFonts w:hint="eastAsia" w:ascii="宋体" w:hAnsi="宋体" w:eastAsia="宋体"/>
          <w:b/>
          <w:sz w:val="24"/>
          <w:szCs w:val="24"/>
          <w:lang w:val="en-US" w:eastAsia="zh-CN"/>
        </w:rPr>
        <w:t>7-5</w:t>
      </w:r>
      <w:r>
        <w:rPr>
          <w:rFonts w:ascii="宋体" w:hAnsi="宋体" w:eastAsia="宋体"/>
          <w:b/>
          <w:sz w:val="24"/>
          <w:szCs w:val="24"/>
        </w:rPr>
        <w:t xml:space="preserve"> </w:t>
      </w:r>
      <w:r>
        <w:rPr>
          <w:rFonts w:hint="eastAsia" w:ascii="宋体" w:hAnsi="宋体" w:eastAsia="宋体"/>
          <w:b/>
          <w:sz w:val="24"/>
          <w:szCs w:val="24"/>
        </w:rPr>
        <w:t>厂界噪声检测结果</w:t>
      </w:r>
      <w:r>
        <w:rPr>
          <w:rFonts w:hint="eastAsia" w:ascii="宋体" w:hAnsi="宋体" w:eastAsia="宋体"/>
          <w:b/>
          <w:sz w:val="24"/>
          <w:szCs w:val="24"/>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ind w:left="0" w:hanging="5076" w:hangingChars="2115"/>
        <w:textAlignment w:val="auto"/>
        <w:outlineLvl w:val="9"/>
        <w:rPr>
          <w:rFonts w:hint="eastAsia" w:ascii="宋体"/>
          <w:color w:val="auto"/>
          <w:sz w:val="24"/>
        </w:rPr>
      </w:pPr>
      <w:r>
        <w:rPr>
          <w:rFonts w:hint="eastAsia" w:ascii="宋体"/>
          <w:color w:val="auto"/>
          <w:sz w:val="24"/>
        </w:rPr>
        <w:t xml:space="preserve">项目噪声：                                       </w:t>
      </w:r>
      <w:r>
        <w:rPr>
          <w:rFonts w:hint="eastAsia"/>
          <w:color w:val="auto"/>
          <w:sz w:val="24"/>
        </w:rPr>
        <w:t>单位：</w:t>
      </w:r>
      <w:r>
        <w:rPr>
          <w:rFonts w:hint="eastAsia" w:ascii="宋体" w:hAnsi="宋体" w:eastAsia="宋体" w:cs="宋体"/>
          <w:color w:val="auto"/>
          <w:sz w:val="24"/>
        </w:rPr>
        <w:t>dB(A)</w:t>
      </w:r>
    </w:p>
    <w:tbl>
      <w:tblPr>
        <w:tblStyle w:val="29"/>
        <w:tblW w:w="9691" w:type="dxa"/>
        <w:jc w:val="center"/>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4"/>
        <w:gridCol w:w="762"/>
        <w:gridCol w:w="1013"/>
        <w:gridCol w:w="1025"/>
        <w:gridCol w:w="1000"/>
        <w:gridCol w:w="1412"/>
        <w:gridCol w:w="925"/>
        <w:gridCol w:w="139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8" w:hRule="atLeast"/>
          <w:jc w:val="center"/>
        </w:trPr>
        <w:tc>
          <w:tcPr>
            <w:tcW w:w="2046" w:type="dxa"/>
            <w:gridSpan w:val="2"/>
            <w:vMerge w:val="restart"/>
            <w:tcBorders>
              <w:tl2br w:val="single" w:color="auto" w:sz="4" w:space="0"/>
            </w:tcBorders>
            <w:vAlign w:val="center"/>
          </w:tcPr>
          <w:p>
            <w:pPr>
              <w:spacing w:line="320" w:lineRule="exact"/>
              <w:ind w:firstLine="982" w:firstLineChars="466"/>
              <w:rPr>
                <w:rFonts w:hint="eastAsia" w:ascii="宋体" w:hAnsi="宋体" w:eastAsia="宋体" w:cs="宋体"/>
                <w:b/>
                <w:bCs/>
                <w:color w:val="auto"/>
                <w:sz w:val="21"/>
                <w:szCs w:val="21"/>
              </w:rPr>
            </w:pPr>
            <w:r>
              <w:rPr>
                <w:rFonts w:hint="eastAsia" w:ascii="宋体" w:hAnsi="宋体" w:eastAsia="宋体" w:cs="宋体"/>
                <w:b/>
                <w:bCs/>
                <w:color w:val="auto"/>
                <w:sz w:val="21"/>
                <w:szCs w:val="21"/>
              </w:rPr>
              <w:t>点位</w:t>
            </w:r>
          </w:p>
          <w:p>
            <w:pPr>
              <w:spacing w:line="320" w:lineRule="exact"/>
              <w:ind w:firstLine="211" w:firstLineChars="100"/>
              <w:rPr>
                <w:rFonts w:hint="eastAsia" w:ascii="宋体" w:hAnsi="宋体" w:eastAsia="宋体" w:cs="宋体"/>
                <w:b/>
                <w:bCs/>
                <w:color w:val="auto"/>
                <w:sz w:val="21"/>
                <w:szCs w:val="21"/>
              </w:rPr>
            </w:pPr>
            <w:r>
              <w:rPr>
                <w:rFonts w:hint="eastAsia" w:ascii="宋体" w:hAnsi="宋体" w:eastAsia="宋体" w:cs="宋体"/>
                <w:b/>
                <w:bCs/>
                <w:color w:val="auto"/>
                <w:sz w:val="21"/>
                <w:szCs w:val="21"/>
              </w:rPr>
              <w:t>时间</w:t>
            </w:r>
          </w:p>
        </w:tc>
        <w:tc>
          <w:tcPr>
            <w:tcW w:w="1013" w:type="dxa"/>
            <w:vMerge w:val="restart"/>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▲Z</w:t>
            </w:r>
            <w:r>
              <w:rPr>
                <w:rFonts w:hint="eastAsia" w:ascii="宋体" w:hAnsi="宋体" w:eastAsia="宋体" w:cs="宋体"/>
                <w:b/>
                <w:bCs/>
                <w:color w:val="auto"/>
                <w:sz w:val="21"/>
                <w:szCs w:val="21"/>
                <w:vertAlign w:val="subscript"/>
              </w:rPr>
              <w:t>1</w:t>
            </w:r>
          </w:p>
        </w:tc>
        <w:tc>
          <w:tcPr>
            <w:tcW w:w="1025" w:type="dxa"/>
            <w:vMerge w:val="restart"/>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▲Z</w:t>
            </w:r>
            <w:r>
              <w:rPr>
                <w:rFonts w:hint="eastAsia" w:ascii="宋体" w:hAnsi="宋体" w:eastAsia="宋体" w:cs="宋体"/>
                <w:b/>
                <w:bCs/>
                <w:color w:val="auto"/>
                <w:sz w:val="21"/>
                <w:szCs w:val="21"/>
                <w:vertAlign w:val="subscript"/>
              </w:rPr>
              <w:t>2</w:t>
            </w:r>
          </w:p>
        </w:tc>
        <w:tc>
          <w:tcPr>
            <w:tcW w:w="1000" w:type="dxa"/>
            <w:vMerge w:val="restart"/>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▲Z</w:t>
            </w:r>
            <w:r>
              <w:rPr>
                <w:rFonts w:hint="eastAsia" w:ascii="宋体" w:hAnsi="宋体" w:eastAsia="宋体" w:cs="宋体"/>
                <w:b/>
                <w:bCs/>
                <w:color w:val="auto"/>
                <w:sz w:val="21"/>
                <w:szCs w:val="21"/>
                <w:vertAlign w:val="subscript"/>
              </w:rPr>
              <w:t>4</w:t>
            </w:r>
          </w:p>
        </w:tc>
        <w:tc>
          <w:tcPr>
            <w:tcW w:w="1412" w:type="dxa"/>
            <w:vAlign w:val="center"/>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w:t>
            </w:r>
          </w:p>
        </w:tc>
        <w:tc>
          <w:tcPr>
            <w:tcW w:w="925" w:type="dxa"/>
            <w:vMerge w:val="restart"/>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▲Z</w:t>
            </w:r>
            <w:r>
              <w:rPr>
                <w:rFonts w:hint="eastAsia" w:ascii="宋体" w:hAnsi="宋体" w:eastAsia="宋体" w:cs="宋体"/>
                <w:b/>
                <w:bCs/>
                <w:color w:val="auto"/>
                <w:sz w:val="21"/>
                <w:szCs w:val="21"/>
                <w:vertAlign w:val="subscript"/>
              </w:rPr>
              <w:t>3</w:t>
            </w:r>
          </w:p>
        </w:tc>
        <w:tc>
          <w:tcPr>
            <w:tcW w:w="1395" w:type="dxa"/>
            <w:vAlign w:val="center"/>
          </w:tcPr>
          <w:p>
            <w:pPr>
              <w:spacing w:line="320" w:lineRule="exact"/>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w:t>
            </w:r>
          </w:p>
        </w:tc>
        <w:tc>
          <w:tcPr>
            <w:tcW w:w="875"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达标</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3" w:hRule="atLeast"/>
          <w:jc w:val="center"/>
        </w:trPr>
        <w:tc>
          <w:tcPr>
            <w:tcW w:w="2046" w:type="dxa"/>
            <w:gridSpan w:val="2"/>
            <w:vMerge w:val="continue"/>
            <w:tcBorders>
              <w:tl2br w:val="single" w:color="auto" w:sz="4" w:space="0"/>
            </w:tcBorders>
            <w:vAlign w:val="center"/>
          </w:tcPr>
          <w:p>
            <w:pPr>
              <w:spacing w:line="320" w:lineRule="exact"/>
              <w:ind w:firstLine="978" w:firstLineChars="466"/>
              <w:rPr>
                <w:rFonts w:hint="eastAsia" w:ascii="宋体" w:hAnsi="宋体" w:eastAsia="宋体" w:cs="宋体"/>
                <w:color w:val="auto"/>
                <w:sz w:val="21"/>
                <w:szCs w:val="21"/>
              </w:rPr>
            </w:pPr>
          </w:p>
        </w:tc>
        <w:tc>
          <w:tcPr>
            <w:tcW w:w="1013" w:type="dxa"/>
            <w:vMerge w:val="continue"/>
            <w:vAlign w:val="center"/>
          </w:tcPr>
          <w:p>
            <w:pPr>
              <w:jc w:val="center"/>
              <w:rPr>
                <w:rFonts w:hint="eastAsia" w:ascii="宋体" w:hAnsi="宋体" w:eastAsia="宋体" w:cs="宋体"/>
                <w:color w:val="auto"/>
                <w:sz w:val="21"/>
                <w:szCs w:val="21"/>
              </w:rPr>
            </w:pPr>
          </w:p>
        </w:tc>
        <w:tc>
          <w:tcPr>
            <w:tcW w:w="1025" w:type="dxa"/>
            <w:vMerge w:val="continue"/>
            <w:vAlign w:val="center"/>
          </w:tcPr>
          <w:p>
            <w:pPr>
              <w:jc w:val="center"/>
              <w:rPr>
                <w:rFonts w:hint="eastAsia" w:ascii="宋体" w:hAnsi="宋体" w:eastAsia="宋体" w:cs="宋体"/>
                <w:color w:val="auto"/>
                <w:sz w:val="21"/>
                <w:szCs w:val="21"/>
              </w:rPr>
            </w:pPr>
          </w:p>
        </w:tc>
        <w:tc>
          <w:tcPr>
            <w:tcW w:w="1000" w:type="dxa"/>
            <w:vMerge w:val="continue"/>
            <w:vAlign w:val="center"/>
          </w:tcPr>
          <w:p>
            <w:pPr>
              <w:jc w:val="center"/>
              <w:rPr>
                <w:rFonts w:hint="eastAsia" w:ascii="宋体" w:hAnsi="宋体" w:eastAsia="宋体" w:cs="宋体"/>
                <w:color w:val="auto"/>
                <w:sz w:val="21"/>
                <w:szCs w:val="21"/>
              </w:rPr>
            </w:pPr>
          </w:p>
        </w:tc>
        <w:tc>
          <w:tcPr>
            <w:tcW w:w="1412"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925" w:type="dxa"/>
            <w:vMerge w:val="continue"/>
            <w:vAlign w:val="center"/>
          </w:tcPr>
          <w:p>
            <w:pPr>
              <w:jc w:val="center"/>
              <w:rPr>
                <w:rFonts w:hint="eastAsia" w:ascii="宋体" w:hAnsi="宋体" w:eastAsia="宋体" w:cs="宋体"/>
                <w:color w:val="auto"/>
                <w:sz w:val="21"/>
                <w:szCs w:val="21"/>
              </w:rPr>
            </w:pPr>
          </w:p>
        </w:tc>
        <w:tc>
          <w:tcPr>
            <w:tcW w:w="1395" w:type="dxa"/>
            <w:vAlign w:val="center"/>
          </w:tcPr>
          <w:p>
            <w:pPr>
              <w:spacing w:line="32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w:t>
            </w:r>
          </w:p>
        </w:tc>
        <w:tc>
          <w:tcPr>
            <w:tcW w:w="875" w:type="dxa"/>
            <w:vMerge w:val="continue"/>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90" w:hRule="atLeast"/>
          <w:jc w:val="center"/>
        </w:trPr>
        <w:tc>
          <w:tcPr>
            <w:tcW w:w="1284" w:type="dxa"/>
            <w:vMerge w:val="restart"/>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2018.11.19</w:t>
            </w:r>
          </w:p>
        </w:tc>
        <w:tc>
          <w:tcPr>
            <w:tcW w:w="762" w:type="dxa"/>
            <w:tcBorders>
              <w:left w:val="nil"/>
            </w:tcBorders>
            <w:vAlign w:val="center"/>
          </w:tcPr>
          <w:p>
            <w:pPr>
              <w:snapToGrid w:val="0"/>
              <w:spacing w:line="240" w:lineRule="atLeast"/>
              <w:jc w:val="center"/>
              <w:rPr>
                <w:rFonts w:hint="eastAsia" w:ascii="宋体" w:hAnsi="宋体" w:eastAsia="宋体" w:cs="宋体"/>
                <w:color w:val="auto"/>
                <w:sz w:val="21"/>
                <w:szCs w:val="21"/>
              </w:rPr>
            </w:pPr>
            <w:r>
              <w:rPr>
                <w:rFonts w:hint="eastAsia" w:ascii="宋体" w:hAnsi="宋体" w:eastAsia="宋体" w:cs="宋体"/>
                <w:sz w:val="21"/>
                <w:szCs w:val="21"/>
              </w:rPr>
              <w:t>昼间</w:t>
            </w:r>
          </w:p>
        </w:tc>
        <w:tc>
          <w:tcPr>
            <w:tcW w:w="1013" w:type="dxa"/>
            <w:vAlign w:val="center"/>
          </w:tcPr>
          <w:p>
            <w:pPr>
              <w:snapToGrid w:val="0"/>
              <w:spacing w:line="240" w:lineRule="atLeast"/>
              <w:jc w:val="center"/>
              <w:rPr>
                <w:rFonts w:hint="eastAsia" w:ascii="宋体" w:hAnsi="宋体" w:eastAsia="宋体" w:cs="宋体"/>
                <w:color w:val="auto"/>
                <w:kern w:val="0"/>
                <w:sz w:val="21"/>
                <w:szCs w:val="21"/>
                <w:lang w:val="en-US" w:eastAsia="zh-CN"/>
              </w:rPr>
            </w:pPr>
            <w:r>
              <w:rPr>
                <w:rFonts w:hint="eastAsia" w:ascii="宋体" w:hAnsi="宋体" w:eastAsia="宋体" w:cs="宋体"/>
                <w:sz w:val="21"/>
                <w:szCs w:val="21"/>
                <w:lang w:val="en-US" w:eastAsia="zh-CN"/>
              </w:rPr>
              <w:t>56.2</w:t>
            </w:r>
          </w:p>
        </w:tc>
        <w:tc>
          <w:tcPr>
            <w:tcW w:w="1025" w:type="dxa"/>
            <w:vAlign w:val="center"/>
          </w:tcPr>
          <w:p>
            <w:pPr>
              <w:snapToGrid w:val="0"/>
              <w:spacing w:line="240" w:lineRule="atLeast"/>
              <w:jc w:val="center"/>
              <w:rPr>
                <w:rFonts w:hint="eastAsia" w:ascii="宋体" w:hAnsi="宋体" w:eastAsia="宋体" w:cs="宋体"/>
                <w:color w:val="auto"/>
                <w:kern w:val="0"/>
                <w:sz w:val="21"/>
                <w:szCs w:val="21"/>
                <w:lang w:val="en-US" w:eastAsia="zh-CN"/>
              </w:rPr>
            </w:pPr>
            <w:r>
              <w:rPr>
                <w:rFonts w:hint="eastAsia" w:ascii="宋体" w:hAnsi="宋体" w:eastAsia="宋体" w:cs="宋体"/>
                <w:sz w:val="21"/>
                <w:szCs w:val="21"/>
                <w:lang w:val="en-US" w:eastAsia="zh-CN"/>
              </w:rPr>
              <w:t>55.4</w:t>
            </w:r>
          </w:p>
        </w:tc>
        <w:tc>
          <w:tcPr>
            <w:tcW w:w="1000" w:type="dxa"/>
            <w:vAlign w:val="center"/>
          </w:tcPr>
          <w:p>
            <w:pPr>
              <w:snapToGrid w:val="0"/>
              <w:spacing w:line="240" w:lineRule="atLeas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54.8</w:t>
            </w:r>
          </w:p>
        </w:tc>
        <w:tc>
          <w:tcPr>
            <w:tcW w:w="1412"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GB12348-2008</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2类</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GB22337-2008</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2类</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昼间≤</w:t>
            </w:r>
            <w:r>
              <w:rPr>
                <w:rFonts w:hint="eastAsia" w:ascii="宋体" w:hAnsi="宋体" w:eastAsia="宋体" w:cs="宋体"/>
                <w:color w:val="auto"/>
                <w:kern w:val="0"/>
                <w:sz w:val="21"/>
                <w:szCs w:val="21"/>
              </w:rPr>
              <w:t>60</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color w:val="auto"/>
                <w:kern w:val="0"/>
                <w:sz w:val="21"/>
                <w:szCs w:val="21"/>
                <w:lang w:eastAsia="zh-CN"/>
              </w:rPr>
              <w:t>夜间≤</w:t>
            </w:r>
            <w:r>
              <w:rPr>
                <w:rFonts w:hint="eastAsia" w:ascii="宋体" w:hAnsi="宋体" w:eastAsia="宋体" w:cs="宋体"/>
                <w:color w:val="auto"/>
                <w:kern w:val="0"/>
                <w:sz w:val="21"/>
                <w:szCs w:val="21"/>
                <w:lang w:val="en-US" w:eastAsia="zh-CN"/>
              </w:rPr>
              <w:t>50</w:t>
            </w:r>
          </w:p>
        </w:tc>
        <w:tc>
          <w:tcPr>
            <w:tcW w:w="925" w:type="dxa"/>
            <w:vAlign w:val="center"/>
          </w:tcPr>
          <w:p>
            <w:pPr>
              <w:snapToGrid w:val="0"/>
              <w:spacing w:line="240" w:lineRule="atLeast"/>
              <w:jc w:val="center"/>
              <w:rPr>
                <w:rFonts w:hint="eastAsia" w:ascii="宋体" w:hAnsi="宋体" w:eastAsia="宋体" w:cs="宋体"/>
                <w:color w:val="auto"/>
                <w:kern w:val="0"/>
                <w:sz w:val="21"/>
                <w:szCs w:val="21"/>
                <w:lang w:val="en-US" w:eastAsia="zh-CN"/>
              </w:rPr>
            </w:pPr>
            <w:r>
              <w:rPr>
                <w:rFonts w:hint="eastAsia" w:ascii="宋体" w:hAnsi="宋体" w:eastAsia="宋体" w:cs="宋体"/>
                <w:sz w:val="21"/>
                <w:szCs w:val="21"/>
                <w:lang w:val="en-US" w:eastAsia="zh-CN"/>
              </w:rPr>
              <w:t>63.5</w:t>
            </w:r>
          </w:p>
        </w:tc>
        <w:tc>
          <w:tcPr>
            <w:tcW w:w="1395"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GB12348-2008</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4类</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GB22337-2008</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4类</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昼间≤</w:t>
            </w:r>
            <w:r>
              <w:rPr>
                <w:rFonts w:hint="eastAsia" w:ascii="宋体" w:hAnsi="宋体" w:eastAsia="宋体" w:cs="宋体"/>
                <w:color w:val="auto"/>
                <w:kern w:val="0"/>
                <w:sz w:val="21"/>
                <w:szCs w:val="21"/>
                <w:lang w:val="en-US" w:eastAsia="zh-CN"/>
              </w:rPr>
              <w:t>70</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夜间≤</w:t>
            </w:r>
            <w:r>
              <w:rPr>
                <w:rFonts w:hint="eastAsia" w:ascii="宋体" w:hAnsi="宋体" w:eastAsia="宋体" w:cs="宋体"/>
                <w:color w:val="auto"/>
                <w:kern w:val="0"/>
                <w:sz w:val="21"/>
                <w:szCs w:val="21"/>
                <w:lang w:val="en-US" w:eastAsia="zh-CN"/>
              </w:rPr>
              <w:t>55</w:t>
            </w:r>
          </w:p>
        </w:tc>
        <w:tc>
          <w:tcPr>
            <w:tcW w:w="875" w:type="dxa"/>
            <w:vMerge w:val="restart"/>
            <w:vAlign w:val="center"/>
          </w:tcPr>
          <w:p>
            <w:pPr>
              <w:jc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7" w:hRule="atLeast"/>
          <w:jc w:val="center"/>
        </w:trPr>
        <w:tc>
          <w:tcPr>
            <w:tcW w:w="1284" w:type="dxa"/>
            <w:vMerge w:val="continue"/>
            <w:vAlign w:val="center"/>
          </w:tcPr>
          <w:p>
            <w:pPr>
              <w:snapToGrid w:val="0"/>
              <w:spacing w:line="240" w:lineRule="atLeast"/>
              <w:jc w:val="center"/>
              <w:rPr>
                <w:rFonts w:hint="eastAsia" w:ascii="宋体" w:hAnsi="宋体" w:eastAsia="宋体" w:cs="宋体"/>
                <w:color w:val="auto"/>
                <w:sz w:val="21"/>
                <w:szCs w:val="21"/>
              </w:rPr>
            </w:pPr>
          </w:p>
        </w:tc>
        <w:tc>
          <w:tcPr>
            <w:tcW w:w="762" w:type="dxa"/>
            <w:tcBorders>
              <w:left w:val="nil"/>
            </w:tcBorders>
            <w:vAlign w:val="center"/>
          </w:tcPr>
          <w:p>
            <w:pPr>
              <w:snapToGrid w:val="0"/>
              <w:spacing w:line="240" w:lineRule="atLeast"/>
              <w:jc w:val="center"/>
              <w:rPr>
                <w:rFonts w:hint="eastAsia" w:ascii="宋体" w:hAnsi="宋体" w:eastAsia="宋体" w:cs="宋体"/>
                <w:color w:val="auto"/>
                <w:sz w:val="21"/>
                <w:szCs w:val="21"/>
              </w:rPr>
            </w:pPr>
            <w:r>
              <w:rPr>
                <w:rFonts w:hint="eastAsia" w:ascii="宋体" w:hAnsi="宋体" w:eastAsia="宋体" w:cs="宋体"/>
                <w:sz w:val="21"/>
                <w:szCs w:val="21"/>
              </w:rPr>
              <w:t>夜间</w:t>
            </w:r>
          </w:p>
        </w:tc>
        <w:tc>
          <w:tcPr>
            <w:tcW w:w="1013" w:type="dxa"/>
            <w:vAlign w:val="center"/>
          </w:tcPr>
          <w:p>
            <w:pPr>
              <w:snapToGrid w:val="0"/>
              <w:spacing w:line="240" w:lineRule="atLeast"/>
              <w:jc w:val="center"/>
              <w:rPr>
                <w:rFonts w:hint="eastAsia" w:ascii="宋体" w:hAnsi="宋体" w:eastAsia="宋体" w:cs="宋体"/>
                <w:color w:val="auto"/>
                <w:kern w:val="0"/>
                <w:sz w:val="21"/>
                <w:szCs w:val="21"/>
                <w:lang w:val="en-US" w:eastAsia="zh-CN"/>
              </w:rPr>
            </w:pPr>
            <w:r>
              <w:rPr>
                <w:rFonts w:hint="eastAsia" w:ascii="宋体" w:hAnsi="宋体" w:eastAsia="宋体" w:cs="宋体"/>
                <w:sz w:val="21"/>
                <w:szCs w:val="21"/>
                <w:lang w:val="en-US" w:eastAsia="zh-CN"/>
              </w:rPr>
              <w:t>46.8</w:t>
            </w:r>
          </w:p>
        </w:tc>
        <w:tc>
          <w:tcPr>
            <w:tcW w:w="1025" w:type="dxa"/>
            <w:vAlign w:val="center"/>
          </w:tcPr>
          <w:p>
            <w:pPr>
              <w:snapToGrid w:val="0"/>
              <w:spacing w:line="240" w:lineRule="atLeast"/>
              <w:jc w:val="center"/>
              <w:rPr>
                <w:rFonts w:hint="eastAsia" w:ascii="宋体" w:hAnsi="宋体" w:eastAsia="宋体" w:cs="宋体"/>
                <w:color w:val="auto"/>
                <w:kern w:val="0"/>
                <w:sz w:val="21"/>
                <w:szCs w:val="21"/>
                <w:lang w:val="en-US" w:eastAsia="zh-CN"/>
              </w:rPr>
            </w:pPr>
            <w:r>
              <w:rPr>
                <w:rFonts w:hint="eastAsia" w:ascii="宋体" w:hAnsi="宋体" w:eastAsia="宋体" w:cs="宋体"/>
                <w:sz w:val="21"/>
                <w:szCs w:val="21"/>
                <w:lang w:val="en-US" w:eastAsia="zh-CN"/>
              </w:rPr>
              <w:t>45.6</w:t>
            </w:r>
          </w:p>
        </w:tc>
        <w:tc>
          <w:tcPr>
            <w:tcW w:w="1000" w:type="dxa"/>
            <w:vAlign w:val="center"/>
          </w:tcPr>
          <w:p>
            <w:pPr>
              <w:snapToGrid w:val="0"/>
              <w:spacing w:line="240" w:lineRule="atLeas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45.2</w:t>
            </w:r>
          </w:p>
        </w:tc>
        <w:tc>
          <w:tcPr>
            <w:tcW w:w="1412" w:type="dxa"/>
            <w:vMerge w:val="continue"/>
            <w:vAlign w:val="center"/>
          </w:tcPr>
          <w:p>
            <w:pPr>
              <w:snapToGrid w:val="0"/>
              <w:spacing w:line="240" w:lineRule="atLeast"/>
              <w:jc w:val="center"/>
              <w:rPr>
                <w:rFonts w:hint="eastAsia" w:ascii="宋体" w:hAnsi="宋体" w:eastAsia="宋体" w:cs="宋体"/>
                <w:sz w:val="21"/>
                <w:szCs w:val="21"/>
                <w:lang w:val="en-US" w:eastAsia="zh-CN"/>
              </w:rPr>
            </w:pPr>
          </w:p>
        </w:tc>
        <w:tc>
          <w:tcPr>
            <w:tcW w:w="925" w:type="dxa"/>
            <w:vAlign w:val="center"/>
          </w:tcPr>
          <w:p>
            <w:pPr>
              <w:snapToGrid w:val="0"/>
              <w:spacing w:line="240" w:lineRule="atLeast"/>
              <w:jc w:val="center"/>
              <w:rPr>
                <w:rFonts w:hint="eastAsia" w:ascii="宋体" w:hAnsi="宋体" w:eastAsia="宋体" w:cs="宋体"/>
                <w:color w:val="auto"/>
                <w:kern w:val="0"/>
                <w:sz w:val="21"/>
                <w:szCs w:val="21"/>
                <w:lang w:val="en-US" w:eastAsia="zh-CN"/>
              </w:rPr>
            </w:pPr>
            <w:r>
              <w:rPr>
                <w:rFonts w:hint="eastAsia" w:ascii="宋体" w:hAnsi="宋体" w:eastAsia="宋体" w:cs="宋体"/>
                <w:sz w:val="21"/>
                <w:szCs w:val="21"/>
                <w:lang w:val="en-US" w:eastAsia="zh-CN"/>
              </w:rPr>
              <w:t>52.8</w:t>
            </w:r>
          </w:p>
        </w:tc>
        <w:tc>
          <w:tcPr>
            <w:tcW w:w="1395" w:type="dxa"/>
            <w:vMerge w:val="continue"/>
            <w:vAlign w:val="center"/>
          </w:tcPr>
          <w:p>
            <w:pPr>
              <w:jc w:val="center"/>
              <w:rPr>
                <w:rFonts w:hint="eastAsia" w:ascii="宋体" w:hAnsi="宋体" w:eastAsia="宋体" w:cs="宋体"/>
                <w:color w:val="auto"/>
                <w:kern w:val="0"/>
                <w:sz w:val="21"/>
                <w:szCs w:val="21"/>
              </w:rPr>
            </w:pPr>
          </w:p>
        </w:tc>
        <w:tc>
          <w:tcPr>
            <w:tcW w:w="875" w:type="dxa"/>
            <w:vMerge w:val="continue"/>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7" w:hRule="atLeast"/>
          <w:jc w:val="center"/>
        </w:trPr>
        <w:tc>
          <w:tcPr>
            <w:tcW w:w="1284" w:type="dxa"/>
            <w:vMerge w:val="restart"/>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2018.11.20</w:t>
            </w:r>
          </w:p>
        </w:tc>
        <w:tc>
          <w:tcPr>
            <w:tcW w:w="762" w:type="dxa"/>
            <w:tcBorders>
              <w:left w:val="nil"/>
            </w:tcBorders>
            <w:vAlign w:val="center"/>
          </w:tcPr>
          <w:p>
            <w:pPr>
              <w:snapToGrid w:val="0"/>
              <w:spacing w:line="240" w:lineRule="atLeast"/>
              <w:jc w:val="center"/>
              <w:rPr>
                <w:rFonts w:hint="eastAsia" w:ascii="宋体" w:hAnsi="宋体" w:eastAsia="宋体" w:cs="宋体"/>
                <w:color w:val="auto"/>
                <w:sz w:val="21"/>
                <w:szCs w:val="21"/>
              </w:rPr>
            </w:pPr>
            <w:r>
              <w:rPr>
                <w:rFonts w:hint="eastAsia" w:ascii="宋体" w:hAnsi="宋体" w:eastAsia="宋体" w:cs="宋体"/>
                <w:sz w:val="21"/>
                <w:szCs w:val="21"/>
              </w:rPr>
              <w:t>昼间</w:t>
            </w:r>
          </w:p>
        </w:tc>
        <w:tc>
          <w:tcPr>
            <w:tcW w:w="1013" w:type="dxa"/>
            <w:vAlign w:val="center"/>
          </w:tcPr>
          <w:p>
            <w:pPr>
              <w:snapToGrid w:val="0"/>
              <w:spacing w:line="240" w:lineRule="atLeast"/>
              <w:jc w:val="center"/>
              <w:rPr>
                <w:rFonts w:hint="eastAsia" w:ascii="宋体" w:hAnsi="宋体" w:eastAsia="宋体" w:cs="宋体"/>
                <w:color w:val="auto"/>
                <w:kern w:val="0"/>
                <w:sz w:val="21"/>
                <w:szCs w:val="21"/>
                <w:lang w:val="en-US" w:eastAsia="zh-CN"/>
              </w:rPr>
            </w:pPr>
            <w:r>
              <w:rPr>
                <w:rFonts w:hint="eastAsia" w:ascii="宋体" w:hAnsi="宋体" w:eastAsia="宋体" w:cs="宋体"/>
                <w:sz w:val="21"/>
                <w:szCs w:val="21"/>
                <w:lang w:val="en-US" w:eastAsia="zh-CN"/>
              </w:rPr>
              <w:t>56.9</w:t>
            </w:r>
          </w:p>
        </w:tc>
        <w:tc>
          <w:tcPr>
            <w:tcW w:w="1025" w:type="dxa"/>
            <w:vAlign w:val="center"/>
          </w:tcPr>
          <w:p>
            <w:pPr>
              <w:snapToGrid w:val="0"/>
              <w:spacing w:line="240" w:lineRule="atLeast"/>
              <w:jc w:val="center"/>
              <w:rPr>
                <w:rFonts w:hint="eastAsia" w:ascii="宋体" w:hAnsi="宋体" w:eastAsia="宋体" w:cs="宋体"/>
                <w:color w:val="auto"/>
                <w:kern w:val="0"/>
                <w:sz w:val="21"/>
                <w:szCs w:val="21"/>
                <w:lang w:val="en-US" w:eastAsia="zh-CN"/>
              </w:rPr>
            </w:pPr>
            <w:r>
              <w:rPr>
                <w:rFonts w:hint="eastAsia" w:ascii="宋体" w:hAnsi="宋体" w:eastAsia="宋体" w:cs="宋体"/>
                <w:sz w:val="21"/>
                <w:szCs w:val="21"/>
                <w:lang w:val="en-US" w:eastAsia="zh-CN"/>
              </w:rPr>
              <w:t>55.2</w:t>
            </w:r>
          </w:p>
        </w:tc>
        <w:tc>
          <w:tcPr>
            <w:tcW w:w="1000" w:type="dxa"/>
            <w:vAlign w:val="center"/>
          </w:tcPr>
          <w:p>
            <w:pPr>
              <w:snapToGrid w:val="0"/>
              <w:spacing w:line="240" w:lineRule="atLeas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54.1</w:t>
            </w:r>
          </w:p>
        </w:tc>
        <w:tc>
          <w:tcPr>
            <w:tcW w:w="1412" w:type="dxa"/>
            <w:vMerge w:val="continue"/>
            <w:vAlign w:val="center"/>
          </w:tcPr>
          <w:p>
            <w:pPr>
              <w:snapToGrid w:val="0"/>
              <w:spacing w:line="240" w:lineRule="atLeast"/>
              <w:jc w:val="center"/>
              <w:rPr>
                <w:rFonts w:hint="eastAsia" w:ascii="宋体" w:hAnsi="宋体" w:eastAsia="宋体" w:cs="宋体"/>
                <w:sz w:val="21"/>
                <w:szCs w:val="21"/>
                <w:lang w:val="en-US" w:eastAsia="zh-CN"/>
              </w:rPr>
            </w:pPr>
          </w:p>
        </w:tc>
        <w:tc>
          <w:tcPr>
            <w:tcW w:w="925" w:type="dxa"/>
            <w:vAlign w:val="center"/>
          </w:tcPr>
          <w:p>
            <w:pPr>
              <w:snapToGrid w:val="0"/>
              <w:spacing w:line="240" w:lineRule="atLeast"/>
              <w:jc w:val="center"/>
              <w:rPr>
                <w:rFonts w:hint="eastAsia" w:ascii="宋体" w:hAnsi="宋体" w:eastAsia="宋体" w:cs="宋体"/>
                <w:color w:val="auto"/>
                <w:kern w:val="0"/>
                <w:sz w:val="21"/>
                <w:szCs w:val="21"/>
                <w:lang w:val="en-US" w:eastAsia="zh-CN"/>
              </w:rPr>
            </w:pPr>
            <w:r>
              <w:rPr>
                <w:rFonts w:hint="eastAsia" w:ascii="宋体" w:hAnsi="宋体" w:eastAsia="宋体" w:cs="宋体"/>
                <w:sz w:val="21"/>
                <w:szCs w:val="21"/>
                <w:lang w:val="en-US" w:eastAsia="zh-CN"/>
              </w:rPr>
              <w:t>62.8</w:t>
            </w:r>
          </w:p>
        </w:tc>
        <w:tc>
          <w:tcPr>
            <w:tcW w:w="1395" w:type="dxa"/>
            <w:vMerge w:val="continue"/>
            <w:vAlign w:val="center"/>
          </w:tcPr>
          <w:p>
            <w:pPr>
              <w:jc w:val="center"/>
              <w:rPr>
                <w:rFonts w:hint="eastAsia" w:ascii="宋体" w:hAnsi="宋体" w:eastAsia="宋体" w:cs="宋体"/>
                <w:color w:val="auto"/>
                <w:kern w:val="0"/>
                <w:sz w:val="21"/>
                <w:szCs w:val="21"/>
              </w:rPr>
            </w:pPr>
          </w:p>
        </w:tc>
        <w:tc>
          <w:tcPr>
            <w:tcW w:w="875" w:type="dxa"/>
            <w:vMerge w:val="restart"/>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2" w:hRule="atLeast"/>
          <w:jc w:val="center"/>
        </w:trPr>
        <w:tc>
          <w:tcPr>
            <w:tcW w:w="1284" w:type="dxa"/>
            <w:vMerge w:val="continue"/>
            <w:vAlign w:val="center"/>
          </w:tcPr>
          <w:p>
            <w:pPr>
              <w:snapToGrid w:val="0"/>
              <w:spacing w:line="240" w:lineRule="atLeast"/>
              <w:jc w:val="center"/>
              <w:rPr>
                <w:rFonts w:hint="eastAsia" w:ascii="宋体" w:hAnsi="宋体" w:eastAsia="宋体" w:cs="宋体"/>
                <w:color w:val="auto"/>
                <w:sz w:val="21"/>
                <w:szCs w:val="21"/>
              </w:rPr>
            </w:pPr>
          </w:p>
        </w:tc>
        <w:tc>
          <w:tcPr>
            <w:tcW w:w="762" w:type="dxa"/>
            <w:tcBorders>
              <w:left w:val="nil"/>
            </w:tcBorders>
            <w:vAlign w:val="center"/>
          </w:tcPr>
          <w:p>
            <w:pPr>
              <w:snapToGrid w:val="0"/>
              <w:spacing w:line="240" w:lineRule="atLeast"/>
              <w:jc w:val="center"/>
              <w:rPr>
                <w:rFonts w:hint="eastAsia" w:ascii="宋体" w:hAnsi="宋体" w:eastAsia="宋体" w:cs="宋体"/>
                <w:color w:val="auto"/>
                <w:sz w:val="21"/>
                <w:szCs w:val="21"/>
              </w:rPr>
            </w:pPr>
            <w:r>
              <w:rPr>
                <w:rFonts w:hint="eastAsia" w:ascii="宋体" w:hAnsi="宋体" w:eastAsia="宋体" w:cs="宋体"/>
                <w:sz w:val="21"/>
                <w:szCs w:val="21"/>
              </w:rPr>
              <w:t>夜间</w:t>
            </w:r>
          </w:p>
        </w:tc>
        <w:tc>
          <w:tcPr>
            <w:tcW w:w="1013" w:type="dxa"/>
            <w:vAlign w:val="center"/>
          </w:tcPr>
          <w:p>
            <w:pPr>
              <w:snapToGrid w:val="0"/>
              <w:spacing w:line="240" w:lineRule="atLeast"/>
              <w:jc w:val="center"/>
              <w:rPr>
                <w:rFonts w:hint="eastAsia" w:ascii="宋体" w:hAnsi="宋体" w:eastAsia="宋体" w:cs="宋体"/>
                <w:color w:val="auto"/>
                <w:kern w:val="0"/>
                <w:sz w:val="21"/>
                <w:szCs w:val="21"/>
                <w:lang w:val="en-US" w:eastAsia="zh-CN"/>
              </w:rPr>
            </w:pPr>
            <w:r>
              <w:rPr>
                <w:rFonts w:hint="eastAsia" w:ascii="宋体" w:hAnsi="宋体" w:eastAsia="宋体" w:cs="宋体"/>
                <w:sz w:val="21"/>
                <w:szCs w:val="21"/>
                <w:lang w:val="en-US" w:eastAsia="zh-CN"/>
              </w:rPr>
              <w:t>46.1</w:t>
            </w:r>
          </w:p>
        </w:tc>
        <w:tc>
          <w:tcPr>
            <w:tcW w:w="1025" w:type="dxa"/>
            <w:vAlign w:val="center"/>
          </w:tcPr>
          <w:p>
            <w:pPr>
              <w:snapToGrid w:val="0"/>
              <w:spacing w:line="240" w:lineRule="atLeast"/>
              <w:jc w:val="center"/>
              <w:rPr>
                <w:rFonts w:hint="eastAsia" w:ascii="宋体" w:hAnsi="宋体" w:eastAsia="宋体" w:cs="宋体"/>
                <w:color w:val="auto"/>
                <w:kern w:val="0"/>
                <w:sz w:val="21"/>
                <w:szCs w:val="21"/>
                <w:lang w:val="en-US" w:eastAsia="zh-CN"/>
              </w:rPr>
            </w:pPr>
            <w:r>
              <w:rPr>
                <w:rFonts w:hint="eastAsia" w:ascii="宋体" w:hAnsi="宋体" w:eastAsia="宋体" w:cs="宋体"/>
                <w:sz w:val="21"/>
                <w:szCs w:val="21"/>
                <w:lang w:val="en-US" w:eastAsia="zh-CN"/>
              </w:rPr>
              <w:t>44.7</w:t>
            </w:r>
          </w:p>
        </w:tc>
        <w:tc>
          <w:tcPr>
            <w:tcW w:w="1000" w:type="dxa"/>
            <w:vAlign w:val="center"/>
          </w:tcPr>
          <w:p>
            <w:pPr>
              <w:snapToGrid w:val="0"/>
              <w:spacing w:line="240" w:lineRule="atLeas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45.6</w:t>
            </w:r>
          </w:p>
        </w:tc>
        <w:tc>
          <w:tcPr>
            <w:tcW w:w="1412" w:type="dxa"/>
            <w:vMerge w:val="continue"/>
            <w:vAlign w:val="center"/>
          </w:tcPr>
          <w:p>
            <w:pPr>
              <w:snapToGrid w:val="0"/>
              <w:spacing w:line="240" w:lineRule="atLeast"/>
              <w:jc w:val="center"/>
              <w:rPr>
                <w:rFonts w:hint="eastAsia" w:ascii="宋体" w:hAnsi="宋体" w:eastAsia="宋体" w:cs="宋体"/>
                <w:sz w:val="21"/>
                <w:szCs w:val="21"/>
                <w:lang w:val="en-US" w:eastAsia="zh-CN"/>
              </w:rPr>
            </w:pPr>
          </w:p>
        </w:tc>
        <w:tc>
          <w:tcPr>
            <w:tcW w:w="925" w:type="dxa"/>
            <w:vAlign w:val="center"/>
          </w:tcPr>
          <w:p>
            <w:pPr>
              <w:snapToGrid w:val="0"/>
              <w:spacing w:line="240" w:lineRule="atLeast"/>
              <w:jc w:val="center"/>
              <w:rPr>
                <w:rFonts w:hint="eastAsia" w:ascii="宋体" w:hAnsi="宋体" w:eastAsia="宋体" w:cs="宋体"/>
                <w:color w:val="auto"/>
                <w:kern w:val="0"/>
                <w:sz w:val="21"/>
                <w:szCs w:val="21"/>
                <w:lang w:val="en-US" w:eastAsia="zh-CN"/>
              </w:rPr>
            </w:pPr>
            <w:r>
              <w:rPr>
                <w:rFonts w:hint="eastAsia" w:ascii="宋体" w:hAnsi="宋体" w:eastAsia="宋体" w:cs="宋体"/>
                <w:sz w:val="21"/>
                <w:szCs w:val="21"/>
                <w:lang w:val="en-US" w:eastAsia="zh-CN"/>
              </w:rPr>
              <w:t>52.1</w:t>
            </w:r>
          </w:p>
        </w:tc>
        <w:tc>
          <w:tcPr>
            <w:tcW w:w="1395" w:type="dxa"/>
            <w:vMerge w:val="continue"/>
            <w:vAlign w:val="center"/>
          </w:tcPr>
          <w:p>
            <w:pPr>
              <w:jc w:val="center"/>
              <w:rPr>
                <w:rFonts w:hint="eastAsia" w:ascii="宋体" w:hAnsi="宋体" w:eastAsia="宋体" w:cs="宋体"/>
                <w:color w:val="auto"/>
                <w:kern w:val="0"/>
                <w:sz w:val="21"/>
                <w:szCs w:val="21"/>
              </w:rPr>
            </w:pPr>
          </w:p>
        </w:tc>
        <w:tc>
          <w:tcPr>
            <w:tcW w:w="875" w:type="dxa"/>
            <w:vMerge w:val="continue"/>
            <w:vAlign w:val="center"/>
          </w:tcPr>
          <w:p>
            <w:pPr>
              <w:jc w:val="center"/>
              <w:rPr>
                <w:rFonts w:hint="eastAsia" w:ascii="宋体" w:hAnsi="宋体" w:eastAsia="宋体" w:cs="宋体"/>
                <w:color w:val="auto"/>
                <w:sz w:val="21"/>
                <w:szCs w:val="21"/>
              </w:rPr>
            </w:pPr>
          </w:p>
        </w:tc>
      </w:tr>
    </w:tbl>
    <w:p>
      <w:pPr>
        <w:pStyle w:val="4"/>
        <w:spacing w:line="360" w:lineRule="auto"/>
        <w:rPr>
          <w:rFonts w:hint="eastAsia"/>
          <w:b/>
          <w:bCs/>
          <w:lang w:val="en-US" w:eastAsia="zh-CN"/>
        </w:rPr>
      </w:pPr>
    </w:p>
    <w:p>
      <w:pPr>
        <w:pStyle w:val="4"/>
        <w:rPr>
          <w:rFonts w:hint="eastAsia"/>
          <w:color w:val="auto"/>
          <w:lang w:val="en-US" w:eastAsia="zh-CN"/>
        </w:rPr>
      </w:pPr>
      <w:bookmarkStart w:id="82" w:name="_Toc28988"/>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r>
        <w:rPr>
          <w:rFonts w:hint="eastAsia"/>
          <w:color w:val="auto"/>
          <w:lang w:val="en-US" w:eastAsia="zh-CN"/>
        </w:rPr>
        <w:t>7.1.4地下水检测结果</w:t>
      </w:r>
      <w:bookmarkEnd w:id="82"/>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ascii="宋体" w:hAnsi="宋体" w:eastAsia="宋体"/>
          <w:b/>
          <w:sz w:val="24"/>
          <w:szCs w:val="24"/>
        </w:rPr>
      </w:pPr>
      <w:r>
        <w:rPr>
          <w:rFonts w:hint="eastAsia" w:ascii="宋体" w:hAnsi="宋体" w:eastAsia="宋体"/>
          <w:b/>
          <w:sz w:val="24"/>
          <w:szCs w:val="24"/>
        </w:rPr>
        <w:t>表7-</w:t>
      </w:r>
      <w:r>
        <w:rPr>
          <w:rFonts w:hint="eastAsia" w:ascii="宋体" w:hAnsi="宋体" w:eastAsia="宋体"/>
          <w:b/>
          <w:sz w:val="24"/>
          <w:szCs w:val="24"/>
          <w:lang w:val="en-US" w:eastAsia="zh-CN"/>
        </w:rPr>
        <w:t>6</w:t>
      </w:r>
      <w:r>
        <w:rPr>
          <w:rFonts w:hint="eastAsia" w:ascii="宋体" w:hAnsi="宋体" w:eastAsia="宋体"/>
          <w:b/>
          <w:sz w:val="24"/>
          <w:szCs w:val="24"/>
          <w:lang w:eastAsia="zh-CN"/>
        </w:rPr>
        <w:t>地下水</w:t>
      </w:r>
      <w:r>
        <w:rPr>
          <w:rFonts w:hint="eastAsia" w:ascii="宋体" w:hAnsi="宋体" w:eastAsia="宋体"/>
          <w:b/>
          <w:sz w:val="24"/>
          <w:szCs w:val="24"/>
        </w:rPr>
        <w:t>检测结果</w:t>
      </w:r>
    </w:p>
    <w:tbl>
      <w:tblPr>
        <w:tblStyle w:val="29"/>
        <w:tblW w:w="9159"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93"/>
        <w:gridCol w:w="1437"/>
        <w:gridCol w:w="3200"/>
        <w:gridCol w:w="162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atLeast"/>
          <w:jc w:val="center"/>
        </w:trPr>
        <w:tc>
          <w:tcPr>
            <w:tcW w:w="289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1"/>
                <w:szCs w:val="21"/>
              </w:rPr>
            </w:pPr>
            <w:r>
              <w:rPr>
                <w:rFonts w:hint="eastAsia" w:ascii="宋体" w:hAnsi="宋体" w:eastAsia="宋体" w:cs="宋体"/>
                <w:b/>
                <w:sz w:val="21"/>
                <w:szCs w:val="21"/>
                <w:lang w:eastAsia="zh-CN"/>
              </w:rPr>
              <w:t>采样</w:t>
            </w:r>
            <w:r>
              <w:rPr>
                <w:rFonts w:hint="eastAsia" w:ascii="宋体" w:hAnsi="宋体" w:eastAsia="宋体" w:cs="宋体"/>
                <w:b/>
                <w:sz w:val="21"/>
                <w:szCs w:val="21"/>
              </w:rPr>
              <w:t>日期</w:t>
            </w:r>
          </w:p>
        </w:tc>
        <w:tc>
          <w:tcPr>
            <w:tcW w:w="3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检测项目</w:t>
            </w:r>
          </w:p>
        </w:tc>
        <w:tc>
          <w:tcPr>
            <w:tcW w:w="1629" w:type="dxa"/>
            <w:tcBorders>
              <w:top w:val="single" w:color="auto" w:sz="4" w:space="0"/>
              <w:left w:val="single" w:color="auto" w:sz="4" w:space="0"/>
              <w:bottom w:val="single" w:color="auto" w:sz="4" w:space="0"/>
              <w:right w:val="nil"/>
            </w:tcBorders>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检测结果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2893" w:type="dxa"/>
            <w:vMerge w:val="restart"/>
            <w:tcBorders>
              <w:left w:val="nil"/>
              <w:right w:val="single" w:color="auto" w:sz="4" w:space="0"/>
            </w:tcBorders>
            <w:vAlign w:val="center"/>
          </w:tcPr>
          <w:p>
            <w:pPr>
              <w:widowControl/>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油罐北30m处</w:t>
            </w:r>
          </w:p>
          <w:p>
            <w:pPr>
              <w:widowControl/>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（坐标：北纬39°24′50″，东经114°56′24″。）</w:t>
            </w:r>
          </w:p>
        </w:tc>
        <w:tc>
          <w:tcPr>
            <w:tcW w:w="1437" w:type="dxa"/>
            <w:vMerge w:val="restart"/>
            <w:tcBorders>
              <w:left w:val="single" w:color="auto" w:sz="4" w:space="0"/>
              <w:right w:val="single" w:color="auto" w:sz="4" w:space="0"/>
            </w:tcBorders>
            <w:vAlign w:val="center"/>
          </w:tcPr>
          <w:p>
            <w:pPr>
              <w:widowControl/>
              <w:jc w:val="center"/>
              <w:rPr>
                <w:rFonts w:hint="eastAsia" w:ascii="宋体" w:hAnsi="宋体" w:eastAsia="宋体" w:cs="宋体"/>
                <w:color w:val="FF0000"/>
                <w:sz w:val="21"/>
                <w:szCs w:val="21"/>
                <w:lang w:val="en-US" w:eastAsia="zh-CN"/>
              </w:rPr>
            </w:pPr>
            <w:r>
              <w:rPr>
                <w:rFonts w:hint="eastAsia" w:ascii="宋体" w:hAnsi="宋体" w:eastAsia="宋体" w:cs="宋体"/>
                <w:color w:val="auto"/>
                <w:sz w:val="21"/>
                <w:szCs w:val="21"/>
                <w:lang w:val="en-US" w:eastAsia="zh-CN"/>
              </w:rPr>
              <w:t>2019.4.24</w:t>
            </w:r>
          </w:p>
        </w:tc>
        <w:tc>
          <w:tcPr>
            <w:tcW w:w="3200" w:type="dxa"/>
            <w:tcBorders>
              <w:top w:val="single" w:color="auto" w:sz="4" w:space="0"/>
              <w:left w:val="single" w:color="auto" w:sz="4" w:space="0"/>
              <w:right w:val="single" w:color="auto" w:sz="4" w:space="0"/>
            </w:tcBorders>
            <w:vAlign w:val="center"/>
          </w:tcPr>
          <w:p>
            <w:pPr>
              <w:spacing w:line="300" w:lineRule="exact"/>
              <w:ind w:firstLine="210" w:firstLineChars="10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苯 （</w:t>
            </w:r>
            <w:r>
              <w:rPr>
                <w:rFonts w:hint="eastAsia" w:ascii="宋体" w:hAnsi="宋体" w:eastAsia="宋体" w:cs="宋体"/>
                <w:color w:val="auto"/>
                <w:sz w:val="21"/>
                <w:szCs w:val="21"/>
              </w:rPr>
              <w:t>μg</w:t>
            </w:r>
            <w:r>
              <w:rPr>
                <w:rFonts w:hint="eastAsia" w:ascii="宋体" w:hAnsi="宋体" w:eastAsia="宋体" w:cs="宋体"/>
                <w:color w:val="auto"/>
                <w:sz w:val="21"/>
                <w:szCs w:val="21"/>
                <w:lang w:val="en-US" w:eastAsia="zh-CN"/>
              </w:rPr>
              <w:t>/L</w:t>
            </w:r>
            <w:r>
              <w:rPr>
                <w:rFonts w:hint="eastAsia" w:ascii="宋体" w:hAnsi="宋体" w:eastAsia="宋体" w:cs="宋体"/>
                <w:sz w:val="21"/>
                <w:szCs w:val="21"/>
                <w:lang w:val="en-US" w:eastAsia="zh-CN"/>
              </w:rPr>
              <w:t>）</w:t>
            </w:r>
          </w:p>
        </w:tc>
        <w:tc>
          <w:tcPr>
            <w:tcW w:w="1629" w:type="dxa"/>
            <w:tcBorders>
              <w:top w:val="single" w:color="auto" w:sz="4" w:space="0"/>
              <w:left w:val="single" w:color="auto" w:sz="4" w:space="0"/>
              <w:bottom w:val="single" w:color="auto" w:sz="4" w:space="0"/>
              <w:right w:val="nil"/>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ND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2893" w:type="dxa"/>
            <w:vMerge w:val="continue"/>
            <w:tcBorders>
              <w:left w:val="nil"/>
              <w:right w:val="single" w:color="auto" w:sz="4" w:space="0"/>
            </w:tcBorders>
            <w:vAlign w:val="top"/>
          </w:tcPr>
          <w:p>
            <w:pPr>
              <w:widowControl/>
              <w:jc w:val="center"/>
              <w:rPr>
                <w:rFonts w:hint="eastAsia" w:ascii="宋体" w:hAnsi="宋体" w:eastAsia="宋体" w:cs="宋体"/>
                <w:sz w:val="21"/>
                <w:szCs w:val="21"/>
              </w:rPr>
            </w:pPr>
          </w:p>
        </w:tc>
        <w:tc>
          <w:tcPr>
            <w:tcW w:w="1437" w:type="dxa"/>
            <w:vMerge w:val="continue"/>
            <w:tcBorders>
              <w:left w:val="single" w:color="auto" w:sz="4" w:space="0"/>
              <w:right w:val="single" w:color="auto" w:sz="4" w:space="0"/>
            </w:tcBorders>
            <w:vAlign w:val="top"/>
          </w:tcPr>
          <w:p>
            <w:pPr>
              <w:widowControl/>
              <w:jc w:val="left"/>
              <w:rPr>
                <w:rFonts w:hint="eastAsia" w:ascii="宋体" w:hAnsi="宋体" w:eastAsia="宋体" w:cs="宋体"/>
                <w:color w:val="FF0000"/>
                <w:sz w:val="21"/>
                <w:szCs w:val="21"/>
              </w:rPr>
            </w:pPr>
          </w:p>
        </w:tc>
        <w:tc>
          <w:tcPr>
            <w:tcW w:w="3200" w:type="dxa"/>
            <w:tcBorders>
              <w:left w:val="single" w:color="auto" w:sz="4" w:space="0"/>
            </w:tcBorders>
            <w:vAlign w:val="center"/>
          </w:tcPr>
          <w:p>
            <w:pPr>
              <w:spacing w:line="300" w:lineRule="exact"/>
              <w:ind w:firstLine="210" w:firstLineChars="10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甲苯（</w:t>
            </w:r>
            <w:r>
              <w:rPr>
                <w:rFonts w:hint="eastAsia" w:ascii="宋体" w:hAnsi="宋体" w:eastAsia="宋体" w:cs="宋体"/>
                <w:color w:val="auto"/>
                <w:sz w:val="21"/>
                <w:szCs w:val="21"/>
              </w:rPr>
              <w:t>μg</w:t>
            </w:r>
            <w:r>
              <w:rPr>
                <w:rFonts w:hint="eastAsia" w:ascii="宋体" w:hAnsi="宋体" w:eastAsia="宋体" w:cs="宋体"/>
                <w:color w:val="auto"/>
                <w:sz w:val="21"/>
                <w:szCs w:val="21"/>
                <w:lang w:val="en-US" w:eastAsia="zh-CN"/>
              </w:rPr>
              <w:t>/L</w:t>
            </w:r>
            <w:r>
              <w:rPr>
                <w:rFonts w:hint="eastAsia" w:ascii="宋体" w:hAnsi="宋体" w:eastAsia="宋体" w:cs="宋体"/>
                <w:sz w:val="21"/>
                <w:szCs w:val="21"/>
                <w:lang w:val="en-US" w:eastAsia="zh-CN"/>
              </w:rPr>
              <w:t>）</w:t>
            </w:r>
          </w:p>
        </w:tc>
        <w:tc>
          <w:tcPr>
            <w:tcW w:w="1629"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ND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jc w:val="center"/>
        </w:trPr>
        <w:tc>
          <w:tcPr>
            <w:tcW w:w="2893" w:type="dxa"/>
            <w:vMerge w:val="continue"/>
            <w:tcBorders>
              <w:left w:val="nil"/>
              <w:right w:val="single" w:color="auto" w:sz="4" w:space="0"/>
            </w:tcBorders>
            <w:vAlign w:val="top"/>
          </w:tcPr>
          <w:p>
            <w:pPr>
              <w:widowControl/>
              <w:jc w:val="center"/>
              <w:rPr>
                <w:rFonts w:hint="eastAsia" w:ascii="宋体" w:hAnsi="宋体" w:eastAsia="宋体" w:cs="宋体"/>
                <w:sz w:val="21"/>
                <w:szCs w:val="21"/>
              </w:rPr>
            </w:pPr>
          </w:p>
        </w:tc>
        <w:tc>
          <w:tcPr>
            <w:tcW w:w="1437" w:type="dxa"/>
            <w:vMerge w:val="continue"/>
            <w:tcBorders>
              <w:left w:val="single" w:color="auto" w:sz="4" w:space="0"/>
              <w:right w:val="single" w:color="auto" w:sz="4" w:space="0"/>
            </w:tcBorders>
            <w:vAlign w:val="top"/>
          </w:tcPr>
          <w:p>
            <w:pPr>
              <w:widowControl/>
              <w:jc w:val="left"/>
              <w:rPr>
                <w:rFonts w:hint="eastAsia" w:ascii="宋体" w:hAnsi="宋体" w:eastAsia="宋体" w:cs="宋体"/>
                <w:color w:val="FF0000"/>
                <w:sz w:val="21"/>
                <w:szCs w:val="21"/>
              </w:rPr>
            </w:pPr>
          </w:p>
        </w:tc>
        <w:tc>
          <w:tcPr>
            <w:tcW w:w="3200" w:type="dxa"/>
            <w:tcBorders>
              <w:left w:val="single" w:color="auto" w:sz="4" w:space="0"/>
            </w:tcBorders>
            <w:vAlign w:val="center"/>
          </w:tcPr>
          <w:p>
            <w:pPr>
              <w:spacing w:line="300" w:lineRule="exact"/>
              <w:ind w:firstLine="210" w:firstLineChars="10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lang w:val="en-US" w:eastAsia="zh-CN"/>
              </w:rPr>
              <w:t>乙苯（</w:t>
            </w:r>
            <w:r>
              <w:rPr>
                <w:rFonts w:hint="eastAsia" w:ascii="宋体" w:hAnsi="宋体" w:eastAsia="宋体" w:cs="宋体"/>
                <w:color w:val="auto"/>
                <w:sz w:val="21"/>
                <w:szCs w:val="21"/>
              </w:rPr>
              <w:t>μg</w:t>
            </w:r>
            <w:r>
              <w:rPr>
                <w:rFonts w:hint="eastAsia" w:ascii="宋体" w:hAnsi="宋体" w:eastAsia="宋体" w:cs="宋体"/>
                <w:color w:val="auto"/>
                <w:sz w:val="21"/>
                <w:szCs w:val="21"/>
                <w:lang w:val="en-US" w:eastAsia="zh-CN"/>
              </w:rPr>
              <w:t>/L</w:t>
            </w:r>
            <w:r>
              <w:rPr>
                <w:rFonts w:hint="eastAsia" w:ascii="宋体" w:hAnsi="宋体" w:eastAsia="宋体" w:cs="宋体"/>
                <w:sz w:val="21"/>
                <w:szCs w:val="21"/>
                <w:lang w:val="en-US" w:eastAsia="zh-CN"/>
              </w:rPr>
              <w:t>）</w:t>
            </w:r>
          </w:p>
        </w:tc>
        <w:tc>
          <w:tcPr>
            <w:tcW w:w="1629"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ND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2893" w:type="dxa"/>
            <w:vMerge w:val="continue"/>
            <w:tcBorders>
              <w:left w:val="nil"/>
              <w:right w:val="single" w:color="auto" w:sz="4" w:space="0"/>
            </w:tcBorders>
            <w:vAlign w:val="top"/>
          </w:tcPr>
          <w:p>
            <w:pPr>
              <w:widowControl/>
              <w:jc w:val="center"/>
              <w:rPr>
                <w:rFonts w:hint="eastAsia" w:ascii="宋体" w:hAnsi="宋体" w:eastAsia="宋体" w:cs="宋体"/>
                <w:sz w:val="21"/>
                <w:szCs w:val="21"/>
              </w:rPr>
            </w:pPr>
          </w:p>
        </w:tc>
        <w:tc>
          <w:tcPr>
            <w:tcW w:w="1437" w:type="dxa"/>
            <w:vMerge w:val="continue"/>
            <w:tcBorders>
              <w:left w:val="single" w:color="auto" w:sz="4" w:space="0"/>
              <w:right w:val="single" w:color="auto" w:sz="4" w:space="0"/>
            </w:tcBorders>
            <w:vAlign w:val="top"/>
          </w:tcPr>
          <w:p>
            <w:pPr>
              <w:widowControl/>
              <w:jc w:val="left"/>
              <w:rPr>
                <w:rFonts w:hint="eastAsia" w:ascii="宋体" w:hAnsi="宋体" w:eastAsia="宋体" w:cs="宋体"/>
                <w:color w:val="FF0000"/>
                <w:sz w:val="21"/>
                <w:szCs w:val="21"/>
              </w:rPr>
            </w:pPr>
          </w:p>
        </w:tc>
        <w:tc>
          <w:tcPr>
            <w:tcW w:w="3200" w:type="dxa"/>
            <w:tcBorders>
              <w:left w:val="single" w:color="auto" w:sz="4" w:space="0"/>
            </w:tcBorders>
            <w:vAlign w:val="center"/>
          </w:tcPr>
          <w:p>
            <w:pPr>
              <w:spacing w:line="300" w:lineRule="exact"/>
              <w:ind w:firstLine="210" w:firstLineChars="10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lang w:val="en-US" w:eastAsia="zh-CN"/>
              </w:rPr>
              <w:t>对/间-二甲苯（</w:t>
            </w:r>
            <w:r>
              <w:rPr>
                <w:rFonts w:hint="eastAsia" w:ascii="宋体" w:hAnsi="宋体" w:eastAsia="宋体" w:cs="宋体"/>
                <w:color w:val="auto"/>
                <w:sz w:val="21"/>
                <w:szCs w:val="21"/>
              </w:rPr>
              <w:t>μg</w:t>
            </w:r>
            <w:r>
              <w:rPr>
                <w:rFonts w:hint="eastAsia" w:ascii="宋体" w:hAnsi="宋体" w:eastAsia="宋体" w:cs="宋体"/>
                <w:color w:val="auto"/>
                <w:sz w:val="21"/>
                <w:szCs w:val="21"/>
                <w:lang w:val="en-US" w:eastAsia="zh-CN"/>
              </w:rPr>
              <w:t>/L</w:t>
            </w:r>
            <w:r>
              <w:rPr>
                <w:rFonts w:hint="eastAsia" w:ascii="宋体" w:hAnsi="宋体" w:eastAsia="宋体" w:cs="宋体"/>
                <w:sz w:val="21"/>
                <w:szCs w:val="21"/>
                <w:lang w:val="en-US" w:eastAsia="zh-CN"/>
              </w:rPr>
              <w:t>）</w:t>
            </w:r>
          </w:p>
        </w:tc>
        <w:tc>
          <w:tcPr>
            <w:tcW w:w="1629"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ND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2893" w:type="dxa"/>
            <w:vMerge w:val="continue"/>
            <w:tcBorders>
              <w:left w:val="nil"/>
              <w:right w:val="single" w:color="auto" w:sz="4" w:space="0"/>
            </w:tcBorders>
            <w:vAlign w:val="top"/>
          </w:tcPr>
          <w:p>
            <w:pPr>
              <w:widowControl/>
              <w:jc w:val="center"/>
              <w:rPr>
                <w:rFonts w:hint="eastAsia" w:ascii="宋体" w:hAnsi="宋体" w:eastAsia="宋体" w:cs="宋体"/>
                <w:sz w:val="21"/>
                <w:szCs w:val="21"/>
              </w:rPr>
            </w:pPr>
          </w:p>
        </w:tc>
        <w:tc>
          <w:tcPr>
            <w:tcW w:w="1437" w:type="dxa"/>
            <w:vMerge w:val="continue"/>
            <w:tcBorders>
              <w:left w:val="single" w:color="auto" w:sz="4" w:space="0"/>
              <w:right w:val="single" w:color="auto" w:sz="4" w:space="0"/>
            </w:tcBorders>
            <w:vAlign w:val="top"/>
          </w:tcPr>
          <w:p>
            <w:pPr>
              <w:widowControl/>
              <w:jc w:val="left"/>
              <w:rPr>
                <w:rFonts w:hint="eastAsia" w:ascii="宋体" w:hAnsi="宋体" w:eastAsia="宋体" w:cs="宋体"/>
                <w:color w:val="FF0000"/>
                <w:sz w:val="21"/>
                <w:szCs w:val="21"/>
              </w:rPr>
            </w:pPr>
          </w:p>
        </w:tc>
        <w:tc>
          <w:tcPr>
            <w:tcW w:w="3200" w:type="dxa"/>
            <w:tcBorders>
              <w:left w:val="single" w:color="auto" w:sz="4" w:space="0"/>
            </w:tcBorders>
            <w:vAlign w:val="center"/>
          </w:tcPr>
          <w:p>
            <w:pPr>
              <w:spacing w:line="300" w:lineRule="exact"/>
              <w:ind w:firstLine="210" w:firstLineChars="10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lang w:val="en-US" w:eastAsia="zh-CN"/>
              </w:rPr>
              <w:t>邻-二甲苯（</w:t>
            </w:r>
            <w:r>
              <w:rPr>
                <w:rFonts w:hint="eastAsia" w:ascii="宋体" w:hAnsi="宋体" w:eastAsia="宋体" w:cs="宋体"/>
                <w:color w:val="auto"/>
                <w:sz w:val="21"/>
                <w:szCs w:val="21"/>
              </w:rPr>
              <w:t>μg</w:t>
            </w:r>
            <w:r>
              <w:rPr>
                <w:rFonts w:hint="eastAsia" w:ascii="宋体" w:hAnsi="宋体" w:eastAsia="宋体" w:cs="宋体"/>
                <w:color w:val="auto"/>
                <w:sz w:val="21"/>
                <w:szCs w:val="21"/>
                <w:lang w:val="en-US" w:eastAsia="zh-CN"/>
              </w:rPr>
              <w:t>/L</w:t>
            </w:r>
            <w:r>
              <w:rPr>
                <w:rFonts w:hint="eastAsia" w:ascii="宋体" w:hAnsi="宋体" w:eastAsia="宋体" w:cs="宋体"/>
                <w:sz w:val="21"/>
                <w:szCs w:val="21"/>
                <w:lang w:val="en-US" w:eastAsia="zh-CN"/>
              </w:rPr>
              <w:t>）</w:t>
            </w:r>
          </w:p>
        </w:tc>
        <w:tc>
          <w:tcPr>
            <w:tcW w:w="1629"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ND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893" w:type="dxa"/>
            <w:vMerge w:val="continue"/>
            <w:tcBorders>
              <w:left w:val="nil"/>
              <w:right w:val="single" w:color="auto" w:sz="4" w:space="0"/>
            </w:tcBorders>
            <w:vAlign w:val="top"/>
          </w:tcPr>
          <w:p>
            <w:pPr>
              <w:widowControl/>
              <w:jc w:val="center"/>
              <w:rPr>
                <w:rFonts w:hint="eastAsia" w:ascii="宋体" w:hAnsi="宋体" w:eastAsia="宋体" w:cs="宋体"/>
                <w:sz w:val="21"/>
                <w:szCs w:val="21"/>
              </w:rPr>
            </w:pPr>
          </w:p>
        </w:tc>
        <w:tc>
          <w:tcPr>
            <w:tcW w:w="1437" w:type="dxa"/>
            <w:vMerge w:val="continue"/>
            <w:tcBorders>
              <w:left w:val="single" w:color="auto" w:sz="4" w:space="0"/>
              <w:right w:val="single" w:color="auto" w:sz="4" w:space="0"/>
            </w:tcBorders>
            <w:vAlign w:val="top"/>
          </w:tcPr>
          <w:p>
            <w:pPr>
              <w:widowControl/>
              <w:jc w:val="left"/>
              <w:rPr>
                <w:rFonts w:hint="eastAsia" w:ascii="宋体" w:hAnsi="宋体" w:eastAsia="宋体" w:cs="宋体"/>
                <w:color w:val="FF0000"/>
                <w:sz w:val="21"/>
                <w:szCs w:val="21"/>
              </w:rPr>
            </w:pPr>
          </w:p>
        </w:tc>
        <w:tc>
          <w:tcPr>
            <w:tcW w:w="3200" w:type="dxa"/>
            <w:tcBorders>
              <w:left w:val="single" w:color="auto" w:sz="4" w:space="0"/>
            </w:tcBorders>
            <w:vAlign w:val="center"/>
          </w:tcPr>
          <w:p>
            <w:pPr>
              <w:spacing w:line="300" w:lineRule="exact"/>
              <w:ind w:firstLine="210" w:firstLineChars="10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lang w:val="en-US" w:eastAsia="zh-CN"/>
              </w:rPr>
              <w:t>萘（</w:t>
            </w:r>
            <w:r>
              <w:rPr>
                <w:rFonts w:hint="eastAsia" w:ascii="宋体" w:hAnsi="宋体" w:eastAsia="宋体" w:cs="宋体"/>
                <w:color w:val="auto"/>
                <w:sz w:val="21"/>
                <w:szCs w:val="21"/>
              </w:rPr>
              <w:t>μg</w:t>
            </w:r>
            <w:r>
              <w:rPr>
                <w:rFonts w:hint="eastAsia" w:ascii="宋体" w:hAnsi="宋体" w:eastAsia="宋体" w:cs="宋体"/>
                <w:color w:val="auto"/>
                <w:sz w:val="21"/>
                <w:szCs w:val="21"/>
                <w:lang w:val="en-US" w:eastAsia="zh-CN"/>
              </w:rPr>
              <w:t>/L</w:t>
            </w:r>
            <w:r>
              <w:rPr>
                <w:rFonts w:hint="eastAsia" w:ascii="宋体" w:hAnsi="宋体" w:eastAsia="宋体" w:cs="宋体"/>
                <w:sz w:val="21"/>
                <w:szCs w:val="21"/>
                <w:lang w:val="en-US" w:eastAsia="zh-CN"/>
              </w:rPr>
              <w:t>）</w:t>
            </w:r>
          </w:p>
        </w:tc>
        <w:tc>
          <w:tcPr>
            <w:tcW w:w="1629"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ND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159" w:type="dxa"/>
            <w:gridSpan w:val="4"/>
            <w:tcBorders>
              <w:left w:val="nil"/>
            </w:tcBorders>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注：ND表示低于检出限</w:t>
            </w:r>
          </w:p>
        </w:tc>
      </w:tr>
    </w:tbl>
    <w:p>
      <w:pPr>
        <w:pStyle w:val="3"/>
        <w:rPr>
          <w:rFonts w:hint="eastAsia" w:eastAsia="宋体"/>
          <w:lang w:eastAsia="zh-CN"/>
        </w:rPr>
      </w:pPr>
      <w:bookmarkStart w:id="83" w:name="_Toc1378"/>
      <w:r>
        <w:rPr>
          <w:rFonts w:hint="eastAsia" w:eastAsia="宋体"/>
          <w:lang w:eastAsia="zh-CN"/>
        </w:rPr>
        <w:drawing>
          <wp:anchor distT="0" distB="0" distL="114300" distR="114300" simplePos="0" relativeHeight="251758592" behindDoc="0" locked="0" layoutInCell="1" allowOverlap="1">
            <wp:simplePos x="0" y="0"/>
            <wp:positionH relativeFrom="column">
              <wp:posOffset>1062355</wp:posOffset>
            </wp:positionH>
            <wp:positionV relativeFrom="paragraph">
              <wp:posOffset>127635</wp:posOffset>
            </wp:positionV>
            <wp:extent cx="3291205" cy="4233545"/>
            <wp:effectExtent l="0" t="0" r="4445" b="14605"/>
            <wp:wrapNone/>
            <wp:docPr id="4" name="图片 4" descr="QQ截图20190530172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截图20190530172534"/>
                    <pic:cNvPicPr>
                      <a:picLocks noChangeAspect="1"/>
                    </pic:cNvPicPr>
                  </pic:nvPicPr>
                  <pic:blipFill>
                    <a:blip r:embed="rId21"/>
                    <a:stretch>
                      <a:fillRect/>
                    </a:stretch>
                  </pic:blipFill>
                  <pic:spPr>
                    <a:xfrm>
                      <a:off x="0" y="0"/>
                      <a:ext cx="3291205" cy="4233545"/>
                    </a:xfrm>
                    <a:prstGeom prst="rect">
                      <a:avLst/>
                    </a:prstGeom>
                  </pic:spPr>
                </pic:pic>
              </a:graphicData>
            </a:graphic>
          </wp:anchor>
        </w:drawing>
      </w:r>
    </w:p>
    <w:p>
      <w:pPr>
        <w:pStyle w:val="3"/>
        <w:rPr>
          <w:rFonts w:hint="eastAsia"/>
        </w:rPr>
      </w:pPr>
    </w:p>
    <w:p>
      <w:pPr>
        <w:pStyle w:val="3"/>
        <w:rPr>
          <w:rFonts w:hint="eastAsia"/>
        </w:rPr>
      </w:pPr>
      <w:r>
        <w:rPr>
          <w:sz w:val="28"/>
        </w:rPr>
        <mc:AlternateContent>
          <mc:Choice Requires="wps">
            <w:drawing>
              <wp:anchor distT="0" distB="0" distL="114300" distR="114300" simplePos="0" relativeHeight="251761664" behindDoc="0" locked="0" layoutInCell="1" allowOverlap="1">
                <wp:simplePos x="0" y="0"/>
                <wp:positionH relativeFrom="column">
                  <wp:posOffset>3185160</wp:posOffset>
                </wp:positionH>
                <wp:positionV relativeFrom="paragraph">
                  <wp:posOffset>320040</wp:posOffset>
                </wp:positionV>
                <wp:extent cx="930910" cy="440690"/>
                <wp:effectExtent l="180975" t="6350" r="12065" b="334010"/>
                <wp:wrapNone/>
                <wp:docPr id="9" name="圆角矩形标注 9"/>
                <wp:cNvGraphicFramePr/>
                <a:graphic xmlns:a="http://schemas.openxmlformats.org/drawingml/2006/main">
                  <a:graphicData uri="http://schemas.microsoft.com/office/word/2010/wordprocessingShape">
                    <wps:wsp>
                      <wps:cNvSpPr/>
                      <wps:spPr>
                        <a:xfrm>
                          <a:off x="4169410" y="2193290"/>
                          <a:ext cx="930910" cy="440690"/>
                        </a:xfrm>
                        <a:prstGeom prst="wedgeRoundRectCallout">
                          <a:avLst>
                            <a:gd name="adj1" fmla="val -65347"/>
                            <a:gd name="adj2" fmla="val 115273"/>
                            <a:gd name="adj3" fmla="val 16667"/>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FFFF00"/>
                                <w:lang w:eastAsia="zh-CN"/>
                              </w:rPr>
                            </w:pPr>
                            <w:r>
                              <w:rPr>
                                <w:rFonts w:hint="eastAsia"/>
                                <w:color w:val="FFFF00"/>
                                <w:lang w:eastAsia="zh-CN"/>
                              </w:rPr>
                              <w:t>监测井位置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50.8pt;margin-top:25.2pt;height:34.7pt;width:73.3pt;z-index:251761664;v-text-anchor:middle;mso-width-relative:page;mso-height-relative:page;" filled="f" stroked="t" coordsize="21600,21600" o:gfxdata="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KzA2C9cAAAAKAQAADwAAAAAAAAABACAAAAAiAAAAZHJz&#10;L2Rvd25yZXYueG1sUEsBAhQAFAAAAAgAh07iQAut6WWwAgAAJwUAAA4AAAAAAAAAAQAgAAAAJgEA&#10;AGRycy9lMm9Eb2MueG1sUEsFBgAAAAAGAAYAWQEAAEgGAAAAAA==&#10;" adj="-3315,35699,14400">
                <v:fill on="f" focussize="0,0"/>
                <v:stroke weight="1pt" color="#FFFF00 [3204]" miterlimit="8" joinstyle="miter"/>
                <v:imagedata o:title=""/>
                <o:lock v:ext="edit" aspectratio="f"/>
                <v:textbox>
                  <w:txbxContent>
                    <w:p>
                      <w:pPr>
                        <w:jc w:val="center"/>
                        <w:rPr>
                          <w:rFonts w:hint="eastAsia" w:eastAsiaTheme="minorEastAsia"/>
                          <w:color w:val="FFFF00"/>
                          <w:lang w:eastAsia="zh-CN"/>
                        </w:rPr>
                      </w:pPr>
                      <w:r>
                        <w:rPr>
                          <w:rFonts w:hint="eastAsia"/>
                          <w:color w:val="FFFF00"/>
                          <w:lang w:eastAsia="zh-CN"/>
                        </w:rPr>
                        <w:t>监测井位置</w:t>
                      </w:r>
                    </w:p>
                  </w:txbxContent>
                </v:textbox>
              </v:shape>
            </w:pict>
          </mc:Fallback>
        </mc:AlternateContent>
      </w:r>
    </w:p>
    <w:p>
      <w:pPr>
        <w:pStyle w:val="3"/>
        <w:rPr>
          <w:rFonts w:hint="eastAsia"/>
        </w:rPr>
      </w:pPr>
    </w:p>
    <w:p>
      <w:pPr>
        <w:pStyle w:val="3"/>
        <w:rPr>
          <w:rFonts w:hint="eastAsia"/>
        </w:rPr>
      </w:pPr>
      <w:r>
        <w:rPr>
          <w:sz w:val="28"/>
        </w:rPr>
        <mc:AlternateContent>
          <mc:Choice Requires="wps">
            <w:drawing>
              <wp:anchor distT="0" distB="0" distL="114300" distR="114300" simplePos="0" relativeHeight="251759616" behindDoc="0" locked="0" layoutInCell="1" allowOverlap="1">
                <wp:simplePos x="0" y="0"/>
                <wp:positionH relativeFrom="column">
                  <wp:posOffset>2962910</wp:posOffset>
                </wp:positionH>
                <wp:positionV relativeFrom="paragraph">
                  <wp:posOffset>253365</wp:posOffset>
                </wp:positionV>
                <wp:extent cx="79375" cy="75565"/>
                <wp:effectExtent l="19685" t="20320" r="34290" b="18415"/>
                <wp:wrapNone/>
                <wp:docPr id="5" name="五角星 5"/>
                <wp:cNvGraphicFramePr/>
                <a:graphic xmlns:a="http://schemas.openxmlformats.org/drawingml/2006/main">
                  <a:graphicData uri="http://schemas.microsoft.com/office/word/2010/wordprocessingShape">
                    <wps:wsp>
                      <wps:cNvSpPr/>
                      <wps:spPr>
                        <a:xfrm>
                          <a:off x="4090035" y="2720975"/>
                          <a:ext cx="79375" cy="7556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33.3pt;margin-top:19.95pt;height:5.95pt;width:6.25pt;z-index:251759616;v-text-anchor:middle;mso-width-relative:page;mso-height-relative:page;" fillcolor="#FF0000" filled="t" stroked="t" coordsize="79375,75565" o:gfxdata="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fecXU2gAAAAkBAAAPAAAAAAAAAAEAIAAAACIAAABkcnMvZG93bnJldi54bWxQSwEC&#10;FAAUAAAACACHTuJAJl/hGGQCAACzBAAADgAAAAAAAAABACAAAAApAQAAZHJzL2Uyb0RvYy54bWxQ&#10;SwUGAAAAAAYABgBZAQAA/wUAAAAA&#10;" path="m0,28863l30318,28863,39687,0,49056,28863,79374,28863,54846,46701,64215,75564,39687,57726,15159,75564,24528,46701xe">
                <v:path o:connectlocs="39687,0;0,28863;15159,75564;64215,75564;79374,28863" o:connectangles="247,164,82,82,0"/>
                <v:fill on="t" focussize="0,0"/>
                <v:stroke weight="1pt" color="#FF0000 [3204]" miterlimit="8" joinstyle="miter"/>
                <v:imagedata o:title=""/>
                <o:lock v:ext="edit" aspectratio="f"/>
              </v:shape>
            </w:pict>
          </mc:Fallback>
        </mc:AlternateContent>
      </w:r>
    </w:p>
    <w:p>
      <w:pPr>
        <w:pStyle w:val="3"/>
        <w:rPr>
          <w:rFonts w:hint="eastAsia"/>
        </w:rPr>
      </w:pPr>
    </w:p>
    <w:p>
      <w:pPr>
        <w:pStyle w:val="3"/>
        <w:rPr>
          <w:rFonts w:hint="eastAsia"/>
        </w:rPr>
      </w:pPr>
    </w:p>
    <w:p>
      <w:pPr>
        <w:pStyle w:val="3"/>
        <w:rPr>
          <w:rFonts w:hint="eastAsia"/>
        </w:rPr>
      </w:pPr>
      <w:r>
        <w:rPr>
          <w:sz w:val="28"/>
        </w:rPr>
        <mc:AlternateContent>
          <mc:Choice Requires="wps">
            <w:drawing>
              <wp:anchor distT="0" distB="0" distL="114300" distR="114300" simplePos="0" relativeHeight="251762688" behindDoc="0" locked="0" layoutInCell="1" allowOverlap="1">
                <wp:simplePos x="0" y="0"/>
                <wp:positionH relativeFrom="column">
                  <wp:posOffset>1287780</wp:posOffset>
                </wp:positionH>
                <wp:positionV relativeFrom="paragraph">
                  <wp:posOffset>202565</wp:posOffset>
                </wp:positionV>
                <wp:extent cx="827405" cy="416560"/>
                <wp:effectExtent l="6350" t="6350" r="728345" b="15240"/>
                <wp:wrapNone/>
                <wp:docPr id="10" name="圆角矩形标注 10"/>
                <wp:cNvGraphicFramePr/>
                <a:graphic xmlns:a="http://schemas.openxmlformats.org/drawingml/2006/main">
                  <a:graphicData uri="http://schemas.microsoft.com/office/word/2010/wordprocessingShape">
                    <wps:wsp>
                      <wps:cNvSpPr/>
                      <wps:spPr>
                        <a:xfrm rot="10800000" flipV="1">
                          <a:off x="0" y="0"/>
                          <a:ext cx="827405" cy="416560"/>
                        </a:xfrm>
                        <a:prstGeom prst="wedgeRoundRectCallout">
                          <a:avLst>
                            <a:gd name="adj1" fmla="val -130660"/>
                            <a:gd name="adj2" fmla="val -38719"/>
                            <a:gd name="adj3" fmla="val 16667"/>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FFFF00"/>
                                <w:lang w:eastAsia="zh-CN"/>
                              </w:rPr>
                            </w:pPr>
                            <w:r>
                              <w:rPr>
                                <w:rFonts w:hint="eastAsia"/>
                                <w:color w:val="FFFF00"/>
                                <w:lang w:eastAsia="zh-CN"/>
                              </w:rPr>
                              <w:t>罐区位置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flip:y;margin-left:101.4pt;margin-top:15.95pt;height:32.8pt;width:65.15pt;rotation:11796480f;z-index:251762688;v-text-anchor:middle;mso-width-relative:page;mso-height-relative:page;" filled="f" stroked="t" coordsize="21600,21600" o:gfxdata="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yBcbDNsAAAAJAQAADwAAAAAAAAAB&#10;ACAAAAAiAAAAZHJzL2Rvd25yZXYueG1sUEsBAhQAFAAAAAgAh07iQCC72Ue4AgAANwUAAA4AAAAA&#10;AAAAAQAgAAAAKgEAAGRycy9lMm9Eb2MueG1sUEsFBgAAAAAGAAYAWQEAAFQGAAAAAA==&#10;" adj="-17423,2437,14400">
                <v:fill on="f" focussize="0,0"/>
                <v:stroke weight="1pt" color="#FFFF00 [3204]" miterlimit="8" joinstyle="miter"/>
                <v:imagedata o:title=""/>
                <o:lock v:ext="edit" aspectratio="f"/>
                <v:textbox>
                  <w:txbxContent>
                    <w:p>
                      <w:pPr>
                        <w:jc w:val="center"/>
                        <w:rPr>
                          <w:rFonts w:hint="eastAsia" w:eastAsiaTheme="minorEastAsia"/>
                          <w:color w:val="FFFF00"/>
                          <w:lang w:eastAsia="zh-CN"/>
                        </w:rPr>
                      </w:pPr>
                      <w:r>
                        <w:rPr>
                          <w:rFonts w:hint="eastAsia"/>
                          <w:color w:val="FFFF00"/>
                          <w:lang w:eastAsia="zh-CN"/>
                        </w:rPr>
                        <w:t>罐区位置</w:t>
                      </w:r>
                    </w:p>
                  </w:txbxContent>
                </v:textbox>
              </v:shape>
            </w:pict>
          </mc:Fallback>
        </mc:AlternateContent>
      </w:r>
      <w:r>
        <w:rPr>
          <w:sz w:val="28"/>
        </w:rPr>
        <mc:AlternateContent>
          <mc:Choice Requires="wps">
            <w:drawing>
              <wp:anchor distT="0" distB="0" distL="114300" distR="114300" simplePos="0" relativeHeight="251760640" behindDoc="0" locked="0" layoutInCell="1" allowOverlap="1">
                <wp:simplePos x="0" y="0"/>
                <wp:positionH relativeFrom="column">
                  <wp:posOffset>2813685</wp:posOffset>
                </wp:positionH>
                <wp:positionV relativeFrom="paragraph">
                  <wp:posOffset>225425</wp:posOffset>
                </wp:positionV>
                <wp:extent cx="79375" cy="75565"/>
                <wp:effectExtent l="19685" t="20320" r="34290" b="18415"/>
                <wp:wrapNone/>
                <wp:docPr id="6" name="五角星 6"/>
                <wp:cNvGraphicFramePr/>
                <a:graphic xmlns:a="http://schemas.openxmlformats.org/drawingml/2006/main">
                  <a:graphicData uri="http://schemas.microsoft.com/office/word/2010/wordprocessingShape">
                    <wps:wsp>
                      <wps:cNvSpPr/>
                      <wps:spPr>
                        <a:xfrm>
                          <a:off x="0" y="0"/>
                          <a:ext cx="79375" cy="7556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21.55pt;margin-top:17.75pt;height:5.95pt;width:6.25pt;z-index:251760640;v-text-anchor:middle;mso-width-relative:page;mso-height-relative:page;" fillcolor="#FF0000" filled="t" stroked="t" coordsize="79375,75565" o:gfxdata="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6QRKPa&#10;AAAACQEAAA8AAAAAAAAAAQAgAAAAIgAAAGRycy9kb3ducmV2LnhtbFBLAQIUABQAAAAIAIdO4kDd&#10;85j4VwIAAKcEAAAOAAAAAAAAAAEAIAAAACkBAABkcnMvZTJvRG9jLnhtbFBLBQYAAAAABgAGAFkB&#10;AADyBQAAAAA=&#10;" path="m0,28863l30318,28863,39687,0,49056,28863,79374,28863,54846,46701,64215,75564,39687,57726,15159,75564,24528,46701xe">
                <v:path o:connectlocs="39687,0;0,28863;15159,75564;64215,75564;79374,28863" o:connectangles="247,164,82,82,0"/>
                <v:fill on="t" focussize="0,0"/>
                <v:stroke weight="1pt" color="#FF0000 [3204]" miterlimit="8" joinstyle="miter"/>
                <v:imagedata o:title=""/>
                <o:lock v:ext="edit" aspectratio="f"/>
              </v:shape>
            </w:pict>
          </mc:Fallback>
        </mc:AlternateContent>
      </w:r>
    </w:p>
    <w:p>
      <w:pPr>
        <w:rPr>
          <w:rFonts w:hint="eastAsia"/>
        </w:rPr>
      </w:pPr>
    </w:p>
    <w:p>
      <w:pPr>
        <w:rPr>
          <w:rFonts w:hint="eastAsia"/>
        </w:rPr>
      </w:pPr>
    </w:p>
    <w:p>
      <w:pPr>
        <w:rPr>
          <w:rFonts w:hint="eastAsia"/>
        </w:rPr>
      </w:pPr>
    </w:p>
    <w:p>
      <w:pPr>
        <w:tabs>
          <w:tab w:val="left" w:pos="540"/>
        </w:tabs>
        <w:spacing w:line="360" w:lineRule="auto"/>
        <w:jc w:val="center"/>
        <w:rPr>
          <w:rFonts w:hint="eastAsia" w:ascii="宋体" w:hAnsi="宋体" w:eastAsia="宋体"/>
          <w:b/>
          <w:sz w:val="24"/>
          <w:szCs w:val="24"/>
          <w:lang w:eastAsia="zh-CN"/>
        </w:rPr>
      </w:pPr>
      <w:r>
        <w:rPr>
          <w:rFonts w:hint="eastAsia" w:ascii="宋体" w:hAnsi="宋体" w:eastAsia="宋体"/>
          <w:b/>
          <w:sz w:val="24"/>
          <w:szCs w:val="24"/>
        </w:rPr>
        <w:t>图</w:t>
      </w:r>
      <w:r>
        <w:rPr>
          <w:rFonts w:hint="eastAsia" w:ascii="宋体" w:hAnsi="宋体" w:eastAsia="宋体"/>
          <w:b/>
          <w:sz w:val="24"/>
          <w:szCs w:val="24"/>
          <w:lang w:val="en-US" w:eastAsia="zh-CN"/>
        </w:rPr>
        <w:t>7</w:t>
      </w:r>
      <w:r>
        <w:rPr>
          <w:rFonts w:hint="eastAsia" w:ascii="宋体" w:hAnsi="宋体" w:eastAsia="宋体"/>
          <w:b/>
          <w:sz w:val="24"/>
          <w:szCs w:val="24"/>
        </w:rPr>
        <w:t xml:space="preserve">-1 </w:t>
      </w:r>
      <w:r>
        <w:rPr>
          <w:rFonts w:hint="eastAsia" w:ascii="宋体" w:hAnsi="宋体" w:eastAsia="宋体"/>
          <w:b/>
          <w:sz w:val="24"/>
          <w:szCs w:val="24"/>
          <w:lang w:eastAsia="zh-CN"/>
        </w:rPr>
        <w:t>地下水监测井点位图</w:t>
      </w:r>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b w:val="0"/>
          <w:bCs/>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b w:val="0"/>
          <w:bCs/>
          <w:sz w:val="24"/>
          <w:szCs w:val="24"/>
          <w:lang w:val="en-US" w:eastAsia="zh-CN"/>
        </w:rPr>
        <w:t>地下水监测井位于罐区北侧30米处，井深约为15米，用于供给站区生活用水，井水清澈、无色、无异味。</w:t>
      </w:r>
    </w:p>
    <w:p>
      <w:pPr>
        <w:pStyle w:val="3"/>
      </w:pPr>
      <w:r>
        <w:rPr>
          <w:rFonts w:hint="eastAsia"/>
        </w:rPr>
        <w:t>7.2 检测结果分析</w:t>
      </w:r>
      <w:bookmarkEnd w:id="83"/>
    </w:p>
    <w:p>
      <w:pPr>
        <w:pStyle w:val="4"/>
        <w:spacing w:line="360" w:lineRule="auto"/>
        <w:ind w:firstLine="482" w:firstLineChars="200"/>
        <w:rPr>
          <w:b/>
          <w:bCs/>
          <w:color w:val="auto"/>
        </w:rPr>
      </w:pPr>
      <w:bookmarkStart w:id="84" w:name="_Toc4626"/>
      <w:r>
        <w:rPr>
          <w:rFonts w:hint="eastAsia"/>
          <w:b/>
          <w:bCs/>
          <w:color w:val="auto"/>
          <w:lang w:val="en-US" w:eastAsia="zh-CN"/>
        </w:rPr>
        <w:t>7.2.1</w:t>
      </w:r>
      <w:r>
        <w:rPr>
          <w:rFonts w:hint="eastAsia"/>
          <w:b/>
          <w:bCs/>
          <w:color w:val="auto"/>
        </w:rPr>
        <w:t>油气检测结果分析</w:t>
      </w:r>
      <w:bookmarkEnd w:id="84"/>
    </w:p>
    <w:p>
      <w:pPr>
        <w:keepNext w:val="0"/>
        <w:keepLines w:val="0"/>
        <w:pageBreakBefore w:val="0"/>
        <w:widowControl/>
        <w:kinsoku/>
        <w:wordWrap/>
        <w:overflowPunct/>
        <w:topLinePunct w:val="0"/>
        <w:autoSpaceDE/>
        <w:autoSpaceDN/>
        <w:bidi w:val="0"/>
        <w:snapToGrid w:val="0"/>
        <w:spacing w:after="0" w:line="480" w:lineRule="exact"/>
        <w:ind w:firstLine="480" w:firstLineChars="200"/>
        <w:textAlignment w:val="auto"/>
        <w:outlineLvl w:val="9"/>
        <w:rPr>
          <w:rFonts w:ascii="宋体" w:hAnsi="宋体" w:eastAsia="宋体"/>
          <w:color w:val="FF0000"/>
          <w:sz w:val="24"/>
          <w:szCs w:val="24"/>
        </w:rPr>
      </w:pPr>
      <w:r>
        <w:rPr>
          <w:rFonts w:hint="eastAsia" w:ascii="宋体" w:hAnsi="宋体" w:eastAsia="宋体"/>
          <w:color w:val="auto"/>
          <w:sz w:val="24"/>
          <w:szCs w:val="24"/>
        </w:rPr>
        <w:t>经</w:t>
      </w:r>
      <w:r>
        <w:rPr>
          <w:rFonts w:ascii="宋体" w:hAnsi="宋体" w:eastAsia="宋体"/>
          <w:color w:val="auto"/>
          <w:sz w:val="24"/>
          <w:szCs w:val="24"/>
        </w:rPr>
        <w:t>检测，</w:t>
      </w:r>
      <w:r>
        <w:rPr>
          <w:rFonts w:hint="eastAsia" w:ascii="宋体" w:hAnsi="宋体" w:eastAsia="宋体"/>
          <w:color w:val="auto"/>
          <w:sz w:val="24"/>
          <w:szCs w:val="24"/>
        </w:rPr>
        <w:t>油气回收装置密闭性，</w:t>
      </w:r>
      <w:r>
        <w:rPr>
          <w:rFonts w:hint="eastAsia" w:ascii="宋体" w:hAnsi="宋体" w:eastAsia="宋体"/>
          <w:color w:val="auto"/>
          <w:sz w:val="24"/>
          <w:szCs w:val="24"/>
          <w:lang w:eastAsia="zh-CN"/>
        </w:rPr>
        <w:t>检测结果为</w:t>
      </w:r>
      <w:r>
        <w:rPr>
          <w:rFonts w:hint="eastAsia" w:ascii="宋体" w:hAnsi="宋体" w:eastAsia="宋体"/>
          <w:color w:val="auto"/>
          <w:sz w:val="24"/>
          <w:szCs w:val="24"/>
          <w:lang w:val="en-US" w:eastAsia="zh-CN"/>
        </w:rPr>
        <w:t>488</w:t>
      </w:r>
      <w:r>
        <w:rPr>
          <w:rFonts w:hint="eastAsia" w:ascii="宋体" w:hAnsi="宋体" w:eastAsia="宋体"/>
          <w:color w:val="auto"/>
          <w:sz w:val="24"/>
          <w:szCs w:val="24"/>
        </w:rPr>
        <w:t>Pa，达到《加油站大气污染物排放标准》（GB20952-2007）附录B标准要求；</w:t>
      </w:r>
      <w:r>
        <w:rPr>
          <w:rFonts w:hint="eastAsia" w:ascii="宋体" w:hAnsi="宋体" w:eastAsia="宋体"/>
          <w:color w:val="auto"/>
          <w:sz w:val="24"/>
          <w:szCs w:val="24"/>
          <w:lang w:val="en-US" w:eastAsia="zh-CN"/>
        </w:rPr>
        <w:t>1</w:t>
      </w:r>
      <w:r>
        <w:rPr>
          <w:rFonts w:hint="eastAsia" w:ascii="宋体" w:hAnsi="宋体" w:eastAsia="宋体"/>
          <w:color w:val="auto"/>
          <w:sz w:val="24"/>
          <w:szCs w:val="24"/>
        </w:rPr>
        <w:t>号加油机18L/min、28L/min、38L/min的液阻压力分别为</w:t>
      </w:r>
      <w:r>
        <w:rPr>
          <w:rFonts w:hint="eastAsia" w:ascii="宋体" w:hAnsi="宋体" w:eastAsia="宋体"/>
          <w:color w:val="auto"/>
          <w:sz w:val="24"/>
          <w:szCs w:val="24"/>
          <w:lang w:val="en-US" w:eastAsia="zh-CN"/>
        </w:rPr>
        <w:t>12</w:t>
      </w:r>
      <w:r>
        <w:rPr>
          <w:rFonts w:hint="eastAsia" w:ascii="宋体" w:hAnsi="宋体" w:eastAsia="宋体"/>
          <w:color w:val="auto"/>
          <w:sz w:val="24"/>
          <w:szCs w:val="24"/>
        </w:rPr>
        <w:t>Pa、</w:t>
      </w:r>
      <w:r>
        <w:rPr>
          <w:rFonts w:hint="eastAsia" w:ascii="宋体" w:hAnsi="宋体" w:eastAsia="宋体"/>
          <w:color w:val="auto"/>
          <w:sz w:val="24"/>
          <w:szCs w:val="24"/>
          <w:lang w:val="en-US" w:eastAsia="zh-CN"/>
        </w:rPr>
        <w:t>24</w:t>
      </w:r>
      <w:r>
        <w:rPr>
          <w:rFonts w:hint="eastAsia" w:ascii="宋体" w:hAnsi="宋体" w:eastAsia="宋体"/>
          <w:color w:val="auto"/>
          <w:sz w:val="24"/>
          <w:szCs w:val="24"/>
        </w:rPr>
        <w:t>Pa、</w:t>
      </w:r>
      <w:r>
        <w:rPr>
          <w:rFonts w:hint="eastAsia" w:ascii="宋体" w:hAnsi="宋体" w:eastAsia="宋体"/>
          <w:color w:val="auto"/>
          <w:sz w:val="24"/>
          <w:szCs w:val="24"/>
          <w:lang w:val="en-US" w:eastAsia="zh-CN"/>
        </w:rPr>
        <w:t>44</w:t>
      </w:r>
      <w:r>
        <w:rPr>
          <w:rFonts w:hint="eastAsia" w:ascii="宋体" w:hAnsi="宋体" w:eastAsia="宋体"/>
          <w:color w:val="auto"/>
          <w:sz w:val="24"/>
          <w:szCs w:val="24"/>
        </w:rPr>
        <w:t>Pa，达到《加油站大气污染物排放标准》（GB20952-2007）附录A标准要求</w:t>
      </w: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2</w:t>
      </w:r>
      <w:r>
        <w:rPr>
          <w:rFonts w:hint="eastAsia" w:ascii="宋体" w:hAnsi="宋体" w:eastAsia="宋体"/>
          <w:color w:val="auto"/>
          <w:sz w:val="24"/>
          <w:szCs w:val="24"/>
        </w:rPr>
        <w:t>号加油机18L/min、28L/min、38L/min的液阻压力分别为</w:t>
      </w:r>
      <w:r>
        <w:rPr>
          <w:rFonts w:hint="eastAsia" w:ascii="宋体" w:hAnsi="宋体" w:eastAsia="宋体"/>
          <w:color w:val="auto"/>
          <w:sz w:val="24"/>
          <w:szCs w:val="24"/>
          <w:lang w:val="en-US" w:eastAsia="zh-CN"/>
        </w:rPr>
        <w:t>7</w:t>
      </w:r>
      <w:r>
        <w:rPr>
          <w:rFonts w:hint="eastAsia" w:ascii="宋体" w:hAnsi="宋体" w:eastAsia="宋体"/>
          <w:color w:val="auto"/>
          <w:sz w:val="24"/>
          <w:szCs w:val="24"/>
        </w:rPr>
        <w:t>Pa、</w:t>
      </w:r>
      <w:r>
        <w:rPr>
          <w:rFonts w:hint="eastAsia" w:ascii="宋体" w:hAnsi="宋体" w:eastAsia="宋体"/>
          <w:color w:val="auto"/>
          <w:sz w:val="24"/>
          <w:szCs w:val="24"/>
          <w:lang w:val="en-US" w:eastAsia="zh-CN"/>
        </w:rPr>
        <w:t>15</w:t>
      </w:r>
      <w:r>
        <w:rPr>
          <w:rFonts w:hint="eastAsia" w:ascii="宋体" w:hAnsi="宋体" w:eastAsia="宋体"/>
          <w:color w:val="auto"/>
          <w:sz w:val="24"/>
          <w:szCs w:val="24"/>
        </w:rPr>
        <w:t>Pa、</w:t>
      </w:r>
      <w:r>
        <w:rPr>
          <w:rFonts w:hint="eastAsia" w:ascii="宋体" w:hAnsi="宋体" w:eastAsia="宋体"/>
          <w:color w:val="auto"/>
          <w:sz w:val="24"/>
          <w:szCs w:val="24"/>
          <w:lang w:val="en-US" w:eastAsia="zh-CN"/>
        </w:rPr>
        <w:t>29</w:t>
      </w:r>
      <w:r>
        <w:rPr>
          <w:rFonts w:hint="eastAsia" w:ascii="宋体" w:hAnsi="宋体" w:eastAsia="宋体"/>
          <w:color w:val="auto"/>
          <w:sz w:val="24"/>
          <w:szCs w:val="24"/>
        </w:rPr>
        <w:t>Pa，达到《加油站大气污染物排放标准》（GB20952-2007）附录A标准要求</w:t>
      </w: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3</w:t>
      </w:r>
      <w:r>
        <w:rPr>
          <w:rFonts w:hint="eastAsia" w:ascii="宋体" w:hAnsi="宋体" w:eastAsia="宋体"/>
          <w:color w:val="auto"/>
          <w:sz w:val="24"/>
          <w:szCs w:val="24"/>
        </w:rPr>
        <w:t>号加油机18L/min、28L/min、38L/min的液阻压力分别为</w:t>
      </w:r>
      <w:r>
        <w:rPr>
          <w:rFonts w:hint="eastAsia" w:ascii="宋体" w:hAnsi="宋体" w:eastAsia="宋体"/>
          <w:color w:val="auto"/>
          <w:sz w:val="24"/>
          <w:szCs w:val="24"/>
          <w:lang w:val="en-US" w:eastAsia="zh-CN"/>
        </w:rPr>
        <w:t>5</w:t>
      </w:r>
      <w:r>
        <w:rPr>
          <w:rFonts w:hint="eastAsia" w:ascii="宋体" w:hAnsi="宋体" w:eastAsia="宋体"/>
          <w:color w:val="auto"/>
          <w:sz w:val="24"/>
          <w:szCs w:val="24"/>
        </w:rPr>
        <w:t>Pa、</w:t>
      </w:r>
      <w:r>
        <w:rPr>
          <w:rFonts w:hint="eastAsia" w:ascii="宋体" w:hAnsi="宋体" w:eastAsia="宋体"/>
          <w:color w:val="auto"/>
          <w:sz w:val="24"/>
          <w:szCs w:val="24"/>
          <w:lang w:val="en-US" w:eastAsia="zh-CN"/>
        </w:rPr>
        <w:t>15</w:t>
      </w:r>
      <w:r>
        <w:rPr>
          <w:rFonts w:hint="eastAsia" w:ascii="宋体" w:hAnsi="宋体" w:eastAsia="宋体"/>
          <w:color w:val="auto"/>
          <w:sz w:val="24"/>
          <w:szCs w:val="24"/>
        </w:rPr>
        <w:t>Pa、</w:t>
      </w:r>
      <w:r>
        <w:rPr>
          <w:rFonts w:hint="eastAsia" w:ascii="宋体" w:hAnsi="宋体" w:eastAsia="宋体"/>
          <w:color w:val="auto"/>
          <w:sz w:val="24"/>
          <w:szCs w:val="24"/>
          <w:lang w:val="en-US" w:eastAsia="zh-CN"/>
        </w:rPr>
        <w:t>24</w:t>
      </w:r>
      <w:r>
        <w:rPr>
          <w:rFonts w:hint="eastAsia" w:ascii="宋体" w:hAnsi="宋体" w:eastAsia="宋体"/>
          <w:color w:val="auto"/>
          <w:sz w:val="24"/>
          <w:szCs w:val="24"/>
        </w:rPr>
        <w:t>Pa，达到《加油站大气污染物排放标准》（GB20952-2007）附录A标准要求；1</w:t>
      </w:r>
      <w:r>
        <w:rPr>
          <w:rFonts w:hint="eastAsia" w:ascii="宋体" w:hAnsi="宋体" w:eastAsia="宋体"/>
          <w:color w:val="auto"/>
          <w:sz w:val="24"/>
          <w:szCs w:val="24"/>
          <w:lang w:eastAsia="zh-CN"/>
        </w:rPr>
        <w:t>号</w:t>
      </w:r>
      <w:r>
        <w:rPr>
          <w:rFonts w:hint="eastAsia" w:ascii="宋体" w:hAnsi="宋体" w:eastAsia="宋体"/>
          <w:color w:val="auto"/>
          <w:sz w:val="24"/>
          <w:szCs w:val="24"/>
        </w:rPr>
        <w:t>枪的气液比为1.0</w:t>
      </w:r>
      <w:r>
        <w:rPr>
          <w:rFonts w:hint="eastAsia" w:ascii="宋体" w:hAnsi="宋体" w:eastAsia="宋体"/>
          <w:color w:val="auto"/>
          <w:sz w:val="24"/>
          <w:szCs w:val="24"/>
          <w:lang w:val="en-US" w:eastAsia="zh-CN"/>
        </w:rPr>
        <w:t>7</w:t>
      </w:r>
      <w:r>
        <w:rPr>
          <w:rFonts w:hint="eastAsia" w:ascii="宋体" w:hAnsi="宋体" w:eastAsia="宋体"/>
          <w:color w:val="auto"/>
          <w:sz w:val="24"/>
          <w:szCs w:val="24"/>
        </w:rPr>
        <w:t>、2</w:t>
      </w:r>
      <w:r>
        <w:rPr>
          <w:rFonts w:hint="eastAsia" w:ascii="宋体" w:hAnsi="宋体" w:eastAsia="宋体"/>
          <w:color w:val="auto"/>
          <w:sz w:val="24"/>
          <w:szCs w:val="24"/>
          <w:lang w:eastAsia="zh-CN"/>
        </w:rPr>
        <w:t>号</w:t>
      </w:r>
      <w:r>
        <w:rPr>
          <w:rFonts w:hint="eastAsia" w:ascii="宋体" w:hAnsi="宋体" w:eastAsia="宋体"/>
          <w:color w:val="auto"/>
          <w:sz w:val="24"/>
          <w:szCs w:val="24"/>
        </w:rPr>
        <w:t>枪的气液比为1.0</w:t>
      </w:r>
      <w:r>
        <w:rPr>
          <w:rFonts w:hint="eastAsia" w:ascii="宋体" w:hAnsi="宋体" w:eastAsia="宋体"/>
          <w:color w:val="auto"/>
          <w:sz w:val="24"/>
          <w:szCs w:val="24"/>
          <w:lang w:val="en-US" w:eastAsia="zh-CN"/>
        </w:rPr>
        <w:t>8、3</w:t>
      </w:r>
      <w:r>
        <w:rPr>
          <w:rFonts w:hint="eastAsia" w:ascii="宋体" w:hAnsi="宋体" w:eastAsia="宋体"/>
          <w:color w:val="auto"/>
          <w:sz w:val="24"/>
          <w:szCs w:val="24"/>
          <w:lang w:eastAsia="zh-CN"/>
        </w:rPr>
        <w:t>号</w:t>
      </w:r>
      <w:r>
        <w:rPr>
          <w:rFonts w:hint="eastAsia" w:ascii="宋体" w:hAnsi="宋体" w:eastAsia="宋体"/>
          <w:color w:val="auto"/>
          <w:sz w:val="24"/>
          <w:szCs w:val="24"/>
        </w:rPr>
        <w:t>枪的气液比为1.0</w:t>
      </w:r>
      <w:r>
        <w:rPr>
          <w:rFonts w:hint="eastAsia" w:ascii="宋体" w:hAnsi="宋体" w:eastAsia="宋体"/>
          <w:color w:val="auto"/>
          <w:sz w:val="24"/>
          <w:szCs w:val="24"/>
          <w:lang w:val="en-US" w:eastAsia="zh-CN"/>
        </w:rPr>
        <w:t>6</w:t>
      </w:r>
      <w:r>
        <w:rPr>
          <w:rFonts w:hint="eastAsia" w:ascii="宋体" w:hAnsi="宋体" w:eastAsia="宋体"/>
          <w:color w:val="auto"/>
          <w:sz w:val="24"/>
          <w:szCs w:val="24"/>
        </w:rPr>
        <w:t>，均达到《加油站大气污染物排放标准》（GB20952-2007）附录C标准要求。</w:t>
      </w:r>
    </w:p>
    <w:p>
      <w:pPr>
        <w:pStyle w:val="4"/>
        <w:spacing w:line="360" w:lineRule="auto"/>
        <w:ind w:firstLine="482" w:firstLineChars="200"/>
        <w:rPr>
          <w:b/>
          <w:bCs/>
        </w:rPr>
      </w:pPr>
      <w:bookmarkStart w:id="85" w:name="_Toc269"/>
      <w:r>
        <w:rPr>
          <w:rFonts w:hint="eastAsia"/>
          <w:b/>
          <w:bCs/>
          <w:lang w:val="en-US" w:eastAsia="zh-CN"/>
        </w:rPr>
        <w:t>7.2.2</w:t>
      </w:r>
      <w:r>
        <w:rPr>
          <w:rFonts w:hint="eastAsia"/>
          <w:b/>
          <w:bCs/>
        </w:rPr>
        <w:t>无组织废气检测结果</w:t>
      </w:r>
      <w:bookmarkEnd w:id="85"/>
    </w:p>
    <w:p>
      <w:pPr>
        <w:keepNext w:val="0"/>
        <w:keepLines w:val="0"/>
        <w:pageBreakBefore w:val="0"/>
        <w:widowControl/>
        <w:kinsoku/>
        <w:wordWrap/>
        <w:overflowPunct/>
        <w:topLinePunct w:val="0"/>
        <w:autoSpaceDE/>
        <w:autoSpaceDN/>
        <w:bidi w:val="0"/>
        <w:snapToGrid w:val="0"/>
        <w:spacing w:after="0" w:line="480" w:lineRule="exact"/>
        <w:ind w:firstLine="480" w:firstLineChars="200"/>
        <w:textAlignment w:val="auto"/>
        <w:outlineLvl w:val="9"/>
        <w:rPr>
          <w:rFonts w:ascii="宋体" w:hAnsi="宋体" w:eastAsia="宋体"/>
          <w:color w:val="FF0000"/>
          <w:sz w:val="24"/>
          <w:szCs w:val="24"/>
        </w:rPr>
      </w:pPr>
      <w:r>
        <w:rPr>
          <w:rFonts w:hint="eastAsia" w:ascii="宋体" w:hAnsi="宋体" w:eastAsia="宋体"/>
          <w:color w:val="auto"/>
          <w:sz w:val="24"/>
          <w:szCs w:val="24"/>
        </w:rPr>
        <w:t>厂界下风向无组织排放的非甲烷总烃</w:t>
      </w:r>
      <w:r>
        <w:rPr>
          <w:rFonts w:ascii="宋体" w:hAnsi="宋体" w:eastAsia="宋体"/>
          <w:color w:val="auto"/>
          <w:sz w:val="24"/>
          <w:szCs w:val="24"/>
        </w:rPr>
        <w:t>浓度</w:t>
      </w:r>
      <w:r>
        <w:rPr>
          <w:rFonts w:hint="eastAsia" w:ascii="宋体" w:hAnsi="宋体" w:eastAsia="宋体"/>
          <w:color w:val="auto"/>
          <w:sz w:val="24"/>
          <w:szCs w:val="24"/>
        </w:rPr>
        <w:t>最大值为</w:t>
      </w:r>
      <w:r>
        <w:rPr>
          <w:rFonts w:hint="eastAsia" w:ascii="宋体" w:hAnsi="宋体" w:eastAsia="宋体"/>
          <w:color w:val="auto"/>
          <w:sz w:val="24"/>
          <w:szCs w:val="24"/>
          <w:lang w:val="en-US" w:eastAsia="zh-CN"/>
        </w:rPr>
        <w:t>0.61</w:t>
      </w:r>
      <w:r>
        <w:rPr>
          <w:rFonts w:ascii="宋体" w:hAnsi="宋体" w:eastAsia="宋体"/>
          <w:color w:val="auto"/>
          <w:sz w:val="24"/>
          <w:szCs w:val="24"/>
        </w:rPr>
        <w:t>mg/m</w:t>
      </w:r>
      <w:r>
        <w:rPr>
          <w:rFonts w:ascii="宋体" w:hAnsi="宋体" w:eastAsia="宋体"/>
          <w:color w:val="auto"/>
          <w:sz w:val="24"/>
          <w:szCs w:val="24"/>
          <w:vertAlign w:val="superscript"/>
        </w:rPr>
        <w:t>3</w:t>
      </w:r>
      <w:r>
        <w:rPr>
          <w:rFonts w:hint="eastAsia" w:ascii="宋体" w:hAnsi="宋体" w:eastAsia="宋体"/>
          <w:color w:val="auto"/>
          <w:sz w:val="24"/>
          <w:szCs w:val="24"/>
        </w:rPr>
        <w:t>，达到《工业企业挥发性有机物排放控制标准》（DB13/2322-2016）表2无组织排放限值要求。</w:t>
      </w:r>
    </w:p>
    <w:p>
      <w:pPr>
        <w:pStyle w:val="4"/>
        <w:spacing w:line="360" w:lineRule="auto"/>
        <w:ind w:firstLine="482" w:firstLineChars="200"/>
        <w:rPr>
          <w:b/>
          <w:bCs/>
          <w:color w:val="auto"/>
        </w:rPr>
      </w:pPr>
      <w:bookmarkStart w:id="86" w:name="_Toc25511"/>
      <w:r>
        <w:rPr>
          <w:rFonts w:hint="eastAsia"/>
          <w:b/>
          <w:bCs/>
          <w:color w:val="auto"/>
          <w:lang w:val="en-US" w:eastAsia="zh-CN"/>
        </w:rPr>
        <w:t>7.2.3</w:t>
      </w:r>
      <w:r>
        <w:rPr>
          <w:rFonts w:hint="eastAsia"/>
          <w:b/>
          <w:bCs/>
          <w:color w:val="auto"/>
        </w:rPr>
        <w:t>噪声检测结果</w:t>
      </w:r>
      <w:bookmarkEnd w:id="86"/>
    </w:p>
    <w:p>
      <w:pPr>
        <w:keepNext w:val="0"/>
        <w:keepLines w:val="0"/>
        <w:pageBreakBefore w:val="0"/>
        <w:widowControl/>
        <w:kinsoku/>
        <w:wordWrap/>
        <w:overflowPunct/>
        <w:topLinePunct w:val="0"/>
        <w:autoSpaceDE/>
        <w:autoSpaceDN/>
        <w:bidi w:val="0"/>
        <w:snapToGrid w:val="0"/>
        <w:spacing w:after="0" w:line="480" w:lineRule="exact"/>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eastAsia="zh-CN"/>
        </w:rPr>
        <w:t>项目西</w:t>
      </w:r>
      <w:r>
        <w:rPr>
          <w:rFonts w:hint="eastAsia" w:ascii="宋体" w:hAnsi="宋体" w:eastAsia="宋体" w:cs="宋体"/>
          <w:color w:val="auto"/>
          <w:sz w:val="24"/>
        </w:rPr>
        <w:t>厂界昼间</w:t>
      </w:r>
      <w:r>
        <w:rPr>
          <w:rFonts w:hint="eastAsia" w:ascii="宋体" w:hAnsi="宋体" w:eastAsia="宋体" w:cs="宋体"/>
          <w:color w:val="auto"/>
          <w:sz w:val="24"/>
          <w:lang w:eastAsia="zh-CN"/>
        </w:rPr>
        <w:t>噪声值为</w:t>
      </w:r>
      <w:r>
        <w:rPr>
          <w:rFonts w:hint="eastAsia" w:ascii="宋体" w:hAnsi="宋体" w:eastAsia="宋体" w:cs="宋体"/>
          <w:color w:val="auto"/>
          <w:sz w:val="24"/>
          <w:lang w:val="en-US" w:eastAsia="zh-CN"/>
        </w:rPr>
        <w:t>62.8-63.5dB（A）</w:t>
      </w:r>
      <w:r>
        <w:rPr>
          <w:rFonts w:hint="eastAsia" w:ascii="宋体" w:hAnsi="宋体" w:eastAsia="宋体" w:cs="宋体"/>
          <w:color w:val="auto"/>
          <w:sz w:val="24"/>
        </w:rPr>
        <w:t>、夜间噪声值</w:t>
      </w:r>
      <w:r>
        <w:rPr>
          <w:rFonts w:hint="eastAsia" w:ascii="宋体" w:hAnsi="宋体" w:eastAsia="宋体" w:cs="宋体"/>
          <w:color w:val="auto"/>
          <w:sz w:val="24"/>
          <w:lang w:eastAsia="zh-CN"/>
        </w:rPr>
        <w:t>为</w:t>
      </w:r>
      <w:r>
        <w:rPr>
          <w:rFonts w:hint="eastAsia" w:ascii="宋体" w:hAnsi="宋体" w:eastAsia="宋体" w:cs="宋体"/>
          <w:color w:val="auto"/>
          <w:sz w:val="24"/>
          <w:lang w:val="en-US" w:eastAsia="zh-CN"/>
        </w:rPr>
        <w:t>52.1~52.8dB（A）</w:t>
      </w:r>
      <w:r>
        <w:rPr>
          <w:rFonts w:hint="eastAsia" w:ascii="宋体" w:hAnsi="宋体" w:eastAsia="宋体" w:cs="宋体"/>
          <w:color w:val="auto"/>
          <w:sz w:val="24"/>
        </w:rPr>
        <w:t>达到</w:t>
      </w:r>
      <w:r>
        <w:rPr>
          <w:rFonts w:hint="eastAsia" w:ascii="宋体" w:hAnsi="宋体" w:eastAsia="宋体" w:cs="宋体"/>
          <w:color w:val="auto"/>
          <w:sz w:val="24"/>
          <w:lang w:eastAsia="zh-CN"/>
        </w:rPr>
        <w:t>《社会生活环境噪声排放标准》（</w:t>
      </w:r>
      <w:r>
        <w:rPr>
          <w:rFonts w:hint="eastAsia" w:ascii="宋体" w:hAnsi="宋体" w:eastAsia="宋体" w:cs="宋体"/>
          <w:color w:val="auto"/>
          <w:sz w:val="24"/>
          <w:lang w:val="en-US" w:eastAsia="zh-CN"/>
        </w:rPr>
        <w:t>GB22337-2008</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4类标准，同时满足</w:t>
      </w:r>
      <w:r>
        <w:rPr>
          <w:rFonts w:hint="eastAsia" w:ascii="宋体" w:hAnsi="宋体" w:eastAsia="宋体" w:cs="宋体"/>
          <w:color w:val="auto"/>
          <w:sz w:val="24"/>
        </w:rPr>
        <w:t>《工业企业厂界环境噪声排放标准》（GB12348-2008）</w:t>
      </w:r>
      <w:r>
        <w:rPr>
          <w:rFonts w:hint="eastAsia" w:ascii="宋体" w:hAnsi="宋体" w:eastAsia="宋体" w:cs="宋体"/>
          <w:color w:val="auto"/>
          <w:sz w:val="24"/>
          <w:lang w:val="en-US" w:eastAsia="zh-CN"/>
        </w:rPr>
        <w:t>4</w:t>
      </w:r>
      <w:r>
        <w:rPr>
          <w:rFonts w:hint="eastAsia" w:ascii="宋体" w:hAnsi="宋体" w:eastAsia="宋体" w:cs="宋体"/>
          <w:color w:val="auto"/>
          <w:sz w:val="24"/>
        </w:rPr>
        <w:t>类标准要求</w:t>
      </w:r>
      <w:r>
        <w:rPr>
          <w:rFonts w:hint="eastAsia" w:ascii="宋体" w:hAnsi="宋体" w:eastAsia="宋体" w:cs="宋体"/>
          <w:color w:val="auto"/>
          <w:sz w:val="24"/>
          <w:lang w:eastAsia="zh-CN"/>
        </w:rPr>
        <w:t>；东、南、北</w:t>
      </w:r>
      <w:r>
        <w:rPr>
          <w:rFonts w:hint="eastAsia" w:ascii="宋体" w:hAnsi="宋体" w:eastAsia="宋体" w:cs="宋体"/>
          <w:color w:val="auto"/>
          <w:sz w:val="24"/>
        </w:rPr>
        <w:t>厂界昼间</w:t>
      </w:r>
      <w:r>
        <w:rPr>
          <w:rFonts w:hint="eastAsia" w:ascii="宋体" w:hAnsi="宋体" w:eastAsia="宋体" w:cs="宋体"/>
          <w:color w:val="auto"/>
          <w:sz w:val="24"/>
          <w:lang w:eastAsia="zh-CN"/>
        </w:rPr>
        <w:t>噪声值为</w:t>
      </w:r>
      <w:r>
        <w:rPr>
          <w:rFonts w:hint="eastAsia" w:ascii="宋体" w:hAnsi="宋体" w:eastAsia="宋体" w:cs="宋体"/>
          <w:color w:val="auto"/>
          <w:sz w:val="24"/>
          <w:lang w:val="en-US" w:eastAsia="zh-CN"/>
        </w:rPr>
        <w:t>54.1-56.9dB（A）</w:t>
      </w:r>
      <w:r>
        <w:rPr>
          <w:rFonts w:hint="eastAsia" w:ascii="宋体" w:hAnsi="宋体" w:eastAsia="宋体" w:cs="宋体"/>
          <w:color w:val="auto"/>
          <w:sz w:val="24"/>
        </w:rPr>
        <w:t>、夜间噪声值</w:t>
      </w:r>
      <w:r>
        <w:rPr>
          <w:rFonts w:hint="eastAsia" w:ascii="宋体" w:hAnsi="宋体" w:eastAsia="宋体" w:cs="宋体"/>
          <w:color w:val="auto"/>
          <w:sz w:val="24"/>
          <w:lang w:eastAsia="zh-CN"/>
        </w:rPr>
        <w:t>为</w:t>
      </w:r>
      <w:r>
        <w:rPr>
          <w:rFonts w:hint="eastAsia" w:ascii="宋体" w:hAnsi="宋体" w:eastAsia="宋体" w:cs="宋体"/>
          <w:color w:val="auto"/>
          <w:sz w:val="24"/>
          <w:lang w:val="en-US" w:eastAsia="zh-CN"/>
        </w:rPr>
        <w:t>44.7-46.8dB（A）</w:t>
      </w:r>
      <w:r>
        <w:rPr>
          <w:rFonts w:hint="eastAsia" w:ascii="宋体" w:hAnsi="宋体" w:eastAsia="宋体" w:cs="宋体"/>
          <w:color w:val="auto"/>
          <w:sz w:val="24"/>
        </w:rPr>
        <w:t>达到</w:t>
      </w:r>
      <w:r>
        <w:rPr>
          <w:rFonts w:hint="eastAsia" w:ascii="宋体" w:hAnsi="宋体" w:eastAsia="宋体" w:cs="宋体"/>
          <w:color w:val="auto"/>
          <w:sz w:val="24"/>
          <w:lang w:eastAsia="zh-CN"/>
        </w:rPr>
        <w:t>《社会生活环境噪声排放标准》（</w:t>
      </w:r>
      <w:r>
        <w:rPr>
          <w:rFonts w:hint="eastAsia" w:ascii="宋体" w:hAnsi="宋体" w:eastAsia="宋体" w:cs="宋体"/>
          <w:color w:val="auto"/>
          <w:sz w:val="24"/>
          <w:lang w:val="en-US" w:eastAsia="zh-CN"/>
        </w:rPr>
        <w:t>GB22337-2008</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2类标准，同时满足</w:t>
      </w:r>
      <w:r>
        <w:rPr>
          <w:rFonts w:hint="eastAsia" w:ascii="宋体" w:hAnsi="宋体" w:eastAsia="宋体" w:cs="宋体"/>
          <w:color w:val="auto"/>
          <w:sz w:val="24"/>
        </w:rPr>
        <w:t>《工业企业厂界环境噪声排放标准》（GB12348-2008）</w:t>
      </w:r>
      <w:r>
        <w:rPr>
          <w:rFonts w:hint="eastAsia" w:ascii="宋体" w:hAnsi="宋体" w:eastAsia="宋体" w:cs="宋体"/>
          <w:color w:val="auto"/>
          <w:sz w:val="24"/>
          <w:lang w:val="en-US" w:eastAsia="zh-CN"/>
        </w:rPr>
        <w:t>2</w:t>
      </w:r>
      <w:r>
        <w:rPr>
          <w:rFonts w:hint="eastAsia" w:ascii="宋体" w:hAnsi="宋体" w:eastAsia="宋体" w:cs="宋体"/>
          <w:color w:val="auto"/>
          <w:sz w:val="24"/>
        </w:rPr>
        <w:t>类标准要求</w:t>
      </w:r>
      <w:r>
        <w:rPr>
          <w:rFonts w:hint="eastAsia" w:ascii="宋体" w:hAnsi="宋体" w:eastAsia="宋体" w:cs="宋体"/>
          <w:color w:val="auto"/>
          <w:sz w:val="24"/>
          <w:lang w:val="en-US" w:eastAsia="zh-CN"/>
        </w:rPr>
        <w:t>。</w:t>
      </w:r>
    </w:p>
    <w:p>
      <w:pPr>
        <w:keepNext w:val="0"/>
        <w:keepLines w:val="0"/>
        <w:pageBreakBefore w:val="0"/>
        <w:widowControl/>
        <w:kinsoku/>
        <w:wordWrap/>
        <w:overflowPunct/>
        <w:topLinePunct w:val="0"/>
        <w:autoSpaceDE/>
        <w:autoSpaceDN/>
        <w:bidi w:val="0"/>
        <w:snapToGrid w:val="0"/>
        <w:spacing w:after="0" w:line="480" w:lineRule="exact"/>
        <w:ind w:firstLine="480" w:firstLineChars="200"/>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7.2.4地下水检测结果</w:t>
      </w:r>
    </w:p>
    <w:p>
      <w:pPr>
        <w:spacing w:line="440" w:lineRule="exact"/>
        <w:ind w:firstLine="480" w:firstLineChars="200"/>
        <w:rPr>
          <w:rFonts w:hint="eastAsia" w:ascii="宋体" w:hAnsi="宋体" w:eastAsia="宋体"/>
          <w:szCs w:val="21"/>
          <w:lang w:val="en-US" w:eastAsia="zh-CN"/>
        </w:rPr>
      </w:pPr>
      <w:r>
        <w:rPr>
          <w:rFonts w:hint="eastAsia" w:ascii="宋体" w:hAnsi="宋体" w:eastAsia="宋体" w:cs="宋体"/>
          <w:color w:val="auto"/>
          <w:sz w:val="24"/>
          <w:lang w:val="en-US" w:eastAsia="zh-CN"/>
        </w:rPr>
        <w:t>经检测，挥发性有机物[萘、苯、甲苯、乙苯、邻二甲苯、间（对）二甲苯]均未检出，达到GB/T14848-2017 Ⅲ类标准及《加油站地下水污染防治技术指南》（试行）。</w:t>
      </w:r>
    </w:p>
    <w:p>
      <w:pPr>
        <w:pStyle w:val="3"/>
        <w:rPr>
          <w:rFonts w:hint="eastAsia"/>
        </w:rPr>
      </w:pPr>
      <w:bookmarkStart w:id="87" w:name="_Toc8486"/>
      <w:r>
        <w:rPr>
          <w:rFonts w:hint="eastAsia"/>
        </w:rPr>
        <w:t>7.3 总量控制要求</w:t>
      </w:r>
      <w:bookmarkEnd w:id="87"/>
    </w:p>
    <w:p>
      <w:pPr>
        <w:pStyle w:val="3"/>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b w:val="0"/>
          <w:bCs/>
          <w:sz w:val="24"/>
          <w:szCs w:val="24"/>
        </w:rPr>
      </w:pPr>
      <w:bookmarkStart w:id="88" w:name="_Toc7415"/>
      <w:r>
        <w:rPr>
          <w:rFonts w:hint="eastAsia" w:ascii="宋体" w:hAnsi="宋体" w:eastAsia="宋体" w:cs="宋体"/>
          <w:b w:val="0"/>
          <w:bCs/>
          <w:color w:val="auto"/>
          <w:sz w:val="24"/>
          <w:szCs w:val="24"/>
          <w:lang w:val="en-US" w:eastAsia="zh-CN"/>
        </w:rPr>
        <w:t>本项目废水泼洒抑尘，不外排；卸油、加油过程不用热，冬季采用空调取暖。污染物排放总量</w:t>
      </w:r>
      <w:r>
        <w:rPr>
          <w:rFonts w:hint="eastAsia" w:ascii="宋体" w:hAnsi="宋体" w:eastAsia="宋体" w:cs="宋体"/>
          <w:b w:val="0"/>
          <w:bCs/>
          <w:color w:val="auto"/>
          <w:sz w:val="24"/>
          <w:szCs w:val="24"/>
          <w:shd w:val="clear" w:color="auto" w:fill="auto"/>
          <w:lang w:eastAsia="zh-CN"/>
        </w:rPr>
        <w:t>达到审批意见要求的总量控制指标。</w:t>
      </w:r>
      <w:bookmarkEnd w:id="88"/>
    </w:p>
    <w:p>
      <w:pPr>
        <w:pStyle w:val="2"/>
      </w:pPr>
      <w:bookmarkStart w:id="89" w:name="_Toc8202"/>
      <w:r>
        <w:rPr>
          <w:rFonts w:hint="eastAsia"/>
        </w:rPr>
        <w:t>8 环境管理检查</w:t>
      </w:r>
      <w:bookmarkEnd w:id="89"/>
    </w:p>
    <w:p>
      <w:pPr>
        <w:pStyle w:val="3"/>
      </w:pPr>
      <w:bookmarkStart w:id="90" w:name="_Toc14574"/>
      <w:bookmarkStart w:id="91" w:name="_Toc497001497"/>
      <w:r>
        <w:rPr>
          <w:rFonts w:hint="eastAsia"/>
        </w:rPr>
        <w:t>8.1 环保管理机构</w:t>
      </w:r>
      <w:bookmarkEnd w:id="90"/>
      <w:bookmarkEnd w:id="91"/>
    </w:p>
    <w:p>
      <w:pPr>
        <w:spacing w:line="480" w:lineRule="atLeast"/>
        <w:ind w:firstLine="480" w:firstLineChars="200"/>
        <w:rPr>
          <w:rFonts w:ascii="宋体" w:hAnsi="宋体" w:eastAsia="宋体"/>
          <w:sz w:val="24"/>
          <w:szCs w:val="24"/>
        </w:rPr>
      </w:pPr>
      <w:r>
        <w:rPr>
          <w:rFonts w:hint="eastAsia" w:ascii="宋体" w:hAnsi="宋体" w:eastAsia="宋体"/>
          <w:sz w:val="24"/>
          <w:szCs w:val="24"/>
          <w:lang w:eastAsia="zh-CN"/>
        </w:rPr>
        <w:t>涞源县王安镇马家屯小学正星加油站</w:t>
      </w:r>
      <w:r>
        <w:rPr>
          <w:rFonts w:hint="eastAsia" w:ascii="宋体" w:hAnsi="宋体" w:eastAsia="宋体"/>
          <w:sz w:val="24"/>
          <w:szCs w:val="24"/>
        </w:rPr>
        <w:t>环境管理由</w:t>
      </w:r>
      <w:r>
        <w:rPr>
          <w:rFonts w:hint="eastAsia" w:ascii="宋体" w:hAnsi="宋体" w:eastAsia="宋体"/>
          <w:sz w:val="24"/>
          <w:szCs w:val="24"/>
          <w:lang w:eastAsia="zh-CN"/>
        </w:rPr>
        <w:t>站区工作人员</w:t>
      </w:r>
      <w:r>
        <w:rPr>
          <w:rFonts w:hint="eastAsia" w:ascii="宋体" w:hAnsi="宋体" w:eastAsia="宋体"/>
          <w:sz w:val="24"/>
          <w:szCs w:val="24"/>
        </w:rPr>
        <w:t>负责监督，负责</w:t>
      </w:r>
      <w:r>
        <w:rPr>
          <w:rFonts w:hint="eastAsia" w:ascii="宋体" w:hAnsi="宋体" w:eastAsia="宋体"/>
          <w:sz w:val="24"/>
          <w:szCs w:val="24"/>
          <w:lang w:eastAsia="zh-CN"/>
        </w:rPr>
        <w:t>加油站的</w:t>
      </w:r>
      <w:r>
        <w:rPr>
          <w:rFonts w:hint="eastAsia" w:ascii="宋体" w:hAnsi="宋体" w:eastAsia="宋体"/>
          <w:sz w:val="24"/>
          <w:szCs w:val="24"/>
        </w:rPr>
        <w:t>环境管理工作，定期进行巡检环境影响情况，并将责任情况落实到个人，以便及时处理出现的环境问题，并进行有关环境保护法规宣传工作。</w:t>
      </w:r>
    </w:p>
    <w:p>
      <w:pPr>
        <w:pStyle w:val="3"/>
        <w:rPr>
          <w:snapToGrid w:val="0"/>
        </w:rPr>
      </w:pPr>
      <w:bookmarkStart w:id="92" w:name="_Toc497001498"/>
      <w:bookmarkStart w:id="93" w:name="_Toc412705194"/>
      <w:bookmarkStart w:id="94" w:name="_Toc14037"/>
      <w:bookmarkStart w:id="95" w:name="_Toc294178076"/>
      <w:r>
        <w:rPr>
          <w:snapToGrid w:val="0"/>
        </w:rPr>
        <w:t>8.2 施工期环境管理</w:t>
      </w:r>
      <w:bookmarkEnd w:id="92"/>
      <w:bookmarkEnd w:id="93"/>
      <w:bookmarkEnd w:id="94"/>
      <w:bookmarkEnd w:id="95"/>
    </w:p>
    <w:p>
      <w:pPr>
        <w:spacing w:line="480" w:lineRule="atLeast"/>
        <w:ind w:firstLine="482"/>
        <w:rPr>
          <w:rFonts w:ascii="宋体" w:hAnsi="宋体" w:eastAsia="宋体"/>
          <w:sz w:val="24"/>
          <w:szCs w:val="24"/>
        </w:rPr>
      </w:pPr>
      <w:r>
        <w:rPr>
          <w:rFonts w:hint="eastAsia" w:ascii="宋体" w:hAnsi="宋体" w:eastAsia="宋体"/>
          <w:sz w:val="24"/>
          <w:szCs w:val="24"/>
          <w:lang w:eastAsia="zh-CN"/>
        </w:rPr>
        <w:t>项目施工期间</w:t>
      </w:r>
      <w:r>
        <w:rPr>
          <w:rFonts w:ascii="宋体" w:hAnsi="宋体" w:eastAsia="宋体"/>
          <w:sz w:val="24"/>
          <w:szCs w:val="24"/>
        </w:rPr>
        <w:t>落实</w:t>
      </w:r>
      <w:r>
        <w:rPr>
          <w:rFonts w:hint="eastAsia" w:ascii="宋体" w:hAnsi="宋体" w:eastAsia="宋体"/>
          <w:sz w:val="24"/>
          <w:szCs w:val="24"/>
          <w:lang w:eastAsia="zh-CN"/>
        </w:rPr>
        <w:t>了</w:t>
      </w:r>
      <w:r>
        <w:rPr>
          <w:rFonts w:ascii="宋体" w:hAnsi="宋体" w:eastAsia="宋体"/>
          <w:sz w:val="24"/>
          <w:szCs w:val="24"/>
        </w:rPr>
        <w:t>工程环评阶段及批复文件提出的环境保护措施，使工程施工对周围环境的影响降至最低</w:t>
      </w:r>
      <w:r>
        <w:rPr>
          <w:rFonts w:hint="eastAsia" w:ascii="宋体" w:hAnsi="宋体" w:eastAsia="宋体"/>
          <w:sz w:val="24"/>
          <w:szCs w:val="24"/>
          <w:lang w:eastAsia="zh-CN"/>
        </w:rPr>
        <w:t>，施工期间无群众举报。目前项目</w:t>
      </w:r>
      <w:r>
        <w:rPr>
          <w:rFonts w:hint="eastAsia" w:ascii="宋体" w:hAnsi="宋体" w:eastAsia="宋体"/>
          <w:sz w:val="24"/>
          <w:szCs w:val="24"/>
        </w:rPr>
        <w:t>已经建设完成，</w:t>
      </w:r>
      <w:r>
        <w:rPr>
          <w:rFonts w:hint="eastAsia" w:ascii="宋体" w:hAnsi="宋体" w:eastAsia="宋体"/>
          <w:sz w:val="24"/>
          <w:szCs w:val="24"/>
          <w:lang w:eastAsia="zh-CN"/>
        </w:rPr>
        <w:t>现场无任何施工期痕迹，</w:t>
      </w:r>
      <w:r>
        <w:rPr>
          <w:rFonts w:hint="eastAsia" w:ascii="宋体" w:hAnsi="宋体" w:eastAsia="宋体"/>
          <w:sz w:val="24"/>
          <w:szCs w:val="24"/>
        </w:rPr>
        <w:t>施工期的环境影响已结束。</w:t>
      </w:r>
      <w:r>
        <w:rPr>
          <w:rFonts w:ascii="宋体" w:hAnsi="宋体" w:eastAsia="宋体"/>
          <w:sz w:val="24"/>
          <w:szCs w:val="24"/>
        </w:rPr>
        <w:t xml:space="preserve"> </w:t>
      </w:r>
    </w:p>
    <w:p>
      <w:pPr>
        <w:pStyle w:val="3"/>
      </w:pPr>
      <w:bookmarkStart w:id="96" w:name="_Toc5783"/>
      <w:bookmarkStart w:id="97" w:name="_Toc294178077"/>
      <w:bookmarkStart w:id="98" w:name="_Toc412705195"/>
      <w:bookmarkStart w:id="99" w:name="_Toc497001499"/>
      <w:r>
        <w:t>8.3 运行期环境管理</w:t>
      </w:r>
      <w:bookmarkEnd w:id="96"/>
      <w:bookmarkEnd w:id="97"/>
      <w:bookmarkEnd w:id="98"/>
      <w:bookmarkEnd w:id="99"/>
    </w:p>
    <w:p>
      <w:pPr>
        <w:spacing w:line="480" w:lineRule="atLeast"/>
        <w:ind w:firstLine="480" w:firstLineChars="200"/>
        <w:rPr>
          <w:rFonts w:ascii="宋体" w:hAnsi="宋体" w:eastAsia="宋体"/>
          <w:color w:val="auto"/>
          <w:sz w:val="24"/>
          <w:szCs w:val="24"/>
        </w:rPr>
      </w:pPr>
      <w:bookmarkStart w:id="100" w:name="_Toc294178078"/>
      <w:r>
        <w:rPr>
          <w:rFonts w:hint="eastAsia" w:ascii="宋体" w:hAnsi="宋体" w:eastAsia="宋体"/>
          <w:sz w:val="24"/>
          <w:szCs w:val="24"/>
        </w:rPr>
        <w:t>本项目采用</w:t>
      </w:r>
      <w:r>
        <w:rPr>
          <w:rFonts w:hint="eastAsia" w:ascii="宋体" w:hAnsi="宋体" w:eastAsia="宋体"/>
          <w:sz w:val="24"/>
          <w:szCs w:val="24"/>
          <w:lang w:val="en-US" w:eastAsia="zh-CN"/>
        </w:rPr>
        <w:t>S/F</w:t>
      </w:r>
      <w:r>
        <w:rPr>
          <w:rFonts w:hint="eastAsia" w:ascii="宋体" w:hAnsi="宋体" w:eastAsia="宋体"/>
          <w:sz w:val="24"/>
          <w:szCs w:val="24"/>
        </w:rPr>
        <w:t>双层罐</w:t>
      </w:r>
      <w:r>
        <w:rPr>
          <w:rFonts w:hint="eastAsia" w:ascii="宋体" w:hAnsi="宋体" w:eastAsia="宋体"/>
          <w:color w:val="auto"/>
          <w:sz w:val="24"/>
          <w:szCs w:val="24"/>
        </w:rPr>
        <w:t>（见附件双层油罐合格证）；</w:t>
      </w:r>
      <w:r>
        <w:rPr>
          <w:rFonts w:hint="eastAsia" w:ascii="宋体" w:hAnsi="宋体" w:eastAsia="宋体"/>
          <w:sz w:val="24"/>
          <w:szCs w:val="24"/>
        </w:rPr>
        <w:t>安装了油气回收装置</w:t>
      </w:r>
      <w:r>
        <w:rPr>
          <w:rFonts w:hint="eastAsia" w:ascii="宋体" w:hAnsi="宋体" w:eastAsia="宋体"/>
          <w:sz w:val="24"/>
          <w:szCs w:val="24"/>
          <w:lang w:eastAsia="zh-CN"/>
        </w:rPr>
        <w:t>、</w:t>
      </w:r>
      <w:r>
        <w:rPr>
          <w:rFonts w:hint="eastAsia" w:ascii="宋体" w:hAnsi="宋体" w:eastAsia="宋体"/>
          <w:sz w:val="24"/>
          <w:szCs w:val="24"/>
        </w:rPr>
        <w:t>防</w:t>
      </w:r>
      <w:r>
        <w:rPr>
          <w:rFonts w:hint="eastAsia" w:ascii="宋体" w:hAnsi="宋体" w:eastAsia="宋体"/>
          <w:sz w:val="24"/>
          <w:szCs w:val="24"/>
          <w:lang w:eastAsia="zh-CN"/>
        </w:rPr>
        <w:t>泄漏检测仪和智能液位仪</w:t>
      </w:r>
      <w:r>
        <w:rPr>
          <w:rFonts w:hint="eastAsia" w:ascii="宋体" w:hAnsi="宋体" w:eastAsia="宋体"/>
          <w:sz w:val="24"/>
          <w:szCs w:val="24"/>
        </w:rPr>
        <w:t>，当双层</w:t>
      </w:r>
      <w:r>
        <w:rPr>
          <w:rFonts w:hint="eastAsia" w:ascii="宋体" w:hAnsi="宋体" w:eastAsia="宋体"/>
          <w:color w:val="auto"/>
          <w:sz w:val="24"/>
          <w:szCs w:val="24"/>
        </w:rPr>
        <w:t>罐及双层管道发生</w:t>
      </w:r>
      <w:r>
        <w:rPr>
          <w:rFonts w:hint="eastAsia" w:ascii="宋体" w:hAnsi="宋体" w:eastAsia="宋体"/>
          <w:color w:val="auto"/>
          <w:sz w:val="24"/>
          <w:szCs w:val="24"/>
          <w:lang w:eastAsia="zh-CN"/>
        </w:rPr>
        <w:t>泄漏</w:t>
      </w:r>
      <w:r>
        <w:rPr>
          <w:rFonts w:hint="eastAsia" w:ascii="宋体" w:hAnsi="宋体" w:eastAsia="宋体"/>
          <w:sz w:val="24"/>
          <w:szCs w:val="24"/>
        </w:rPr>
        <w:t>时，报警装置会自动启动</w:t>
      </w:r>
      <w:r>
        <w:rPr>
          <w:rFonts w:hint="eastAsia" w:ascii="宋体" w:hAnsi="宋体" w:eastAsia="宋体"/>
          <w:color w:val="auto"/>
          <w:sz w:val="24"/>
          <w:szCs w:val="24"/>
        </w:rPr>
        <w:t>。</w:t>
      </w:r>
    </w:p>
    <w:p>
      <w:pPr>
        <w:spacing w:line="480" w:lineRule="atLeast"/>
        <w:ind w:firstLine="480" w:firstLineChars="200"/>
        <w:rPr>
          <w:rFonts w:ascii="宋体" w:hAnsi="宋体" w:eastAsia="宋体"/>
          <w:sz w:val="24"/>
          <w:szCs w:val="24"/>
        </w:rPr>
      </w:pPr>
      <w:r>
        <w:rPr>
          <w:rFonts w:hint="eastAsia" w:ascii="宋体" w:hAnsi="宋体" w:eastAsia="宋体"/>
          <w:sz w:val="24"/>
          <w:szCs w:val="24"/>
        </w:rPr>
        <w:t>在日常经营过程中加油站安排</w:t>
      </w:r>
      <w:r>
        <w:rPr>
          <w:rFonts w:hint="eastAsia" w:ascii="宋体" w:hAnsi="宋体" w:eastAsia="宋体"/>
          <w:sz w:val="24"/>
          <w:szCs w:val="24"/>
          <w:lang w:eastAsia="zh-CN"/>
        </w:rPr>
        <w:t>站区工作人员</w:t>
      </w:r>
      <w:r>
        <w:rPr>
          <w:rFonts w:hint="eastAsia" w:ascii="宋体" w:hAnsi="宋体" w:eastAsia="宋体"/>
          <w:sz w:val="24"/>
          <w:szCs w:val="24"/>
        </w:rPr>
        <w:t>负责</w:t>
      </w:r>
      <w:r>
        <w:rPr>
          <w:rFonts w:hint="eastAsia" w:ascii="宋体" w:hAnsi="宋体" w:eastAsia="宋体"/>
          <w:sz w:val="24"/>
          <w:szCs w:val="24"/>
          <w:lang w:eastAsia="zh-CN"/>
        </w:rPr>
        <w:t>站区</w:t>
      </w:r>
      <w:r>
        <w:rPr>
          <w:rFonts w:ascii="宋体" w:hAnsi="宋体" w:eastAsia="宋体"/>
          <w:sz w:val="24"/>
          <w:szCs w:val="24"/>
        </w:rPr>
        <w:t>环境管理，</w:t>
      </w:r>
      <w:r>
        <w:rPr>
          <w:rFonts w:hint="eastAsia" w:ascii="宋体" w:hAnsi="宋体" w:eastAsia="宋体"/>
          <w:sz w:val="24"/>
          <w:szCs w:val="24"/>
          <w:lang w:eastAsia="zh-CN"/>
        </w:rPr>
        <w:t>由专人</w:t>
      </w:r>
      <w:r>
        <w:rPr>
          <w:rFonts w:ascii="宋体" w:hAnsi="宋体" w:eastAsia="宋体"/>
          <w:sz w:val="24"/>
          <w:szCs w:val="24"/>
        </w:rPr>
        <w:t>负责监督国家法规、条例的贯彻执行情况，制订和贯彻环保管理制度，</w:t>
      </w:r>
      <w:r>
        <w:rPr>
          <w:rFonts w:hint="eastAsia" w:ascii="宋体" w:hAnsi="宋体" w:eastAsia="宋体"/>
          <w:sz w:val="24"/>
          <w:szCs w:val="24"/>
          <w:lang w:eastAsia="zh-CN"/>
        </w:rPr>
        <w:t>落实环评提出的环保措施</w:t>
      </w:r>
      <w:r>
        <w:rPr>
          <w:rFonts w:hint="eastAsia" w:ascii="宋体" w:hAnsi="宋体" w:eastAsia="宋体"/>
          <w:sz w:val="24"/>
          <w:szCs w:val="24"/>
        </w:rPr>
        <w:t>，以便及时处理出现的环境问题，以及</w:t>
      </w:r>
      <w:r>
        <w:rPr>
          <w:rFonts w:ascii="宋体" w:hAnsi="宋体" w:eastAsia="宋体"/>
          <w:sz w:val="24"/>
          <w:szCs w:val="24"/>
        </w:rPr>
        <w:t>对各部门、操作岗位进行环境保护监督和考核。</w:t>
      </w:r>
    </w:p>
    <w:bookmarkEnd w:id="100"/>
    <w:p>
      <w:pPr>
        <w:pStyle w:val="3"/>
        <w:spacing w:line="440" w:lineRule="atLeast"/>
      </w:pPr>
      <w:bookmarkStart w:id="101" w:name="_Toc412705196"/>
      <w:bookmarkStart w:id="102" w:name="_Toc497001500"/>
      <w:bookmarkStart w:id="103" w:name="_Toc414220602"/>
      <w:bookmarkStart w:id="104" w:name="_Toc4444"/>
      <w:bookmarkStart w:id="105" w:name="_Toc414220604"/>
      <w:bookmarkStart w:id="106" w:name="_Toc412705199"/>
      <w:r>
        <w:t xml:space="preserve">8.4 </w:t>
      </w:r>
      <w:r>
        <w:rPr>
          <w:rFonts w:hint="eastAsia"/>
        </w:rPr>
        <w:t>社会环境影响</w:t>
      </w:r>
      <w:r>
        <w:t>情况调查</w:t>
      </w:r>
      <w:bookmarkEnd w:id="101"/>
      <w:bookmarkEnd w:id="102"/>
      <w:bookmarkEnd w:id="103"/>
      <w:bookmarkEnd w:id="104"/>
    </w:p>
    <w:p>
      <w:pPr>
        <w:spacing w:line="440" w:lineRule="atLeast"/>
        <w:ind w:firstLine="480" w:firstLineChars="200"/>
        <w:rPr>
          <w:rFonts w:ascii="宋体" w:hAnsi="宋体" w:eastAsia="宋体"/>
          <w:sz w:val="24"/>
          <w:szCs w:val="24"/>
        </w:rPr>
      </w:pPr>
      <w:r>
        <w:rPr>
          <w:rFonts w:hint="eastAsia" w:ascii="宋体" w:hAnsi="宋体" w:eastAsia="宋体"/>
          <w:sz w:val="24"/>
          <w:szCs w:val="24"/>
        </w:rPr>
        <w:t>经咨询当地环保主管部门，项目建设及试运行期间未发生扰民和公众投诉意见。</w:t>
      </w:r>
    </w:p>
    <w:p>
      <w:pPr>
        <w:pStyle w:val="3"/>
      </w:pPr>
      <w:bookmarkStart w:id="107" w:name="_Toc497001501"/>
      <w:bookmarkStart w:id="108" w:name="_Toc8092"/>
      <w:r>
        <w:t>8.5 环境管理情况分析</w:t>
      </w:r>
      <w:bookmarkEnd w:id="105"/>
      <w:bookmarkEnd w:id="106"/>
      <w:bookmarkEnd w:id="107"/>
      <w:bookmarkEnd w:id="108"/>
    </w:p>
    <w:p>
      <w:pPr>
        <w:spacing w:line="480" w:lineRule="atLeast"/>
        <w:ind w:firstLine="480" w:firstLineChars="200"/>
        <w:rPr>
          <w:rFonts w:ascii="宋体" w:hAnsi="宋体" w:eastAsia="宋体"/>
          <w:sz w:val="24"/>
          <w:szCs w:val="24"/>
        </w:rPr>
      </w:pPr>
      <w:r>
        <w:rPr>
          <w:rFonts w:ascii="宋体" w:hAnsi="宋体" w:eastAsia="宋体"/>
          <w:sz w:val="24"/>
          <w:szCs w:val="24"/>
        </w:rPr>
        <w:t>建设单位设置了相应的环境管理机构，并且正常履行了施工期和运行期的环境职责，运行初期的检测工作也已经完成，后续检测计划按周期正常进行。</w:t>
      </w:r>
    </w:p>
    <w:p>
      <w:pPr>
        <w:pStyle w:val="4"/>
        <w:spacing w:line="360" w:lineRule="auto"/>
        <w:rPr>
          <w:rFonts w:hint="eastAsia"/>
          <w:b/>
          <w:bCs/>
          <w:lang w:val="en-US" w:eastAsia="zh-CN"/>
        </w:rPr>
      </w:pPr>
    </w:p>
    <w:p>
      <w:pPr>
        <w:pStyle w:val="4"/>
        <w:spacing w:line="360" w:lineRule="auto"/>
        <w:rPr>
          <w:rFonts w:hint="eastAsia"/>
          <w:b/>
          <w:bCs/>
          <w:lang w:val="en-US" w:eastAsia="zh-CN"/>
        </w:rPr>
      </w:pPr>
    </w:p>
    <w:p>
      <w:pPr>
        <w:spacing w:line="480" w:lineRule="atLeast"/>
        <w:rPr>
          <w:rFonts w:hint="eastAsia" w:ascii="宋体" w:hAnsi="宋体" w:eastAsia="宋体" w:cstheme="minorBidi"/>
          <w:b/>
          <w:kern w:val="2"/>
          <w:sz w:val="28"/>
          <w:szCs w:val="22"/>
          <w:lang w:val="en-US" w:eastAsia="zh-CN" w:bidi="ar-SA"/>
        </w:rPr>
      </w:pPr>
    </w:p>
    <w:p>
      <w:pPr>
        <w:spacing w:line="480" w:lineRule="atLeast"/>
        <w:rPr>
          <w:rFonts w:hint="eastAsia" w:ascii="宋体" w:hAnsi="宋体" w:eastAsia="宋体" w:cstheme="minorBidi"/>
          <w:b/>
          <w:kern w:val="2"/>
          <w:sz w:val="28"/>
          <w:szCs w:val="22"/>
          <w:lang w:val="en-US" w:eastAsia="zh-CN" w:bidi="ar-SA"/>
        </w:rPr>
      </w:pPr>
      <w:r>
        <w:rPr>
          <w:rFonts w:hint="eastAsia" w:ascii="宋体" w:hAnsi="宋体" w:eastAsia="宋体" w:cstheme="minorBidi"/>
          <w:b/>
          <w:kern w:val="2"/>
          <w:sz w:val="28"/>
          <w:szCs w:val="22"/>
          <w:lang w:val="en-US" w:eastAsia="zh-CN" w:bidi="ar-SA"/>
        </w:rPr>
        <w:t>9 结论和建议</w:t>
      </w:r>
    </w:p>
    <w:p>
      <w:pPr>
        <w:pStyle w:val="3"/>
      </w:pPr>
      <w:bookmarkStart w:id="109" w:name="_Toc497001503"/>
      <w:bookmarkStart w:id="110" w:name="_Toc21282"/>
      <w:r>
        <w:rPr>
          <w:rFonts w:hint="eastAsia"/>
        </w:rPr>
        <w:t>9.1验收主要结论</w:t>
      </w:r>
      <w:bookmarkEnd w:id="109"/>
      <w:bookmarkEnd w:id="110"/>
    </w:p>
    <w:p>
      <w:pPr>
        <w:widowControl/>
        <w:spacing w:line="480" w:lineRule="atLeast"/>
        <w:ind w:firstLine="480" w:firstLineChars="200"/>
        <w:rPr>
          <w:rFonts w:ascii="宋体" w:hAnsi="宋体" w:eastAsia="宋体" w:cs="Times New Roman"/>
          <w:sz w:val="24"/>
          <w:szCs w:val="24"/>
        </w:rPr>
      </w:pPr>
      <w:r>
        <w:rPr>
          <w:rFonts w:hint="eastAsia" w:ascii="宋体" w:hAnsi="宋体" w:eastAsia="宋体" w:cs="Times New Roman"/>
          <w:sz w:val="24"/>
          <w:szCs w:val="24"/>
        </w:rPr>
        <w:t>检测期间，加油站正常营业，满足验收检测技术规范要求。</w:t>
      </w:r>
    </w:p>
    <w:p>
      <w:pPr>
        <w:widowControl/>
        <w:spacing w:line="480" w:lineRule="atLeast"/>
        <w:ind w:firstLine="360" w:firstLineChars="150"/>
        <w:rPr>
          <w:rFonts w:ascii="宋体" w:hAnsi="宋体" w:eastAsia="宋体" w:cs="Times New Roman"/>
          <w:sz w:val="24"/>
          <w:szCs w:val="24"/>
        </w:rPr>
      </w:pPr>
      <w:r>
        <w:rPr>
          <w:rFonts w:hint="eastAsia" w:ascii="宋体" w:hAnsi="宋体" w:eastAsia="宋体" w:cs="Times New Roman"/>
          <w:sz w:val="24"/>
          <w:szCs w:val="24"/>
        </w:rPr>
        <w:t>（1）废气</w:t>
      </w:r>
    </w:p>
    <w:p>
      <w:pPr>
        <w:keepNext w:val="0"/>
        <w:keepLines w:val="0"/>
        <w:pageBreakBefore w:val="0"/>
        <w:widowControl/>
        <w:kinsoku/>
        <w:wordWrap/>
        <w:overflowPunct/>
        <w:topLinePunct w:val="0"/>
        <w:autoSpaceDE/>
        <w:autoSpaceDN/>
        <w:bidi w:val="0"/>
        <w:snapToGrid w:val="0"/>
        <w:spacing w:after="0" w:line="480" w:lineRule="exact"/>
        <w:ind w:firstLine="480" w:firstLineChars="200"/>
        <w:textAlignment w:val="auto"/>
        <w:outlineLvl w:val="9"/>
        <w:rPr>
          <w:rFonts w:ascii="宋体" w:hAnsi="宋体" w:eastAsia="宋体"/>
          <w:color w:val="FF0000"/>
          <w:sz w:val="24"/>
          <w:szCs w:val="24"/>
        </w:rPr>
      </w:pPr>
      <w:r>
        <w:rPr>
          <w:rFonts w:hint="eastAsia" w:ascii="宋体" w:hAnsi="宋体" w:eastAsia="宋体"/>
          <w:color w:val="auto"/>
          <w:sz w:val="24"/>
          <w:szCs w:val="24"/>
        </w:rPr>
        <w:t>经</w:t>
      </w:r>
      <w:r>
        <w:rPr>
          <w:rFonts w:ascii="宋体" w:hAnsi="宋体" w:eastAsia="宋体"/>
          <w:color w:val="auto"/>
          <w:sz w:val="24"/>
          <w:szCs w:val="24"/>
        </w:rPr>
        <w:t>检测，</w:t>
      </w:r>
      <w:r>
        <w:rPr>
          <w:rFonts w:hint="eastAsia" w:ascii="宋体" w:hAnsi="宋体" w:eastAsia="宋体"/>
          <w:color w:val="auto"/>
          <w:sz w:val="24"/>
          <w:szCs w:val="24"/>
        </w:rPr>
        <w:t>油气回收装置密闭性，</w:t>
      </w:r>
      <w:r>
        <w:rPr>
          <w:rFonts w:hint="eastAsia" w:ascii="宋体" w:hAnsi="宋体" w:eastAsia="宋体"/>
          <w:color w:val="auto"/>
          <w:sz w:val="24"/>
          <w:szCs w:val="24"/>
          <w:lang w:eastAsia="zh-CN"/>
        </w:rPr>
        <w:t>检测结果为</w:t>
      </w:r>
      <w:r>
        <w:rPr>
          <w:rFonts w:hint="eastAsia" w:ascii="宋体" w:hAnsi="宋体" w:eastAsia="宋体"/>
          <w:color w:val="auto"/>
          <w:sz w:val="24"/>
          <w:szCs w:val="24"/>
          <w:lang w:val="en-US" w:eastAsia="zh-CN"/>
        </w:rPr>
        <w:t>488</w:t>
      </w:r>
      <w:r>
        <w:rPr>
          <w:rFonts w:hint="eastAsia" w:ascii="宋体" w:hAnsi="宋体" w:eastAsia="宋体"/>
          <w:color w:val="auto"/>
          <w:sz w:val="24"/>
          <w:szCs w:val="24"/>
        </w:rPr>
        <w:t>Pa，达到《加油站大气污染物排放标准》（GB20952-2007）附录B标准要求；1号加油机18L/min、28L/min、38L/min的液阻压力分别为</w:t>
      </w:r>
      <w:r>
        <w:rPr>
          <w:rFonts w:hint="eastAsia" w:ascii="宋体" w:hAnsi="宋体" w:eastAsia="宋体"/>
          <w:color w:val="auto"/>
          <w:sz w:val="24"/>
          <w:szCs w:val="24"/>
          <w:lang w:val="en-US" w:eastAsia="zh-CN"/>
        </w:rPr>
        <w:t>12</w:t>
      </w:r>
      <w:r>
        <w:rPr>
          <w:rFonts w:hint="eastAsia" w:ascii="宋体" w:hAnsi="宋体" w:eastAsia="宋体"/>
          <w:color w:val="auto"/>
          <w:sz w:val="24"/>
          <w:szCs w:val="24"/>
        </w:rPr>
        <w:t>Pa、</w:t>
      </w:r>
      <w:r>
        <w:rPr>
          <w:rFonts w:hint="eastAsia" w:ascii="宋体" w:hAnsi="宋体" w:eastAsia="宋体"/>
          <w:color w:val="auto"/>
          <w:sz w:val="24"/>
          <w:szCs w:val="24"/>
          <w:lang w:val="en-US" w:eastAsia="zh-CN"/>
        </w:rPr>
        <w:t>24</w:t>
      </w:r>
      <w:r>
        <w:rPr>
          <w:rFonts w:hint="eastAsia" w:ascii="宋体" w:hAnsi="宋体" w:eastAsia="宋体"/>
          <w:color w:val="auto"/>
          <w:sz w:val="24"/>
          <w:szCs w:val="24"/>
        </w:rPr>
        <w:t>Pa、</w:t>
      </w:r>
      <w:r>
        <w:rPr>
          <w:rFonts w:hint="eastAsia" w:ascii="宋体" w:hAnsi="宋体" w:eastAsia="宋体"/>
          <w:color w:val="auto"/>
          <w:sz w:val="24"/>
          <w:szCs w:val="24"/>
          <w:lang w:val="en-US" w:eastAsia="zh-CN"/>
        </w:rPr>
        <w:t>44</w:t>
      </w:r>
      <w:r>
        <w:rPr>
          <w:rFonts w:hint="eastAsia" w:ascii="宋体" w:hAnsi="宋体" w:eastAsia="宋体"/>
          <w:color w:val="auto"/>
          <w:sz w:val="24"/>
          <w:szCs w:val="24"/>
        </w:rPr>
        <w:t>Pa，</w:t>
      </w:r>
      <w:r>
        <w:rPr>
          <w:rFonts w:hint="eastAsia" w:ascii="宋体" w:hAnsi="宋体" w:eastAsia="宋体"/>
          <w:color w:val="auto"/>
          <w:sz w:val="24"/>
          <w:szCs w:val="24"/>
          <w:lang w:val="en-US" w:eastAsia="zh-CN"/>
        </w:rPr>
        <w:t>2</w:t>
      </w:r>
      <w:r>
        <w:rPr>
          <w:rFonts w:hint="eastAsia" w:ascii="宋体" w:hAnsi="宋体" w:eastAsia="宋体"/>
          <w:color w:val="auto"/>
          <w:sz w:val="24"/>
          <w:szCs w:val="24"/>
        </w:rPr>
        <w:t>号加油机18L/min、28L/min、38L/min的液阻压力分别为</w:t>
      </w:r>
      <w:r>
        <w:rPr>
          <w:rFonts w:hint="eastAsia" w:ascii="宋体" w:hAnsi="宋体" w:eastAsia="宋体"/>
          <w:color w:val="auto"/>
          <w:sz w:val="24"/>
          <w:szCs w:val="24"/>
          <w:lang w:val="en-US" w:eastAsia="zh-CN"/>
        </w:rPr>
        <w:t>7</w:t>
      </w:r>
      <w:r>
        <w:rPr>
          <w:rFonts w:hint="eastAsia" w:ascii="宋体" w:hAnsi="宋体" w:eastAsia="宋体"/>
          <w:color w:val="auto"/>
          <w:sz w:val="24"/>
          <w:szCs w:val="24"/>
        </w:rPr>
        <w:t>Pa、</w:t>
      </w:r>
      <w:r>
        <w:rPr>
          <w:rFonts w:hint="eastAsia" w:ascii="宋体" w:hAnsi="宋体" w:eastAsia="宋体"/>
          <w:color w:val="auto"/>
          <w:sz w:val="24"/>
          <w:szCs w:val="24"/>
          <w:lang w:val="en-US" w:eastAsia="zh-CN"/>
        </w:rPr>
        <w:t>15</w:t>
      </w:r>
      <w:r>
        <w:rPr>
          <w:rFonts w:hint="eastAsia" w:ascii="宋体" w:hAnsi="宋体" w:eastAsia="宋体"/>
          <w:color w:val="auto"/>
          <w:sz w:val="24"/>
          <w:szCs w:val="24"/>
        </w:rPr>
        <w:t>Pa、</w:t>
      </w:r>
      <w:r>
        <w:rPr>
          <w:rFonts w:hint="eastAsia" w:ascii="宋体" w:hAnsi="宋体" w:eastAsia="宋体"/>
          <w:color w:val="auto"/>
          <w:sz w:val="24"/>
          <w:szCs w:val="24"/>
          <w:lang w:val="en-US" w:eastAsia="zh-CN"/>
        </w:rPr>
        <w:t>29</w:t>
      </w:r>
      <w:r>
        <w:rPr>
          <w:rFonts w:hint="eastAsia" w:ascii="宋体" w:hAnsi="宋体" w:eastAsia="宋体"/>
          <w:color w:val="auto"/>
          <w:sz w:val="24"/>
          <w:szCs w:val="24"/>
        </w:rPr>
        <w:t>Pa，</w:t>
      </w:r>
      <w:r>
        <w:rPr>
          <w:rFonts w:hint="eastAsia" w:ascii="宋体" w:hAnsi="宋体" w:eastAsia="宋体"/>
          <w:color w:val="auto"/>
          <w:sz w:val="24"/>
          <w:szCs w:val="24"/>
          <w:lang w:val="en-US" w:eastAsia="zh-CN"/>
        </w:rPr>
        <w:t>3</w:t>
      </w:r>
      <w:r>
        <w:rPr>
          <w:rFonts w:hint="eastAsia" w:ascii="宋体" w:hAnsi="宋体" w:eastAsia="宋体"/>
          <w:color w:val="auto"/>
          <w:sz w:val="24"/>
          <w:szCs w:val="24"/>
        </w:rPr>
        <w:t>号加油机18L/min、28L/min、38L/min的液阻压力分别为</w:t>
      </w:r>
      <w:r>
        <w:rPr>
          <w:rFonts w:hint="eastAsia" w:ascii="宋体" w:hAnsi="宋体" w:eastAsia="宋体"/>
          <w:color w:val="auto"/>
          <w:sz w:val="24"/>
          <w:szCs w:val="24"/>
          <w:lang w:val="en-US" w:eastAsia="zh-CN"/>
        </w:rPr>
        <w:t>5</w:t>
      </w:r>
      <w:r>
        <w:rPr>
          <w:rFonts w:hint="eastAsia" w:ascii="宋体" w:hAnsi="宋体" w:eastAsia="宋体"/>
          <w:color w:val="auto"/>
          <w:sz w:val="24"/>
          <w:szCs w:val="24"/>
        </w:rPr>
        <w:t>Pa、</w:t>
      </w:r>
      <w:r>
        <w:rPr>
          <w:rFonts w:hint="eastAsia" w:ascii="宋体" w:hAnsi="宋体" w:eastAsia="宋体"/>
          <w:color w:val="auto"/>
          <w:sz w:val="24"/>
          <w:szCs w:val="24"/>
          <w:lang w:val="en-US" w:eastAsia="zh-CN"/>
        </w:rPr>
        <w:t>15</w:t>
      </w:r>
      <w:r>
        <w:rPr>
          <w:rFonts w:hint="eastAsia" w:ascii="宋体" w:hAnsi="宋体" w:eastAsia="宋体"/>
          <w:color w:val="auto"/>
          <w:sz w:val="24"/>
          <w:szCs w:val="24"/>
        </w:rPr>
        <w:t>Pa、</w:t>
      </w:r>
      <w:r>
        <w:rPr>
          <w:rFonts w:hint="eastAsia" w:ascii="宋体" w:hAnsi="宋体" w:eastAsia="宋体"/>
          <w:color w:val="auto"/>
          <w:sz w:val="24"/>
          <w:szCs w:val="24"/>
          <w:lang w:val="en-US" w:eastAsia="zh-CN"/>
        </w:rPr>
        <w:t>24</w:t>
      </w:r>
      <w:r>
        <w:rPr>
          <w:rFonts w:hint="eastAsia" w:ascii="宋体" w:hAnsi="宋体" w:eastAsia="宋体"/>
          <w:color w:val="auto"/>
          <w:sz w:val="24"/>
          <w:szCs w:val="24"/>
        </w:rPr>
        <w:t>Pa，</w:t>
      </w:r>
      <w:r>
        <w:rPr>
          <w:rFonts w:hint="eastAsia" w:ascii="宋体" w:hAnsi="宋体" w:eastAsia="宋体"/>
          <w:color w:val="auto"/>
          <w:sz w:val="24"/>
          <w:szCs w:val="24"/>
          <w:lang w:eastAsia="zh-CN"/>
        </w:rPr>
        <w:t>检测结果均达到</w:t>
      </w:r>
      <w:r>
        <w:rPr>
          <w:rFonts w:hint="eastAsia" w:ascii="宋体" w:hAnsi="宋体" w:eastAsia="宋体"/>
          <w:color w:val="auto"/>
          <w:sz w:val="24"/>
          <w:szCs w:val="24"/>
        </w:rPr>
        <w:t>《加油站大气污染物排放标准》（GB20952-2007）附录A标准要求；1</w:t>
      </w:r>
      <w:r>
        <w:rPr>
          <w:rFonts w:hint="eastAsia" w:ascii="宋体" w:hAnsi="宋体" w:eastAsia="宋体"/>
          <w:color w:val="auto"/>
          <w:sz w:val="24"/>
          <w:szCs w:val="24"/>
          <w:lang w:eastAsia="zh-CN"/>
        </w:rPr>
        <w:t>号</w:t>
      </w:r>
      <w:r>
        <w:rPr>
          <w:rFonts w:hint="eastAsia" w:ascii="宋体" w:hAnsi="宋体" w:eastAsia="宋体"/>
          <w:color w:val="auto"/>
          <w:sz w:val="24"/>
          <w:szCs w:val="24"/>
        </w:rPr>
        <w:t>枪的气液比为1.0</w:t>
      </w:r>
      <w:r>
        <w:rPr>
          <w:rFonts w:hint="eastAsia" w:ascii="宋体" w:hAnsi="宋体" w:eastAsia="宋体"/>
          <w:color w:val="auto"/>
          <w:sz w:val="24"/>
          <w:szCs w:val="24"/>
          <w:lang w:val="en-US" w:eastAsia="zh-CN"/>
        </w:rPr>
        <w:t>7</w:t>
      </w:r>
      <w:r>
        <w:rPr>
          <w:rFonts w:hint="eastAsia" w:ascii="宋体" w:hAnsi="宋体" w:eastAsia="宋体"/>
          <w:color w:val="auto"/>
          <w:sz w:val="24"/>
          <w:szCs w:val="24"/>
        </w:rPr>
        <w:t>、2</w:t>
      </w:r>
      <w:r>
        <w:rPr>
          <w:rFonts w:hint="eastAsia" w:ascii="宋体" w:hAnsi="宋体" w:eastAsia="宋体"/>
          <w:color w:val="auto"/>
          <w:sz w:val="24"/>
          <w:szCs w:val="24"/>
          <w:lang w:eastAsia="zh-CN"/>
        </w:rPr>
        <w:t>号</w:t>
      </w:r>
      <w:r>
        <w:rPr>
          <w:rFonts w:hint="eastAsia" w:ascii="宋体" w:hAnsi="宋体" w:eastAsia="宋体"/>
          <w:color w:val="auto"/>
          <w:sz w:val="24"/>
          <w:szCs w:val="24"/>
        </w:rPr>
        <w:t>枪的气液比为1.0</w:t>
      </w:r>
      <w:r>
        <w:rPr>
          <w:rFonts w:hint="eastAsia" w:ascii="宋体" w:hAnsi="宋体" w:eastAsia="宋体"/>
          <w:color w:val="auto"/>
          <w:sz w:val="24"/>
          <w:szCs w:val="24"/>
          <w:lang w:val="en-US" w:eastAsia="zh-CN"/>
        </w:rPr>
        <w:t>8</w:t>
      </w:r>
      <w:r>
        <w:rPr>
          <w:rFonts w:hint="eastAsia" w:ascii="宋体" w:hAnsi="宋体" w:eastAsia="宋体"/>
          <w:color w:val="auto"/>
          <w:sz w:val="24"/>
          <w:szCs w:val="24"/>
        </w:rPr>
        <w:t>、</w:t>
      </w:r>
      <w:r>
        <w:rPr>
          <w:rFonts w:hint="eastAsia" w:ascii="宋体" w:hAnsi="宋体" w:eastAsia="宋体"/>
          <w:color w:val="auto"/>
          <w:sz w:val="24"/>
          <w:szCs w:val="24"/>
          <w:lang w:val="en-US" w:eastAsia="zh-CN"/>
        </w:rPr>
        <w:t>3</w:t>
      </w:r>
      <w:r>
        <w:rPr>
          <w:rFonts w:hint="eastAsia" w:ascii="宋体" w:hAnsi="宋体" w:eastAsia="宋体"/>
          <w:color w:val="auto"/>
          <w:sz w:val="24"/>
          <w:szCs w:val="24"/>
          <w:lang w:eastAsia="zh-CN"/>
        </w:rPr>
        <w:t>号</w:t>
      </w:r>
      <w:r>
        <w:rPr>
          <w:rFonts w:hint="eastAsia" w:ascii="宋体" w:hAnsi="宋体" w:eastAsia="宋体"/>
          <w:color w:val="auto"/>
          <w:sz w:val="24"/>
          <w:szCs w:val="24"/>
        </w:rPr>
        <w:t>枪的气液比为1.0</w:t>
      </w:r>
      <w:r>
        <w:rPr>
          <w:rFonts w:hint="eastAsia" w:ascii="宋体" w:hAnsi="宋体" w:eastAsia="宋体"/>
          <w:color w:val="auto"/>
          <w:sz w:val="24"/>
          <w:szCs w:val="24"/>
          <w:lang w:val="en-US" w:eastAsia="zh-CN"/>
        </w:rPr>
        <w:t>6</w:t>
      </w:r>
      <w:r>
        <w:rPr>
          <w:rFonts w:hint="eastAsia" w:ascii="宋体" w:hAnsi="宋体" w:eastAsia="宋体"/>
          <w:color w:val="auto"/>
          <w:sz w:val="24"/>
          <w:szCs w:val="24"/>
        </w:rPr>
        <w:t>，均达到《加油站大气污染物排放标准》（GB20952-2007）附录C标准要求。</w:t>
      </w:r>
    </w:p>
    <w:p>
      <w:pPr>
        <w:keepNext w:val="0"/>
        <w:keepLines w:val="0"/>
        <w:pageBreakBefore w:val="0"/>
        <w:widowControl/>
        <w:kinsoku/>
        <w:wordWrap/>
        <w:overflowPunct/>
        <w:topLinePunct w:val="0"/>
        <w:autoSpaceDE/>
        <w:autoSpaceDN/>
        <w:bidi w:val="0"/>
        <w:snapToGrid w:val="0"/>
        <w:spacing w:after="0" w:line="480" w:lineRule="exact"/>
        <w:ind w:firstLine="480" w:firstLineChars="200"/>
        <w:textAlignment w:val="auto"/>
        <w:outlineLvl w:val="9"/>
        <w:rPr>
          <w:rFonts w:ascii="宋体" w:hAnsi="宋体" w:eastAsia="宋体"/>
          <w:color w:val="auto"/>
          <w:sz w:val="24"/>
          <w:szCs w:val="24"/>
        </w:rPr>
      </w:pPr>
      <w:r>
        <w:rPr>
          <w:rFonts w:hint="eastAsia" w:ascii="宋体" w:hAnsi="宋体" w:eastAsia="宋体"/>
          <w:color w:val="auto"/>
          <w:sz w:val="24"/>
          <w:szCs w:val="24"/>
        </w:rPr>
        <w:t>厂界下风向无组织排放的非甲烷总烃</w:t>
      </w:r>
      <w:r>
        <w:rPr>
          <w:rFonts w:ascii="宋体" w:hAnsi="宋体" w:eastAsia="宋体"/>
          <w:color w:val="auto"/>
          <w:sz w:val="24"/>
          <w:szCs w:val="24"/>
        </w:rPr>
        <w:t>浓度</w:t>
      </w:r>
      <w:r>
        <w:rPr>
          <w:rFonts w:hint="eastAsia" w:ascii="宋体" w:hAnsi="宋体" w:eastAsia="宋体"/>
          <w:color w:val="auto"/>
          <w:sz w:val="24"/>
          <w:szCs w:val="24"/>
        </w:rPr>
        <w:t>最大值为</w:t>
      </w:r>
      <w:r>
        <w:rPr>
          <w:rFonts w:hint="eastAsia" w:ascii="宋体" w:hAnsi="宋体" w:eastAsia="宋体"/>
          <w:color w:val="auto"/>
          <w:sz w:val="24"/>
          <w:szCs w:val="24"/>
          <w:lang w:val="en-US" w:eastAsia="zh-CN"/>
        </w:rPr>
        <w:t>0.61</w:t>
      </w:r>
      <w:r>
        <w:rPr>
          <w:rFonts w:ascii="宋体" w:hAnsi="宋体" w:eastAsia="宋体"/>
          <w:color w:val="auto"/>
          <w:sz w:val="24"/>
          <w:szCs w:val="24"/>
        </w:rPr>
        <w:t>mg/m</w:t>
      </w:r>
      <w:r>
        <w:rPr>
          <w:rFonts w:ascii="宋体" w:hAnsi="宋体" w:eastAsia="宋体"/>
          <w:color w:val="auto"/>
          <w:sz w:val="24"/>
          <w:szCs w:val="24"/>
          <w:vertAlign w:val="superscript"/>
        </w:rPr>
        <w:t>3</w:t>
      </w:r>
      <w:r>
        <w:rPr>
          <w:rFonts w:hint="eastAsia" w:ascii="宋体" w:hAnsi="宋体" w:eastAsia="宋体"/>
          <w:color w:val="auto"/>
          <w:sz w:val="24"/>
          <w:szCs w:val="24"/>
        </w:rPr>
        <w:t>，达到</w:t>
      </w:r>
      <w:r>
        <w:rPr>
          <w:rFonts w:hint="eastAsia" w:ascii="宋体" w:hAnsi="宋体" w:eastAsia="宋体"/>
          <w:color w:val="auto"/>
          <w:sz w:val="24"/>
          <w:szCs w:val="24"/>
          <w:lang w:eastAsia="zh-CN"/>
        </w:rPr>
        <w:t>《大气污染物综合排放标准》（</w:t>
      </w:r>
      <w:r>
        <w:rPr>
          <w:rFonts w:hint="eastAsia" w:ascii="宋体" w:hAnsi="宋体" w:eastAsia="宋体"/>
          <w:color w:val="auto"/>
          <w:sz w:val="24"/>
          <w:szCs w:val="24"/>
          <w:lang w:val="en-US" w:eastAsia="zh-CN"/>
        </w:rPr>
        <w:t>GB16297-1996</w:t>
      </w:r>
      <w:r>
        <w:rPr>
          <w:rFonts w:hint="eastAsia" w:ascii="宋体" w:hAnsi="宋体" w:eastAsia="宋体"/>
          <w:color w:val="auto"/>
          <w:sz w:val="24"/>
          <w:szCs w:val="24"/>
          <w:lang w:eastAsia="zh-CN"/>
        </w:rPr>
        <w:t>）标准，同时满足</w:t>
      </w:r>
      <w:r>
        <w:rPr>
          <w:rFonts w:hint="eastAsia" w:ascii="宋体" w:hAnsi="宋体" w:eastAsia="宋体"/>
          <w:color w:val="auto"/>
          <w:sz w:val="24"/>
          <w:szCs w:val="24"/>
        </w:rPr>
        <w:t>《工业企业挥发性有机物排放控制标准》（DB13/2322-2016）表2无组织排放限值要求。</w:t>
      </w:r>
    </w:p>
    <w:p>
      <w:pPr>
        <w:pStyle w:val="102"/>
        <w:keepNext w:val="0"/>
        <w:keepLines w:val="0"/>
        <w:pageBreakBefore w:val="0"/>
        <w:widowControl/>
        <w:numPr>
          <w:ilvl w:val="0"/>
          <w:numId w:val="3"/>
        </w:numPr>
        <w:kinsoku/>
        <w:wordWrap/>
        <w:overflowPunct/>
        <w:topLinePunct w:val="0"/>
        <w:autoSpaceDE/>
        <w:autoSpaceDN/>
        <w:bidi w:val="0"/>
        <w:adjustRightInd/>
        <w:snapToGrid w:val="0"/>
        <w:spacing w:after="0" w:line="480" w:lineRule="exact"/>
        <w:ind w:left="480" w:firstLine="0" w:firstLineChars="0"/>
        <w:jc w:val="both"/>
        <w:textAlignment w:val="auto"/>
        <w:outlineLvl w:val="9"/>
        <w:rPr>
          <w:rFonts w:hint="eastAsia" w:ascii="宋体" w:hAnsi="宋体"/>
          <w:color w:val="auto"/>
          <w:szCs w:val="24"/>
          <w:lang w:eastAsia="zh-CN"/>
        </w:rPr>
      </w:pPr>
      <w:r>
        <w:rPr>
          <w:rFonts w:hint="eastAsia" w:ascii="宋体" w:hAnsi="宋体"/>
          <w:color w:val="auto"/>
          <w:szCs w:val="24"/>
          <w:lang w:eastAsia="zh-CN"/>
        </w:rPr>
        <w:t>废水</w:t>
      </w:r>
    </w:p>
    <w:p>
      <w:pPr>
        <w:keepNext w:val="0"/>
        <w:keepLines w:val="0"/>
        <w:pageBreakBefore w:val="0"/>
        <w:widowControl/>
        <w:kinsoku/>
        <w:wordWrap/>
        <w:overflowPunct/>
        <w:topLinePunct w:val="0"/>
        <w:autoSpaceDE/>
        <w:autoSpaceDN/>
        <w:bidi w:val="0"/>
        <w:adjustRightInd w:val="0"/>
        <w:snapToGrid w:val="0"/>
        <w:spacing w:after="0" w:line="440" w:lineRule="exact"/>
        <w:ind w:firstLine="420" w:firstLineChars="200"/>
        <w:textAlignment w:val="auto"/>
        <w:outlineLvl w:val="9"/>
        <w:rPr>
          <w:rFonts w:hint="eastAsia" w:ascii="宋体" w:hAnsi="宋体" w:eastAsia="宋体" w:cstheme="minorBidi"/>
          <w:kern w:val="2"/>
          <w:sz w:val="24"/>
          <w:szCs w:val="24"/>
          <w:lang w:val="en-US" w:eastAsia="zh-CN" w:bidi="ar-SA"/>
        </w:rPr>
      </w:pPr>
      <w:r>
        <w:rPr>
          <w:rFonts w:hint="eastAsia" w:ascii="宋体" w:hAnsi="宋体"/>
          <w:color w:val="auto"/>
          <w:szCs w:val="24"/>
          <w:lang w:val="en-US" w:eastAsia="zh-CN"/>
        </w:rPr>
        <w:t xml:space="preserve"> </w:t>
      </w:r>
      <w:r>
        <w:rPr>
          <w:rFonts w:hint="eastAsia" w:ascii="宋体" w:hAnsi="宋体" w:eastAsia="宋体" w:cstheme="minorBidi"/>
          <w:kern w:val="2"/>
          <w:sz w:val="24"/>
          <w:szCs w:val="24"/>
          <w:lang w:val="en-US" w:eastAsia="zh-CN" w:bidi="ar-SA"/>
        </w:rPr>
        <w:t>本项目无生产废水产生，废水主要为生活污水。盥洗废水用于站区泼洒抑尘。项目设置旱厕，定期由当地农民清掏用作农肥。</w:t>
      </w:r>
    </w:p>
    <w:p>
      <w:pPr>
        <w:pStyle w:val="102"/>
        <w:keepNext w:val="0"/>
        <w:keepLines w:val="0"/>
        <w:pageBreakBefore w:val="0"/>
        <w:widowControl/>
        <w:kinsoku/>
        <w:wordWrap/>
        <w:overflowPunct/>
        <w:topLinePunct w:val="0"/>
        <w:autoSpaceDE/>
        <w:autoSpaceDN/>
        <w:bidi w:val="0"/>
        <w:adjustRightInd/>
        <w:snapToGrid w:val="0"/>
        <w:spacing w:after="0" w:line="480" w:lineRule="exact"/>
        <w:ind w:left="480" w:firstLine="0" w:firstLineChars="0"/>
        <w:jc w:val="both"/>
        <w:textAlignment w:val="auto"/>
        <w:outlineLvl w:val="9"/>
        <w:rPr>
          <w:rFonts w:ascii="宋体" w:hAnsi="宋体"/>
          <w:color w:val="auto"/>
          <w:szCs w:val="24"/>
        </w:rPr>
      </w:pPr>
      <w:r>
        <w:rPr>
          <w:rFonts w:hint="eastAsia" w:ascii="宋体" w:hAnsi="宋体"/>
          <w:color w:val="auto"/>
          <w:szCs w:val="24"/>
        </w:rPr>
        <w:t>（</w:t>
      </w:r>
      <w:r>
        <w:rPr>
          <w:rFonts w:hint="eastAsia" w:ascii="宋体" w:hAnsi="宋体"/>
          <w:color w:val="auto"/>
          <w:szCs w:val="24"/>
          <w:lang w:val="en-US" w:eastAsia="zh-CN"/>
        </w:rPr>
        <w:t>3</w:t>
      </w:r>
      <w:r>
        <w:rPr>
          <w:rFonts w:hint="eastAsia" w:ascii="宋体" w:hAnsi="宋体"/>
          <w:color w:val="auto"/>
          <w:szCs w:val="24"/>
        </w:rPr>
        <w:t>）噪声</w:t>
      </w:r>
    </w:p>
    <w:p>
      <w:pPr>
        <w:keepNext w:val="0"/>
        <w:keepLines w:val="0"/>
        <w:pageBreakBefore w:val="0"/>
        <w:widowControl/>
        <w:kinsoku/>
        <w:wordWrap/>
        <w:overflowPunct/>
        <w:topLinePunct w:val="0"/>
        <w:autoSpaceDE/>
        <w:autoSpaceDN/>
        <w:bidi w:val="0"/>
        <w:snapToGrid w:val="0"/>
        <w:spacing w:after="0" w:line="480" w:lineRule="exact"/>
        <w:ind w:firstLine="480" w:firstLineChars="200"/>
        <w:textAlignment w:val="auto"/>
        <w:outlineLvl w:val="9"/>
        <w:rPr>
          <w:rFonts w:hint="eastAsia" w:hAnsi="宋体" w:eastAsia="宋体"/>
          <w:color w:val="auto"/>
          <w:sz w:val="24"/>
          <w:lang w:eastAsia="zh-CN"/>
        </w:rPr>
      </w:pPr>
      <w:r>
        <w:rPr>
          <w:rFonts w:hint="eastAsia" w:ascii="宋体" w:hAnsi="宋体" w:eastAsia="宋体" w:cs="宋体"/>
          <w:color w:val="auto"/>
          <w:sz w:val="24"/>
          <w:lang w:eastAsia="zh-CN"/>
        </w:rPr>
        <w:t>项目西</w:t>
      </w:r>
      <w:r>
        <w:rPr>
          <w:rFonts w:hint="eastAsia" w:ascii="宋体" w:hAnsi="宋体" w:eastAsia="宋体" w:cs="宋体"/>
          <w:color w:val="auto"/>
          <w:sz w:val="24"/>
        </w:rPr>
        <w:t>厂界昼间</w:t>
      </w:r>
      <w:r>
        <w:rPr>
          <w:rFonts w:hint="eastAsia" w:ascii="宋体" w:hAnsi="宋体" w:eastAsia="宋体" w:cs="宋体"/>
          <w:color w:val="auto"/>
          <w:sz w:val="24"/>
          <w:lang w:eastAsia="zh-CN"/>
        </w:rPr>
        <w:t>噪声值为</w:t>
      </w:r>
      <w:r>
        <w:rPr>
          <w:rFonts w:hint="eastAsia" w:ascii="宋体" w:hAnsi="宋体" w:eastAsia="宋体" w:cs="宋体"/>
          <w:color w:val="auto"/>
          <w:sz w:val="24"/>
          <w:lang w:val="en-US" w:eastAsia="zh-CN"/>
        </w:rPr>
        <w:t>62.8-63.5dB（A）</w:t>
      </w:r>
      <w:r>
        <w:rPr>
          <w:rFonts w:hint="eastAsia" w:ascii="宋体" w:hAnsi="宋体" w:eastAsia="宋体" w:cs="宋体"/>
          <w:color w:val="auto"/>
          <w:sz w:val="24"/>
        </w:rPr>
        <w:t>、夜间噪声值</w:t>
      </w:r>
      <w:r>
        <w:rPr>
          <w:rFonts w:hint="eastAsia" w:ascii="宋体" w:hAnsi="宋体" w:eastAsia="宋体" w:cs="宋体"/>
          <w:color w:val="auto"/>
          <w:sz w:val="24"/>
          <w:lang w:eastAsia="zh-CN"/>
        </w:rPr>
        <w:t>为</w:t>
      </w:r>
      <w:r>
        <w:rPr>
          <w:rFonts w:hint="eastAsia" w:ascii="宋体" w:hAnsi="宋体" w:eastAsia="宋体" w:cs="宋体"/>
          <w:color w:val="auto"/>
          <w:sz w:val="24"/>
          <w:lang w:val="en-US" w:eastAsia="zh-CN"/>
        </w:rPr>
        <w:t>52.1~52.8dB（A）</w:t>
      </w:r>
      <w:r>
        <w:rPr>
          <w:rFonts w:hint="eastAsia" w:ascii="宋体" w:hAnsi="宋体" w:eastAsia="宋体" w:cs="宋体"/>
          <w:color w:val="auto"/>
          <w:sz w:val="24"/>
        </w:rPr>
        <w:t>达到</w:t>
      </w:r>
      <w:r>
        <w:rPr>
          <w:rFonts w:hint="eastAsia" w:ascii="宋体" w:hAnsi="宋体" w:eastAsia="宋体" w:cs="宋体"/>
          <w:color w:val="auto"/>
          <w:sz w:val="24"/>
          <w:lang w:eastAsia="zh-CN"/>
        </w:rPr>
        <w:t>《社会生活环境噪声排放标准》（</w:t>
      </w:r>
      <w:r>
        <w:rPr>
          <w:rFonts w:hint="eastAsia" w:ascii="宋体" w:hAnsi="宋体" w:eastAsia="宋体" w:cs="宋体"/>
          <w:color w:val="auto"/>
          <w:sz w:val="24"/>
          <w:lang w:val="en-US" w:eastAsia="zh-CN"/>
        </w:rPr>
        <w:t>GB22337-2008</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4类标准，同时满足</w:t>
      </w:r>
      <w:r>
        <w:rPr>
          <w:rFonts w:hint="eastAsia" w:ascii="宋体" w:hAnsi="宋体" w:eastAsia="宋体" w:cs="宋体"/>
          <w:color w:val="auto"/>
          <w:sz w:val="24"/>
        </w:rPr>
        <w:t>《工业企业厂界环境噪声排放标准》（GB12348-2008）</w:t>
      </w:r>
      <w:r>
        <w:rPr>
          <w:rFonts w:hint="eastAsia" w:ascii="宋体" w:hAnsi="宋体" w:eastAsia="宋体" w:cs="宋体"/>
          <w:color w:val="auto"/>
          <w:sz w:val="24"/>
          <w:lang w:val="en-US" w:eastAsia="zh-CN"/>
        </w:rPr>
        <w:t>4</w:t>
      </w:r>
      <w:r>
        <w:rPr>
          <w:rFonts w:hint="eastAsia" w:ascii="宋体" w:hAnsi="宋体" w:eastAsia="宋体" w:cs="宋体"/>
          <w:color w:val="auto"/>
          <w:sz w:val="24"/>
        </w:rPr>
        <w:t>类标准要求</w:t>
      </w:r>
      <w:r>
        <w:rPr>
          <w:rFonts w:hint="eastAsia" w:ascii="宋体" w:hAnsi="宋体" w:eastAsia="宋体" w:cs="宋体"/>
          <w:color w:val="auto"/>
          <w:sz w:val="24"/>
          <w:lang w:eastAsia="zh-CN"/>
        </w:rPr>
        <w:t>；东、南、北</w:t>
      </w:r>
      <w:r>
        <w:rPr>
          <w:rFonts w:hint="eastAsia" w:ascii="宋体" w:hAnsi="宋体" w:eastAsia="宋体" w:cs="宋体"/>
          <w:color w:val="auto"/>
          <w:sz w:val="24"/>
        </w:rPr>
        <w:t>厂界昼间</w:t>
      </w:r>
      <w:r>
        <w:rPr>
          <w:rFonts w:hint="eastAsia" w:ascii="宋体" w:hAnsi="宋体" w:eastAsia="宋体" w:cs="宋体"/>
          <w:color w:val="auto"/>
          <w:sz w:val="24"/>
          <w:lang w:eastAsia="zh-CN"/>
        </w:rPr>
        <w:t>噪声值为</w:t>
      </w:r>
      <w:r>
        <w:rPr>
          <w:rFonts w:hint="eastAsia" w:ascii="宋体" w:hAnsi="宋体" w:eastAsia="宋体" w:cs="宋体"/>
          <w:color w:val="auto"/>
          <w:sz w:val="24"/>
          <w:lang w:val="en-US" w:eastAsia="zh-CN"/>
        </w:rPr>
        <w:t>54.1-56.9dB（A）</w:t>
      </w:r>
      <w:r>
        <w:rPr>
          <w:rFonts w:hint="eastAsia" w:ascii="宋体" w:hAnsi="宋体" w:eastAsia="宋体" w:cs="宋体"/>
          <w:color w:val="auto"/>
          <w:sz w:val="24"/>
        </w:rPr>
        <w:t>、夜间噪声值</w:t>
      </w:r>
      <w:r>
        <w:rPr>
          <w:rFonts w:hint="eastAsia" w:ascii="宋体" w:hAnsi="宋体" w:eastAsia="宋体" w:cs="宋体"/>
          <w:color w:val="auto"/>
          <w:sz w:val="24"/>
          <w:lang w:eastAsia="zh-CN"/>
        </w:rPr>
        <w:t>为</w:t>
      </w:r>
      <w:r>
        <w:rPr>
          <w:rFonts w:hint="eastAsia" w:ascii="宋体" w:hAnsi="宋体" w:eastAsia="宋体" w:cs="宋体"/>
          <w:color w:val="auto"/>
          <w:sz w:val="24"/>
          <w:lang w:val="en-US" w:eastAsia="zh-CN"/>
        </w:rPr>
        <w:t>44.7-46.8dB（A）</w:t>
      </w:r>
      <w:r>
        <w:rPr>
          <w:rFonts w:hint="eastAsia" w:ascii="宋体" w:hAnsi="宋体" w:eastAsia="宋体" w:cs="宋体"/>
          <w:color w:val="auto"/>
          <w:sz w:val="24"/>
        </w:rPr>
        <w:t>达到</w:t>
      </w:r>
      <w:r>
        <w:rPr>
          <w:rFonts w:hint="eastAsia" w:ascii="宋体" w:hAnsi="宋体" w:eastAsia="宋体" w:cs="宋体"/>
          <w:color w:val="auto"/>
          <w:sz w:val="24"/>
          <w:lang w:eastAsia="zh-CN"/>
        </w:rPr>
        <w:t>《社会生活环境噪声排放标准》（</w:t>
      </w:r>
      <w:r>
        <w:rPr>
          <w:rFonts w:hint="eastAsia" w:ascii="宋体" w:hAnsi="宋体" w:eastAsia="宋体" w:cs="宋体"/>
          <w:color w:val="auto"/>
          <w:sz w:val="24"/>
          <w:lang w:val="en-US" w:eastAsia="zh-CN"/>
        </w:rPr>
        <w:t>GB22337-2008</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2类标准，同时满足</w:t>
      </w:r>
      <w:r>
        <w:rPr>
          <w:rFonts w:hint="eastAsia" w:ascii="宋体" w:hAnsi="宋体" w:eastAsia="宋体" w:cs="宋体"/>
          <w:color w:val="auto"/>
          <w:sz w:val="24"/>
        </w:rPr>
        <w:t>《工业企业厂界环境噪声排放标准》（GB12348-2008）</w:t>
      </w:r>
      <w:r>
        <w:rPr>
          <w:rFonts w:hint="eastAsia" w:ascii="宋体" w:hAnsi="宋体" w:eastAsia="宋体" w:cs="宋体"/>
          <w:color w:val="auto"/>
          <w:sz w:val="24"/>
          <w:lang w:val="en-US" w:eastAsia="zh-CN"/>
        </w:rPr>
        <w:t>2</w:t>
      </w:r>
      <w:r>
        <w:rPr>
          <w:rFonts w:hint="eastAsia" w:ascii="宋体" w:hAnsi="宋体" w:eastAsia="宋体" w:cs="宋体"/>
          <w:color w:val="auto"/>
          <w:sz w:val="24"/>
        </w:rPr>
        <w:t>类标准要求</w:t>
      </w:r>
      <w:r>
        <w:rPr>
          <w:rFonts w:hint="eastAsia" w:ascii="宋体" w:hAnsi="宋体" w:eastAsia="宋体" w:cs="宋体"/>
          <w:color w:val="auto"/>
          <w:sz w:val="24"/>
          <w:lang w:val="en-US" w:eastAsia="zh-CN"/>
        </w:rPr>
        <w:t>。</w:t>
      </w:r>
    </w:p>
    <w:p>
      <w:pPr>
        <w:pStyle w:val="102"/>
        <w:keepNext w:val="0"/>
        <w:keepLines w:val="0"/>
        <w:pageBreakBefore w:val="0"/>
        <w:widowControl/>
        <w:kinsoku/>
        <w:wordWrap/>
        <w:overflowPunct/>
        <w:topLinePunct w:val="0"/>
        <w:autoSpaceDE/>
        <w:autoSpaceDN/>
        <w:bidi w:val="0"/>
        <w:adjustRightInd/>
        <w:snapToGrid w:val="0"/>
        <w:spacing w:after="0" w:line="480" w:lineRule="exact"/>
        <w:ind w:left="480" w:firstLine="0" w:firstLineChars="0"/>
        <w:jc w:val="both"/>
        <w:textAlignment w:val="auto"/>
        <w:outlineLvl w:val="9"/>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w:t>
      </w:r>
      <w:r>
        <w:rPr>
          <w:rFonts w:hint="eastAsia" w:ascii="宋体" w:hAnsi="宋体" w:cs="宋体"/>
          <w:color w:val="auto"/>
          <w:kern w:val="0"/>
          <w:sz w:val="24"/>
          <w:szCs w:val="22"/>
          <w:lang w:val="en-US" w:eastAsia="zh-CN" w:bidi="ar-SA"/>
        </w:rPr>
        <w:t>4</w:t>
      </w:r>
      <w:r>
        <w:rPr>
          <w:rFonts w:hint="eastAsia" w:ascii="宋体" w:hAnsi="宋体" w:eastAsia="宋体" w:cs="宋体"/>
          <w:color w:val="auto"/>
          <w:kern w:val="0"/>
          <w:sz w:val="24"/>
          <w:szCs w:val="22"/>
          <w:lang w:val="en-US" w:eastAsia="zh-CN" w:bidi="ar-SA"/>
        </w:rPr>
        <w:t>）固体废弃物</w:t>
      </w:r>
    </w:p>
    <w:p>
      <w:pPr>
        <w:keepNext w:val="0"/>
        <w:keepLines w:val="0"/>
        <w:pageBreakBefore w:val="0"/>
        <w:widowControl/>
        <w:kinsoku/>
        <w:wordWrap/>
        <w:overflowPunct/>
        <w:topLinePunct w:val="0"/>
        <w:autoSpaceDE/>
        <w:autoSpaceDN/>
        <w:bidi w:val="0"/>
        <w:adjustRightInd w:val="0"/>
        <w:snapToGrid w:val="0"/>
        <w:spacing w:after="0" w:line="480" w:lineRule="exact"/>
        <w:ind w:firstLine="480" w:firstLineChars="200"/>
        <w:textAlignment w:val="auto"/>
        <w:outlineLvl w:val="9"/>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eastAsia="zh-CN"/>
          <w14:textFill>
            <w14:solidFill>
              <w14:schemeClr w14:val="tx1"/>
            </w14:solidFill>
          </w14:textFill>
        </w:rPr>
        <w:t>本项目的固体废物主要为车用尿素空桶、职工生活垃圾和旱厕内粪便。</w:t>
      </w:r>
    </w:p>
    <w:p>
      <w:pPr>
        <w:keepNext w:val="0"/>
        <w:keepLines w:val="0"/>
        <w:pageBreakBefore w:val="0"/>
        <w:widowControl/>
        <w:kinsoku/>
        <w:wordWrap/>
        <w:overflowPunct/>
        <w:topLinePunct w:val="0"/>
        <w:autoSpaceDE/>
        <w:autoSpaceDN/>
        <w:bidi w:val="0"/>
        <w:adjustRightInd w:val="0"/>
        <w:snapToGrid w:val="0"/>
        <w:spacing w:after="0" w:line="480" w:lineRule="exact"/>
        <w:ind w:firstLine="480" w:firstLineChars="200"/>
        <w:textAlignment w:val="auto"/>
        <w:outlineLvl w:val="9"/>
        <w:rPr>
          <w:rFonts w:hint="eastAsia" w:ascii="宋体" w:hAnsi="宋体" w:eastAsia="宋体" w:cstheme="minorBidi"/>
          <w:color w:val="000000" w:themeColor="text1"/>
          <w:sz w:val="24"/>
          <w:szCs w:val="24"/>
          <w:lang w:val="en-US" w:eastAsia="zh-CN" w:bidi="ar-SA"/>
          <w14:textFill>
            <w14:solidFill>
              <w14:schemeClr w14:val="tx1"/>
            </w14:solidFill>
          </w14:textFill>
        </w:rPr>
      </w:pPr>
      <w:r>
        <w:rPr>
          <w:rFonts w:hint="eastAsia" w:ascii="宋体" w:hAnsi="宋体" w:eastAsia="宋体"/>
          <w:color w:val="000000" w:themeColor="text1"/>
          <w:sz w:val="24"/>
          <w:szCs w:val="24"/>
          <w:lang w:eastAsia="zh-CN"/>
          <w14:textFill>
            <w14:solidFill>
              <w14:schemeClr w14:val="tx1"/>
            </w14:solidFill>
          </w14:textFill>
        </w:rPr>
        <w:t>车用尿素空桶由厂家回收，职工生活垃圾收集后由环卫部门统一清运</w:t>
      </w:r>
      <w:r>
        <w:rPr>
          <w:rFonts w:hint="eastAsia" w:ascii="宋体" w:hAnsi="宋体" w:eastAsia="宋体"/>
          <w:color w:val="000000" w:themeColor="text1"/>
          <w:sz w:val="24"/>
          <w:szCs w:val="24"/>
          <w:lang w:val="en-US" w:eastAsia="zh-CN"/>
          <w14:textFill>
            <w14:solidFill>
              <w14:schemeClr w14:val="tx1"/>
            </w14:solidFill>
          </w14:textFill>
        </w:rPr>
        <w:t xml:space="preserve"> </w:t>
      </w:r>
      <w:r>
        <w:rPr>
          <w:rFonts w:hint="eastAsia" w:ascii="宋体" w:hAnsi="宋体" w:eastAsia="宋体"/>
          <w:color w:val="000000" w:themeColor="text1"/>
          <w:sz w:val="24"/>
          <w:szCs w:val="24"/>
          <w:lang w:eastAsia="zh-CN"/>
          <w14:textFill>
            <w14:solidFill>
              <w14:schemeClr w14:val="tx1"/>
            </w14:solidFill>
          </w14:textFill>
        </w:rPr>
        <w:t>，旱厕内粪便定期清掏外运做农肥。</w:t>
      </w:r>
    </w:p>
    <w:p>
      <w:pPr>
        <w:pStyle w:val="102"/>
        <w:keepNext w:val="0"/>
        <w:keepLines w:val="0"/>
        <w:pageBreakBefore w:val="0"/>
        <w:widowControl/>
        <w:kinsoku/>
        <w:wordWrap/>
        <w:overflowPunct/>
        <w:topLinePunct w:val="0"/>
        <w:autoSpaceDE/>
        <w:autoSpaceDN/>
        <w:bidi w:val="0"/>
        <w:adjustRightInd/>
        <w:snapToGrid w:val="0"/>
        <w:spacing w:after="0" w:line="480" w:lineRule="exact"/>
        <w:ind w:left="480" w:firstLine="0" w:firstLineChars="0"/>
        <w:jc w:val="both"/>
        <w:textAlignment w:val="auto"/>
        <w:outlineLvl w:val="9"/>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w:t>
      </w:r>
      <w:r>
        <w:rPr>
          <w:rFonts w:hint="eastAsia" w:ascii="宋体" w:hAnsi="宋体" w:cs="宋体"/>
          <w:color w:val="auto"/>
          <w:kern w:val="0"/>
          <w:sz w:val="24"/>
          <w:szCs w:val="22"/>
          <w:lang w:val="en-US" w:eastAsia="zh-CN" w:bidi="ar-SA"/>
        </w:rPr>
        <w:t>5</w:t>
      </w:r>
      <w:r>
        <w:rPr>
          <w:rFonts w:hint="eastAsia" w:ascii="宋体" w:hAnsi="宋体" w:eastAsia="宋体" w:cs="宋体"/>
          <w:color w:val="auto"/>
          <w:kern w:val="0"/>
          <w:sz w:val="24"/>
          <w:szCs w:val="22"/>
          <w:lang w:val="en-US" w:eastAsia="zh-CN" w:bidi="ar-SA"/>
        </w:rPr>
        <w:t>）总量控制要求</w:t>
      </w:r>
    </w:p>
    <w:p>
      <w:pPr>
        <w:keepNext w:val="0"/>
        <w:keepLines w:val="0"/>
        <w:pageBreakBefore w:val="0"/>
        <w:widowControl/>
        <w:kinsoku/>
        <w:wordWrap/>
        <w:overflowPunct/>
        <w:topLinePunct w:val="0"/>
        <w:autoSpaceDE/>
        <w:autoSpaceDN/>
        <w:bidi w:val="0"/>
        <w:adjustRightInd w:val="0"/>
        <w:snapToGrid w:val="0"/>
        <w:spacing w:after="0" w:line="480" w:lineRule="exact"/>
        <w:ind w:firstLine="480" w:firstLineChars="200"/>
        <w:textAlignment w:val="auto"/>
        <w:outlineLvl w:val="9"/>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本项目废水泼洒抑尘 ，不外排；卸油、加油过程产生的少量非甲烷总烃无组织排放，经检测无组织排放非甲烷总烃浓度达到</w:t>
      </w:r>
      <w:r>
        <w:rPr>
          <w:rFonts w:hint="eastAsia" w:ascii="宋体" w:hAnsi="宋体" w:eastAsia="宋体"/>
          <w:color w:val="000000" w:themeColor="text1"/>
          <w:sz w:val="24"/>
          <w:szCs w:val="24"/>
          <w:lang w:eastAsia="zh-CN"/>
          <w14:textFill>
            <w14:solidFill>
              <w14:schemeClr w14:val="tx1"/>
            </w14:solidFill>
          </w14:textFill>
        </w:rPr>
        <w:t>《工业企业挥发性有机物排放控制标准》（DB13/2322-2016）表2其他企业标准要求</w:t>
      </w:r>
      <w:r>
        <w:rPr>
          <w:rFonts w:hint="eastAsia" w:ascii="宋体" w:hAnsi="宋体" w:eastAsia="宋体"/>
          <w:color w:val="000000" w:themeColor="text1"/>
          <w:sz w:val="24"/>
          <w:szCs w:val="24"/>
          <w:lang w:val="en-US" w:eastAsia="zh-CN"/>
          <w14:textFill>
            <w14:solidFill>
              <w14:schemeClr w14:val="tx1"/>
            </w14:solidFill>
          </w14:textFill>
        </w:rPr>
        <w:t>；项目冬季采用空调取暖，不涉及COD、氨氮、SO2、NOX的总量，污染物排放总量达到控制指标要求。</w:t>
      </w:r>
    </w:p>
    <w:p>
      <w:pPr>
        <w:widowControl/>
        <w:numPr>
          <w:ilvl w:val="0"/>
          <w:numId w:val="0"/>
        </w:numPr>
        <w:spacing w:line="480" w:lineRule="atLeast"/>
        <w:ind w:firstLine="480" w:firstLineChars="200"/>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6</w:t>
      </w:r>
      <w:r>
        <w:rPr>
          <w:rFonts w:hint="eastAsia" w:ascii="宋体" w:hAnsi="宋体" w:eastAsia="宋体" w:cs="Times New Roman"/>
          <w:sz w:val="24"/>
          <w:szCs w:val="24"/>
          <w:lang w:eastAsia="zh-CN"/>
        </w:rPr>
        <w:t>）地下水</w:t>
      </w:r>
    </w:p>
    <w:p>
      <w:pPr>
        <w:spacing w:line="440" w:lineRule="exact"/>
        <w:ind w:firstLine="480" w:firstLineChars="200"/>
        <w:rPr>
          <w:rFonts w:hint="eastAsia" w:ascii="宋体" w:hAnsi="宋体" w:eastAsia="宋体"/>
          <w:szCs w:val="21"/>
          <w:lang w:val="en-US" w:eastAsia="zh-CN"/>
        </w:rPr>
      </w:pPr>
      <w:r>
        <w:rPr>
          <w:rFonts w:hint="eastAsia" w:ascii="宋体" w:hAnsi="宋体" w:eastAsia="宋体" w:cs="Times New Roman"/>
          <w:sz w:val="24"/>
          <w:szCs w:val="24"/>
          <w:lang w:val="en-US" w:eastAsia="zh-CN"/>
        </w:rPr>
        <w:t xml:space="preserve"> </w:t>
      </w:r>
      <w:r>
        <w:rPr>
          <w:rFonts w:hint="eastAsia" w:ascii="宋体" w:hAnsi="宋体" w:eastAsia="宋体" w:cs="宋体"/>
          <w:color w:val="auto"/>
          <w:sz w:val="24"/>
          <w:lang w:val="en-US" w:eastAsia="zh-CN"/>
        </w:rPr>
        <w:t>挥发性有机物[萘、苯、甲苯、乙苯、邻二甲苯、间（对）二甲苯]均未检出，达到GB/T14848-2017 Ⅲ类标准及《加油站地下水污染防治技术指南》（试行）。</w:t>
      </w:r>
    </w:p>
    <w:p>
      <w:pPr>
        <w:widowControl/>
        <w:spacing w:line="480" w:lineRule="atLeast"/>
        <w:ind w:firstLine="480" w:firstLineChars="200"/>
        <w:rPr>
          <w:rFonts w:ascii="宋体" w:hAnsi="宋体" w:eastAsia="宋体" w:cs="Times New Roman"/>
          <w:sz w:val="24"/>
          <w:szCs w:val="24"/>
        </w:rPr>
      </w:pP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7</w:t>
      </w:r>
      <w:r>
        <w:rPr>
          <w:rFonts w:hint="eastAsia" w:ascii="宋体" w:hAnsi="宋体" w:eastAsia="宋体" w:cs="Times New Roman"/>
          <w:sz w:val="24"/>
          <w:szCs w:val="24"/>
        </w:rPr>
        <w:t>）结论</w:t>
      </w:r>
    </w:p>
    <w:p>
      <w:pPr>
        <w:widowControl/>
        <w:spacing w:line="480" w:lineRule="atLeast"/>
        <w:ind w:firstLine="480" w:firstLineChars="200"/>
        <w:rPr>
          <w:rFonts w:ascii="宋体" w:hAnsi="宋体" w:eastAsia="宋体" w:cs="Times New Roman"/>
          <w:sz w:val="24"/>
          <w:szCs w:val="24"/>
        </w:rPr>
      </w:pPr>
      <w:r>
        <w:rPr>
          <w:rFonts w:hint="eastAsia" w:ascii="宋体" w:hAnsi="宋体" w:eastAsia="宋体" w:cs="Times New Roman"/>
          <w:sz w:val="24"/>
          <w:szCs w:val="24"/>
        </w:rPr>
        <w:t>综上分析，项目已按环评及批复要求进行了环境保护设施建设，根据监测结果可满足相关环境排放标准要求。</w:t>
      </w:r>
    </w:p>
    <w:p>
      <w:pPr>
        <w:pStyle w:val="3"/>
      </w:pPr>
      <w:bookmarkStart w:id="111" w:name="_Toc20461"/>
      <w:bookmarkStart w:id="112" w:name="_Toc497001504"/>
      <w:r>
        <w:rPr>
          <w:rFonts w:hint="eastAsia"/>
        </w:rPr>
        <w:t>9.</w:t>
      </w:r>
      <w:r>
        <w:t xml:space="preserve">2 </w:t>
      </w:r>
      <w:r>
        <w:rPr>
          <w:rFonts w:hint="eastAsia"/>
        </w:rPr>
        <w:t>建议</w:t>
      </w:r>
      <w:bookmarkEnd w:id="111"/>
      <w:bookmarkEnd w:id="112"/>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jc w:val="both"/>
        <w:textAlignment w:val="auto"/>
        <w:outlineLvl w:val="9"/>
        <w:rPr>
          <w:rFonts w:hint="eastAsia" w:ascii="宋体" w:hAnsi="宋体" w:eastAsia="宋体" w:cstheme="minorBidi"/>
          <w:b w:val="0"/>
          <w:bCs/>
          <w:color w:val="auto"/>
          <w:kern w:val="2"/>
          <w:sz w:val="24"/>
          <w:szCs w:val="24"/>
          <w:lang w:val="en-US" w:eastAsia="zh-CN" w:bidi="ar-SA"/>
        </w:rPr>
      </w:pPr>
      <w:r>
        <w:rPr>
          <w:rFonts w:hint="eastAsia" w:ascii="宋体" w:hAnsi="宋体" w:eastAsia="宋体" w:cstheme="minorBidi"/>
          <w:b w:val="0"/>
          <w:bCs/>
          <w:color w:val="auto"/>
          <w:kern w:val="2"/>
          <w:sz w:val="24"/>
          <w:szCs w:val="24"/>
          <w:lang w:val="en-US" w:eastAsia="zh-CN" w:bidi="ar-SA"/>
        </w:rPr>
        <w:t>对储油系统及管道定期进行检查和维护，定期检查加油机内各油管、油泵等是否有泄漏情况发生，并在火灾危险场所设置报警装置；专人负责环保管理工作，负责监督各项环保措施的执行与维护。</w:t>
      </w:r>
    </w:p>
    <w:p>
      <w:pPr>
        <w:widowControl/>
        <w:spacing w:line="360" w:lineRule="auto"/>
        <w:ind w:firstLine="480" w:firstLineChars="200"/>
        <w:rPr>
          <w:rFonts w:hint="eastAsia"/>
        </w:rPr>
      </w:pPr>
      <w:r>
        <w:rPr>
          <w:rFonts w:hint="eastAsia" w:ascii="宋体" w:hAnsi="宋体" w:eastAsia="宋体" w:cstheme="minorBidi"/>
          <w:b w:val="0"/>
          <w:bCs/>
          <w:color w:val="auto"/>
          <w:kern w:val="2"/>
          <w:sz w:val="24"/>
          <w:szCs w:val="24"/>
          <w:lang w:val="en-US" w:eastAsia="zh-CN" w:bidi="ar-SA"/>
        </w:rPr>
        <w:t>（2）</w:t>
      </w:r>
      <w:r>
        <w:rPr>
          <w:rFonts w:ascii="宋体" w:hAnsi="宋体" w:eastAsia="宋体" w:cs="Times New Roman"/>
          <w:sz w:val="24"/>
          <w:szCs w:val="24"/>
        </w:rPr>
        <w:t>建立健全环境保护管理规章制度，操作人员要严格按操作规程操作，保证现有各项污染物治理设施正常运行，污染物达标排放</w:t>
      </w:r>
      <w:r>
        <w:rPr>
          <w:rFonts w:hint="eastAsia" w:ascii="宋体" w:hAnsi="宋体" w:eastAsia="宋体" w:cs="Times New Roman"/>
          <w:sz w:val="24"/>
          <w:szCs w:val="24"/>
        </w:rPr>
        <w:t>；加强员工安全防范意识，防止火灾及爆炸事故的发生</w:t>
      </w:r>
      <w:r>
        <w:rPr>
          <w:rFonts w:ascii="宋体" w:hAnsi="宋体" w:eastAsia="宋体" w:cs="Times New Roman"/>
          <w:sz w:val="24"/>
          <w:szCs w:val="24"/>
        </w:rPr>
        <w:t>。</w:t>
      </w:r>
    </w:p>
    <w:p>
      <w:pPr>
        <w:pStyle w:val="4"/>
        <w:spacing w:line="360" w:lineRule="auto"/>
        <w:rPr>
          <w:rFonts w:hint="eastAsia"/>
          <w:b/>
          <w:bCs/>
          <w:lang w:val="en-US" w:eastAsia="zh-CN"/>
        </w:rPr>
      </w:pPr>
    </w:p>
    <w:p>
      <w:pPr>
        <w:pStyle w:val="4"/>
        <w:spacing w:line="360" w:lineRule="auto"/>
        <w:rPr>
          <w:rFonts w:hint="eastAsia"/>
          <w:b/>
          <w:bCs/>
          <w:lang w:val="en-US" w:eastAsia="zh-CN"/>
        </w:rPr>
      </w:pPr>
    </w:p>
    <w:p>
      <w:pPr>
        <w:pStyle w:val="4"/>
        <w:spacing w:line="360" w:lineRule="auto"/>
        <w:rPr>
          <w:rFonts w:hint="eastAsia"/>
          <w:b/>
          <w:bCs/>
          <w:lang w:val="en-US" w:eastAsia="zh-CN"/>
        </w:rPr>
      </w:pPr>
    </w:p>
    <w:p>
      <w:pPr>
        <w:pStyle w:val="4"/>
        <w:spacing w:line="360" w:lineRule="auto"/>
        <w:rPr>
          <w:rFonts w:hint="eastAsia"/>
          <w:b/>
          <w:bCs/>
          <w:lang w:val="en-US" w:eastAsia="zh-CN"/>
        </w:rPr>
      </w:pPr>
    </w:p>
    <w:p>
      <w:pPr>
        <w:pStyle w:val="4"/>
        <w:spacing w:line="360" w:lineRule="auto"/>
        <w:rPr>
          <w:rFonts w:hint="eastAsia"/>
          <w:b/>
          <w:bCs/>
          <w:lang w:val="en-US" w:eastAsia="zh-CN"/>
        </w:rPr>
      </w:pPr>
    </w:p>
    <w:p>
      <w:pPr>
        <w:pStyle w:val="4"/>
        <w:spacing w:line="360" w:lineRule="auto"/>
        <w:rPr>
          <w:rFonts w:hint="eastAsia"/>
          <w:b/>
          <w:bCs/>
          <w:lang w:val="en-US" w:eastAsia="zh-CN"/>
        </w:rPr>
      </w:pPr>
    </w:p>
    <w:p>
      <w:pPr>
        <w:pStyle w:val="2"/>
        <w:spacing w:line="360" w:lineRule="auto"/>
        <w:rPr>
          <w:rFonts w:hint="eastAsia"/>
          <w:lang w:val="en-US" w:eastAsia="zh-CN"/>
        </w:rPr>
        <w:sectPr>
          <w:pgSz w:w="11906" w:h="16838"/>
          <w:pgMar w:top="1440" w:right="1797" w:bottom="1440" w:left="1797" w:header="851" w:footer="992" w:gutter="0"/>
          <w:pgNumType w:fmt="decimal"/>
          <w:cols w:space="0" w:num="1"/>
          <w:rtlGutter w:val="0"/>
          <w:docGrid w:type="lines" w:linePitch="312" w:charSpace="0"/>
        </w:sectPr>
      </w:pPr>
    </w:p>
    <w:p>
      <w:pPr>
        <w:spacing w:beforeLines="50" w:afterLines="100"/>
        <w:jc w:val="center"/>
        <w:rPr>
          <w:rFonts w:hint="eastAsia"/>
        </w:rPr>
      </w:pPr>
      <w:r>
        <w:rPr>
          <w:rFonts w:hint="eastAsia"/>
        </w:rPr>
        <w:t>建设项目工程竣工环境保护“三同时”验收登记表</w:t>
      </w:r>
    </w:p>
    <w:p>
      <w:pPr>
        <w:ind w:firstLine="315" w:firstLineChars="150"/>
      </w:pPr>
      <w:r>
        <w:rPr>
          <w:rFonts w:hint="eastAsia"/>
        </w:rPr>
        <w:t>填表单位（盖章）：                          填表人（签字）：            项目经办人（签字）：</w:t>
      </w:r>
    </w:p>
    <w:tbl>
      <w:tblPr>
        <w:tblStyle w:val="30"/>
        <w:tblW w:w="1546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
        <w:gridCol w:w="426"/>
        <w:gridCol w:w="708"/>
        <w:gridCol w:w="596"/>
        <w:gridCol w:w="709"/>
        <w:gridCol w:w="142"/>
        <w:gridCol w:w="1134"/>
        <w:gridCol w:w="850"/>
        <w:gridCol w:w="284"/>
        <w:gridCol w:w="992"/>
        <w:gridCol w:w="567"/>
        <w:gridCol w:w="567"/>
        <w:gridCol w:w="1134"/>
        <w:gridCol w:w="142"/>
        <w:gridCol w:w="992"/>
        <w:gridCol w:w="1566"/>
        <w:gridCol w:w="1079"/>
        <w:gridCol w:w="709"/>
        <w:gridCol w:w="284"/>
        <w:gridCol w:w="480"/>
        <w:gridCol w:w="709"/>
        <w:gridCol w:w="25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283" w:type="dxa"/>
            <w:vMerge w:val="restart"/>
          </w:tcPr>
          <w:p>
            <w:pPr>
              <w:widowControl w:val="0"/>
              <w:adjustRightInd/>
              <w:snapToGrid/>
              <w:spacing w:after="0" w:afterLines="-2147483648" w:line="260" w:lineRule="exact"/>
              <w:jc w:val="both"/>
              <w:rPr>
                <w:rFonts w:hint="eastAsia" w:ascii="黑体" w:hAnsi="黑体" w:eastAsia="黑体"/>
                <w:kern w:val="2"/>
                <w:sz w:val="15"/>
                <w:szCs w:val="15"/>
              </w:rPr>
            </w:pPr>
          </w:p>
          <w:p>
            <w:pPr>
              <w:widowControl w:val="0"/>
              <w:adjustRightInd/>
              <w:snapToGrid/>
              <w:spacing w:after="0" w:afterLines="-2147483648" w:line="260" w:lineRule="exact"/>
              <w:jc w:val="both"/>
              <w:rPr>
                <w:rFonts w:hint="eastAsia" w:ascii="黑体" w:hAnsi="黑体" w:eastAsia="黑体"/>
                <w:kern w:val="2"/>
                <w:sz w:val="15"/>
                <w:szCs w:val="15"/>
              </w:rPr>
            </w:pPr>
          </w:p>
          <w:p>
            <w:pPr>
              <w:widowControl w:val="0"/>
              <w:adjustRightInd/>
              <w:snapToGrid/>
              <w:spacing w:after="0" w:afterLines="-2147483648" w:line="260" w:lineRule="exact"/>
              <w:jc w:val="both"/>
              <w:rPr>
                <w:rFonts w:hint="eastAsia" w:ascii="黑体" w:hAnsi="黑体" w:eastAsia="黑体"/>
                <w:kern w:val="2"/>
                <w:sz w:val="15"/>
                <w:szCs w:val="15"/>
              </w:rPr>
            </w:pPr>
          </w:p>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建设项目</w:t>
            </w:r>
          </w:p>
        </w:tc>
        <w:tc>
          <w:tcPr>
            <w:tcW w:w="1730" w:type="dxa"/>
            <w:gridSpan w:val="3"/>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项目名称</w:t>
            </w:r>
          </w:p>
        </w:tc>
        <w:tc>
          <w:tcPr>
            <w:tcW w:w="4678" w:type="dxa"/>
            <w:gridSpan w:val="7"/>
          </w:tcPr>
          <w:p>
            <w:pPr>
              <w:widowControl w:val="0"/>
              <w:adjustRightInd/>
              <w:snapToGrid/>
              <w:spacing w:after="0" w:afterLines="-2147483648" w:line="260" w:lineRule="exact"/>
              <w:jc w:val="both"/>
              <w:rPr>
                <w:rFonts w:hint="eastAsia" w:ascii="黑体" w:hAnsi="黑体" w:eastAsia="黑体"/>
                <w:kern w:val="2"/>
                <w:sz w:val="15"/>
                <w:szCs w:val="15"/>
                <w:lang w:eastAsia="zh-CN"/>
              </w:rPr>
            </w:pPr>
            <w:r>
              <w:rPr>
                <w:rFonts w:hint="eastAsia" w:ascii="黑体" w:hAnsi="黑体" w:eastAsia="黑体"/>
                <w:kern w:val="2"/>
                <w:sz w:val="15"/>
                <w:szCs w:val="15"/>
                <w:lang w:eastAsia="zh-CN"/>
              </w:rPr>
              <w:t>涞源县王安镇镇马家屯小学新建正星加油站项目</w:t>
            </w:r>
          </w:p>
        </w:tc>
        <w:tc>
          <w:tcPr>
            <w:tcW w:w="1843" w:type="dxa"/>
            <w:gridSpan w:val="3"/>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项目代码</w:t>
            </w:r>
          </w:p>
        </w:tc>
        <w:tc>
          <w:tcPr>
            <w:tcW w:w="2558"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788"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建设地点</w:t>
            </w:r>
          </w:p>
        </w:tc>
        <w:tc>
          <w:tcPr>
            <w:tcW w:w="2580" w:type="dxa"/>
            <w:gridSpan w:val="5"/>
          </w:tcPr>
          <w:p>
            <w:pPr>
              <w:widowControl w:val="0"/>
              <w:adjustRightInd/>
              <w:snapToGrid/>
              <w:spacing w:after="0" w:afterLines="-2147483648" w:line="260" w:lineRule="exact"/>
              <w:jc w:val="both"/>
              <w:rPr>
                <w:rFonts w:hint="eastAsia" w:ascii="黑体" w:hAnsi="黑体" w:eastAsia="黑体"/>
                <w:kern w:val="2"/>
                <w:sz w:val="15"/>
                <w:szCs w:val="15"/>
                <w:lang w:eastAsia="zh-CN"/>
              </w:rPr>
            </w:pPr>
            <w:r>
              <w:rPr>
                <w:rFonts w:hint="eastAsia" w:ascii="黑体" w:hAnsi="黑体" w:eastAsia="黑体"/>
                <w:kern w:val="2"/>
                <w:sz w:val="15"/>
                <w:szCs w:val="15"/>
                <w:lang w:eastAsia="zh-CN"/>
              </w:rPr>
              <w:t>涞源县王安镇马家屯村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 w:type="dxa"/>
            <w:vMerge w:val="continue"/>
          </w:tcPr>
          <w:p>
            <w:pPr>
              <w:widowControl w:val="0"/>
              <w:adjustRightInd/>
              <w:snapToGrid/>
              <w:spacing w:after="0" w:afterLines="-2147483648" w:line="260" w:lineRule="exact"/>
              <w:jc w:val="both"/>
              <w:rPr>
                <w:rFonts w:hint="eastAsia" w:ascii="黑体" w:hAnsi="黑体" w:eastAsia="黑体"/>
                <w:kern w:val="2"/>
                <w:sz w:val="15"/>
                <w:szCs w:val="15"/>
              </w:rPr>
            </w:pPr>
          </w:p>
        </w:tc>
        <w:tc>
          <w:tcPr>
            <w:tcW w:w="1730" w:type="dxa"/>
            <w:gridSpan w:val="3"/>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行业分类(分类管理名录)</w:t>
            </w:r>
          </w:p>
        </w:tc>
        <w:tc>
          <w:tcPr>
            <w:tcW w:w="4678" w:type="dxa"/>
            <w:gridSpan w:val="7"/>
            <w:vAlign w:val="center"/>
          </w:tcPr>
          <w:p>
            <w:pPr>
              <w:widowControl w:val="0"/>
              <w:adjustRightInd/>
              <w:snapToGrid/>
              <w:spacing w:after="0" w:afterLines="-2147483648" w:line="260" w:lineRule="exact"/>
              <w:jc w:val="both"/>
              <w:rPr>
                <w:rFonts w:hint="default" w:ascii="黑体" w:hAnsi="黑体" w:eastAsia="黑体"/>
                <w:kern w:val="2"/>
                <w:sz w:val="15"/>
                <w:szCs w:val="15"/>
                <w:lang w:val="en-US" w:eastAsia="zh-CN"/>
              </w:rPr>
            </w:pPr>
            <w:r>
              <w:rPr>
                <w:rFonts w:hint="eastAsia" w:ascii="黑体" w:hAnsi="黑体" w:eastAsia="黑体"/>
                <w:kern w:val="2"/>
                <w:sz w:val="15"/>
                <w:szCs w:val="15"/>
                <w:lang w:eastAsia="zh-CN"/>
              </w:rPr>
              <w:t>机动车燃料零售业</w:t>
            </w:r>
            <w:r>
              <w:rPr>
                <w:rFonts w:hint="eastAsia" w:ascii="黑体" w:hAnsi="黑体" w:eastAsia="黑体"/>
                <w:kern w:val="2"/>
                <w:sz w:val="15"/>
                <w:szCs w:val="15"/>
                <w:lang w:val="en-US" w:eastAsia="zh-CN"/>
              </w:rPr>
              <w:t>H6564</w:t>
            </w:r>
          </w:p>
        </w:tc>
        <w:tc>
          <w:tcPr>
            <w:tcW w:w="1843" w:type="dxa"/>
            <w:gridSpan w:val="3"/>
            <w:vAlign w:val="center"/>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建设性质</w:t>
            </w:r>
          </w:p>
        </w:tc>
        <w:tc>
          <w:tcPr>
            <w:tcW w:w="6926" w:type="dxa"/>
            <w:gridSpan w:val="9"/>
            <w:vAlign w:val="center"/>
          </w:tcPr>
          <w:p>
            <w:pPr>
              <w:widowControl w:val="0"/>
              <w:adjustRightInd/>
              <w:snapToGrid/>
              <w:spacing w:after="0" w:afterLines="-2147483648" w:line="260" w:lineRule="exact"/>
              <w:ind w:firstLine="300" w:firstLineChars="200"/>
              <w:jc w:val="both"/>
              <w:rPr>
                <w:rFonts w:hint="eastAsia" w:ascii="黑体" w:hAnsi="黑体" w:eastAsia="黑体"/>
                <w:kern w:val="2"/>
                <w:sz w:val="15"/>
                <w:szCs w:val="15"/>
              </w:rPr>
            </w:pPr>
            <w:r>
              <w:rPr>
                <w:rFonts w:hint="eastAsia" w:ascii="黑体" w:hAnsi="黑体" w:eastAsia="黑体"/>
                <w:kern w:val="2"/>
                <w:sz w:val="15"/>
                <w:szCs w:val="15"/>
              </w:rPr>
              <mc:AlternateContent>
                <mc:Choice Requires="wps">
                  <w:drawing>
                    <wp:anchor distT="0" distB="0" distL="114300" distR="114300" simplePos="0" relativeHeight="251668480" behindDoc="0" locked="0" layoutInCell="1" allowOverlap="1">
                      <wp:simplePos x="0" y="0"/>
                      <wp:positionH relativeFrom="column">
                        <wp:posOffset>998220</wp:posOffset>
                      </wp:positionH>
                      <wp:positionV relativeFrom="paragraph">
                        <wp:posOffset>63500</wp:posOffset>
                      </wp:positionV>
                      <wp:extent cx="66675" cy="71120"/>
                      <wp:effectExtent l="6350" t="6350" r="22225" b="17780"/>
                      <wp:wrapNone/>
                      <wp:docPr id="38" name="矩形 38"/>
                      <wp:cNvGraphicFramePr/>
                      <a:graphic xmlns:a="http://schemas.openxmlformats.org/drawingml/2006/main">
                        <a:graphicData uri="http://schemas.microsoft.com/office/word/2010/wordprocessingShape">
                          <wps:wsp>
                            <wps:cNvSpPr/>
                            <wps:spPr>
                              <a:xfrm>
                                <a:off x="0" y="0"/>
                                <a:ext cx="66422" cy="70849"/>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6pt;margin-top:5pt;height:5.6pt;width:5.25pt;z-index:251668480;v-text-anchor:middle;mso-width-relative:page;mso-height-relative:page;" fillcolor="#FFFFFF" filled="t" stroked="t" coordsize="21600,21600" o:gfxdata="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HxXWONQAAAAJAQAA&#10;DwAAAAAAAAABACAAAAAiAAAAZHJzL2Rvd25yZXYueG1sUEsBAhQAFAAAAAgAh07iQCRYjy1WAgAA&#10;swQAAA4AAAAAAAAAAQAgAAAAIwEAAGRycy9lMm9Eb2MueG1sUEsFBgAAAAAGAAYAWQEAAOsFAAAA&#10;AA==&#10;">
                      <v:fill on="t" focussize="0,0"/>
                      <v:stroke weight="1pt" color="#000000" miterlimit="8" joinstyle="miter"/>
                      <v:imagedata o:title=""/>
                      <o:lock v:ext="edit" aspectratio="f"/>
                    </v:rect>
                  </w:pict>
                </mc:Fallback>
              </mc:AlternateContent>
            </w:r>
            <w:r>
              <w:rPr>
                <w:rFonts w:hint="eastAsia" w:ascii="黑体" w:hAnsi="黑体" w:eastAsia="黑体"/>
                <w:kern w:val="2"/>
                <w:sz w:val="15"/>
                <w:szCs w:val="15"/>
              </w:rPr>
              <mc:AlternateContent>
                <mc:Choice Requires="wps">
                  <w:drawing>
                    <wp:anchor distT="0" distB="0" distL="114300" distR="114300" simplePos="0" relativeHeight="251669504" behindDoc="0" locked="0" layoutInCell="1" allowOverlap="1">
                      <wp:simplePos x="0" y="0"/>
                      <wp:positionH relativeFrom="column">
                        <wp:posOffset>517525</wp:posOffset>
                      </wp:positionH>
                      <wp:positionV relativeFrom="paragraph">
                        <wp:posOffset>74295</wp:posOffset>
                      </wp:positionV>
                      <wp:extent cx="66675" cy="71120"/>
                      <wp:effectExtent l="6350" t="6350" r="22225" b="17780"/>
                      <wp:wrapNone/>
                      <wp:docPr id="39" name="矩形 39"/>
                      <wp:cNvGraphicFramePr/>
                      <a:graphic xmlns:a="http://schemas.openxmlformats.org/drawingml/2006/main">
                        <a:graphicData uri="http://schemas.microsoft.com/office/word/2010/wordprocessingShape">
                          <wps:wsp>
                            <wps:cNvSpPr/>
                            <wps:spPr>
                              <a:xfrm>
                                <a:off x="0" y="0"/>
                                <a:ext cx="66422" cy="70849"/>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75pt;margin-top:5.85pt;height:5.6pt;width:5.25pt;z-index:251669504;v-text-anchor:middle;mso-width-relative:page;mso-height-relative:page;" fillcolor="#FFFFFF" filled="t" stroked="t" coordsize="21600,21600" o:gfxdata="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Fyerq1AAAAAcB&#10;AAAPAAAAAAAAAAEAIAAAACIAAABkcnMvZG93bnJldi54bWxQSwECFAAUAAAACACHTuJAM2c011gC&#10;AACzBAAADgAAAAAAAAABACAAAAAjAQAAZHJzL2Uyb0RvYy54bWxQSwUGAAAAAAYABgBZAQAA7QUA&#10;AAAA&#10;">
                      <v:fill on="t" focussize="0,0"/>
                      <v:stroke weight="1pt" color="#000000" miterlimit="8" joinstyle="miter"/>
                      <v:imagedata o:title=""/>
                      <o:lock v:ext="edit" aspectratio="f"/>
                    </v:rect>
                  </w:pict>
                </mc:Fallback>
              </mc:AlternateContent>
            </w:r>
            <w:r>
              <w:rPr>
                <w:rFonts w:hint="eastAsia" w:ascii="黑体" w:hAnsi="黑体" w:eastAsia="黑体"/>
                <w:kern w:val="2"/>
                <w:sz w:val="15"/>
                <w:szCs w:val="15"/>
              </w:rPr>
              <mc:AlternateContent>
                <mc:Choice Requires="wps">
                  <w:drawing>
                    <wp:anchor distT="0" distB="0" distL="114300" distR="114300" simplePos="0" relativeHeight="251670528" behindDoc="0" locked="0" layoutInCell="1" allowOverlap="1">
                      <wp:simplePos x="0" y="0"/>
                      <wp:positionH relativeFrom="column">
                        <wp:posOffset>96520</wp:posOffset>
                      </wp:positionH>
                      <wp:positionV relativeFrom="paragraph">
                        <wp:posOffset>63500</wp:posOffset>
                      </wp:positionV>
                      <wp:extent cx="66675" cy="71120"/>
                      <wp:effectExtent l="6350" t="6350" r="22225" b="17780"/>
                      <wp:wrapNone/>
                      <wp:docPr id="40" name="矩形 40"/>
                      <wp:cNvGraphicFramePr/>
                      <a:graphic xmlns:a="http://schemas.openxmlformats.org/drawingml/2006/main">
                        <a:graphicData uri="http://schemas.microsoft.com/office/word/2010/wordprocessingShape">
                          <wps:wsp>
                            <wps:cNvSpPr/>
                            <wps:spPr>
                              <a:xfrm>
                                <a:off x="0" y="0"/>
                                <a:ext cx="66422" cy="70849"/>
                              </a:xfrm>
                              <a:prstGeom prst="rect">
                                <a:avLst/>
                              </a:prstGeom>
                              <a:solidFill>
                                <a:srgbClr val="000000"/>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6pt;margin-top:5pt;height:5.6pt;width:5.25pt;z-index:251670528;v-text-anchor:middle;mso-width-relative:page;mso-height-relative:page;" fillcolor="#000000" filled="t" stroked="t" coordsize="21600,21600" o:gfxdata="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bqjPvWAAAABwEAAA8A&#10;AAAAAAAAAQAgAAAAIgAAAGRycy9kb3ducmV2LnhtbFBLAQIUABQAAAAIAIdO4kC91HgnUgIAALME&#10;AAAOAAAAAAAAAAEAIAAAACUBAABkcnMvZTJvRG9jLnhtbFBLBQYAAAAABgAGAFkBAADpBQAAAAA=&#10;">
                      <v:fill on="t" focussize="0,0"/>
                      <v:stroke weight="1pt" color="#000000" miterlimit="8" joinstyle="miter"/>
                      <v:imagedata o:title=""/>
                      <o:lock v:ext="edit" aspectratio="f"/>
                    </v:rect>
                  </w:pict>
                </mc:Fallback>
              </mc:AlternateContent>
            </w:r>
            <w:r>
              <w:rPr>
                <w:rFonts w:hint="eastAsia" w:ascii="黑体" w:hAnsi="黑体" w:eastAsia="黑体"/>
                <w:kern w:val="2"/>
                <w:sz w:val="15"/>
                <w:szCs w:val="15"/>
              </w:rPr>
              <w:t>新建     改扩建    技术改造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 w:type="dxa"/>
            <w:vMerge w:val="continue"/>
          </w:tcPr>
          <w:p>
            <w:pPr>
              <w:widowControl w:val="0"/>
              <w:adjustRightInd/>
              <w:snapToGrid/>
              <w:spacing w:after="0" w:afterLines="-2147483648" w:line="260" w:lineRule="exact"/>
              <w:jc w:val="both"/>
              <w:rPr>
                <w:rFonts w:hint="eastAsia" w:ascii="黑体" w:hAnsi="黑体" w:eastAsia="黑体"/>
                <w:kern w:val="2"/>
                <w:sz w:val="15"/>
                <w:szCs w:val="15"/>
              </w:rPr>
            </w:pPr>
          </w:p>
        </w:tc>
        <w:tc>
          <w:tcPr>
            <w:tcW w:w="1730" w:type="dxa"/>
            <w:gridSpan w:val="3"/>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设计生产能力</w:t>
            </w:r>
          </w:p>
        </w:tc>
        <w:tc>
          <w:tcPr>
            <w:tcW w:w="4678" w:type="dxa"/>
            <w:gridSpan w:val="7"/>
          </w:tcPr>
          <w:p>
            <w:pPr>
              <w:widowControl w:val="0"/>
              <w:adjustRightInd/>
              <w:snapToGrid/>
              <w:spacing w:after="0" w:afterLines="-2147483648" w:line="260" w:lineRule="exact"/>
              <w:jc w:val="both"/>
              <w:rPr>
                <w:rFonts w:hint="default" w:ascii="黑体" w:hAnsi="黑体" w:eastAsia="黑体"/>
                <w:color w:val="auto"/>
                <w:kern w:val="2"/>
                <w:sz w:val="15"/>
                <w:szCs w:val="15"/>
                <w:lang w:val="en-US" w:eastAsia="zh-CN"/>
              </w:rPr>
            </w:pPr>
            <w:r>
              <w:rPr>
                <w:rFonts w:hint="eastAsia" w:ascii="黑体" w:hAnsi="黑体" w:eastAsia="黑体"/>
                <w:color w:val="auto"/>
                <w:kern w:val="2"/>
                <w:sz w:val="15"/>
                <w:szCs w:val="15"/>
                <w:lang w:eastAsia="zh-CN"/>
              </w:rPr>
              <w:t>年销售汽油</w:t>
            </w:r>
            <w:r>
              <w:rPr>
                <w:rFonts w:hint="eastAsia" w:ascii="黑体" w:hAnsi="黑体" w:eastAsia="黑体"/>
                <w:color w:val="auto"/>
                <w:kern w:val="2"/>
                <w:sz w:val="15"/>
                <w:szCs w:val="15"/>
                <w:lang w:val="en-US" w:eastAsia="zh-CN"/>
              </w:rPr>
              <w:t>80t、柴油50t</w:t>
            </w:r>
          </w:p>
        </w:tc>
        <w:tc>
          <w:tcPr>
            <w:tcW w:w="1843" w:type="dxa"/>
            <w:gridSpan w:val="3"/>
          </w:tcPr>
          <w:p>
            <w:pPr>
              <w:widowControl w:val="0"/>
              <w:adjustRightInd/>
              <w:snapToGrid/>
              <w:spacing w:after="0" w:afterLines="-2147483648" w:line="260" w:lineRule="exact"/>
              <w:jc w:val="both"/>
              <w:rPr>
                <w:rFonts w:hint="eastAsia" w:ascii="黑体" w:hAnsi="黑体" w:eastAsia="黑体"/>
                <w:color w:val="auto"/>
                <w:kern w:val="2"/>
                <w:sz w:val="15"/>
                <w:szCs w:val="15"/>
              </w:rPr>
            </w:pPr>
            <w:r>
              <w:rPr>
                <w:rFonts w:hint="eastAsia" w:ascii="黑体" w:hAnsi="黑体" w:eastAsia="黑体"/>
                <w:color w:val="auto"/>
                <w:kern w:val="2"/>
                <w:sz w:val="15"/>
                <w:szCs w:val="15"/>
              </w:rPr>
              <w:t>实际生产能力</w:t>
            </w:r>
          </w:p>
        </w:tc>
        <w:tc>
          <w:tcPr>
            <w:tcW w:w="2558" w:type="dxa"/>
            <w:gridSpan w:val="2"/>
          </w:tcPr>
          <w:p>
            <w:pPr>
              <w:widowControl w:val="0"/>
              <w:adjustRightInd/>
              <w:snapToGrid/>
              <w:spacing w:after="0" w:afterLines="-2147483648" w:line="260" w:lineRule="exact"/>
              <w:jc w:val="both"/>
              <w:rPr>
                <w:rFonts w:hint="eastAsia" w:ascii="黑体" w:hAnsi="黑体" w:eastAsia="黑体"/>
                <w:color w:val="auto"/>
                <w:kern w:val="2"/>
                <w:sz w:val="15"/>
                <w:szCs w:val="15"/>
              </w:rPr>
            </w:pPr>
            <w:r>
              <w:rPr>
                <w:rFonts w:hint="eastAsia" w:ascii="黑体" w:hAnsi="黑体" w:eastAsia="黑体"/>
                <w:color w:val="auto"/>
                <w:kern w:val="2"/>
                <w:sz w:val="15"/>
                <w:szCs w:val="15"/>
                <w:lang w:eastAsia="zh-CN"/>
              </w:rPr>
              <w:t>年销售汽油</w:t>
            </w:r>
            <w:r>
              <w:rPr>
                <w:rFonts w:hint="eastAsia" w:ascii="黑体" w:hAnsi="黑体" w:eastAsia="黑体"/>
                <w:color w:val="auto"/>
                <w:kern w:val="2"/>
                <w:sz w:val="15"/>
                <w:szCs w:val="15"/>
                <w:lang w:val="en-US" w:eastAsia="zh-CN"/>
              </w:rPr>
              <w:t>150t、柴油100t</w:t>
            </w:r>
          </w:p>
        </w:tc>
        <w:tc>
          <w:tcPr>
            <w:tcW w:w="1788"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环评单位</w:t>
            </w:r>
          </w:p>
        </w:tc>
        <w:tc>
          <w:tcPr>
            <w:tcW w:w="2580" w:type="dxa"/>
            <w:gridSpan w:val="5"/>
          </w:tcPr>
          <w:p>
            <w:pPr>
              <w:widowControl w:val="0"/>
              <w:adjustRightInd/>
              <w:snapToGrid/>
              <w:spacing w:after="0" w:afterLines="-2147483648" w:line="260" w:lineRule="exact"/>
              <w:jc w:val="both"/>
              <w:rPr>
                <w:rFonts w:hint="eastAsia" w:ascii="黑体" w:hAnsi="黑体" w:eastAsia="黑体"/>
                <w:kern w:val="2"/>
                <w:sz w:val="15"/>
                <w:szCs w:val="15"/>
                <w:lang w:eastAsia="zh-CN"/>
              </w:rPr>
            </w:pPr>
            <w:r>
              <w:rPr>
                <w:rFonts w:hint="eastAsia" w:ascii="黑体" w:hAnsi="黑体" w:eastAsia="黑体"/>
                <w:kern w:val="2"/>
                <w:sz w:val="15"/>
                <w:szCs w:val="15"/>
                <w:lang w:eastAsia="zh-CN"/>
              </w:rPr>
              <w:t>河北大学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 w:type="dxa"/>
            <w:vMerge w:val="continue"/>
          </w:tcPr>
          <w:p>
            <w:pPr>
              <w:widowControl w:val="0"/>
              <w:adjustRightInd/>
              <w:snapToGrid/>
              <w:spacing w:after="0" w:afterLines="-2147483648" w:line="260" w:lineRule="exact"/>
              <w:jc w:val="both"/>
              <w:rPr>
                <w:rFonts w:hint="eastAsia" w:ascii="黑体" w:hAnsi="黑体" w:eastAsia="黑体"/>
                <w:kern w:val="2"/>
                <w:sz w:val="15"/>
                <w:szCs w:val="15"/>
              </w:rPr>
            </w:pPr>
          </w:p>
        </w:tc>
        <w:tc>
          <w:tcPr>
            <w:tcW w:w="1730" w:type="dxa"/>
            <w:gridSpan w:val="3"/>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环评文件审批机关</w:t>
            </w:r>
          </w:p>
        </w:tc>
        <w:tc>
          <w:tcPr>
            <w:tcW w:w="4678" w:type="dxa"/>
            <w:gridSpan w:val="7"/>
            <w:vAlign w:val="center"/>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lang w:eastAsia="zh-CN"/>
              </w:rPr>
              <w:t>保定市生态环境局涞源县分局</w:t>
            </w:r>
          </w:p>
        </w:tc>
        <w:tc>
          <w:tcPr>
            <w:tcW w:w="1843" w:type="dxa"/>
            <w:gridSpan w:val="3"/>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审批文号</w:t>
            </w:r>
          </w:p>
        </w:tc>
        <w:tc>
          <w:tcPr>
            <w:tcW w:w="2558"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lang w:eastAsia="zh-CN"/>
              </w:rPr>
              <w:t>涞</w:t>
            </w:r>
            <w:r>
              <w:rPr>
                <w:rFonts w:hint="eastAsia" w:ascii="黑体" w:hAnsi="黑体" w:eastAsia="黑体"/>
                <w:kern w:val="2"/>
                <w:sz w:val="15"/>
                <w:szCs w:val="15"/>
              </w:rPr>
              <w:t>环表[201</w:t>
            </w:r>
            <w:r>
              <w:rPr>
                <w:rFonts w:hint="eastAsia" w:ascii="黑体" w:hAnsi="黑体" w:eastAsia="黑体"/>
                <w:kern w:val="2"/>
                <w:sz w:val="15"/>
                <w:szCs w:val="15"/>
                <w:lang w:val="en-US" w:eastAsia="zh-CN"/>
              </w:rPr>
              <w:t>1</w:t>
            </w:r>
            <w:r>
              <w:rPr>
                <w:rFonts w:hint="eastAsia" w:ascii="黑体" w:hAnsi="黑体" w:eastAsia="黑体"/>
                <w:kern w:val="2"/>
                <w:sz w:val="15"/>
                <w:szCs w:val="15"/>
              </w:rPr>
              <w:t>]</w:t>
            </w:r>
            <w:r>
              <w:rPr>
                <w:rFonts w:hint="eastAsia" w:ascii="黑体" w:hAnsi="黑体" w:eastAsia="黑体"/>
                <w:kern w:val="2"/>
                <w:sz w:val="15"/>
                <w:szCs w:val="15"/>
                <w:lang w:val="en-US" w:eastAsia="zh-CN"/>
              </w:rPr>
              <w:t>20</w:t>
            </w:r>
            <w:r>
              <w:rPr>
                <w:rFonts w:hint="eastAsia" w:ascii="黑体" w:hAnsi="黑体" w:eastAsia="黑体"/>
                <w:kern w:val="2"/>
                <w:sz w:val="15"/>
                <w:szCs w:val="15"/>
              </w:rPr>
              <w:t>号</w:t>
            </w:r>
          </w:p>
        </w:tc>
        <w:tc>
          <w:tcPr>
            <w:tcW w:w="1788"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环评文件类型</w:t>
            </w:r>
          </w:p>
        </w:tc>
        <w:tc>
          <w:tcPr>
            <w:tcW w:w="2580" w:type="dxa"/>
            <w:gridSpan w:val="5"/>
          </w:tcPr>
          <w:p>
            <w:pPr>
              <w:widowControl w:val="0"/>
              <w:adjustRightInd/>
              <w:snapToGrid/>
              <w:spacing w:after="0" w:afterLines="-2147483648" w:line="260" w:lineRule="exact"/>
              <w:jc w:val="both"/>
              <w:rPr>
                <w:rFonts w:hint="eastAsia" w:ascii="黑体" w:hAnsi="黑体" w:eastAsia="黑体"/>
                <w:kern w:val="2"/>
                <w:sz w:val="15"/>
                <w:szCs w:val="15"/>
                <w:lang w:eastAsia="zh-CN"/>
              </w:rPr>
            </w:pPr>
            <w:r>
              <w:rPr>
                <w:rFonts w:hint="eastAsia" w:ascii="黑体" w:hAnsi="黑体" w:eastAsia="黑体"/>
                <w:kern w:val="2"/>
                <w:sz w:val="15"/>
                <w:szCs w:val="15"/>
              </w:rPr>
              <w:t>报告表</w:t>
            </w:r>
            <w:r>
              <w:rPr>
                <w:rFonts w:hint="eastAsia" w:ascii="黑体" w:hAnsi="黑体" w:eastAsia="黑体"/>
                <w:kern w:val="2"/>
                <w:sz w:val="15"/>
                <w:szCs w:val="15"/>
                <w:lang w:eastAsia="zh-CN"/>
              </w:rPr>
              <w:t>、登记表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 w:type="dxa"/>
            <w:vMerge w:val="continue"/>
          </w:tcPr>
          <w:p>
            <w:pPr>
              <w:widowControl w:val="0"/>
              <w:adjustRightInd/>
              <w:snapToGrid/>
              <w:spacing w:after="0" w:afterLines="-2147483648" w:line="260" w:lineRule="exact"/>
              <w:jc w:val="both"/>
              <w:rPr>
                <w:rFonts w:hint="eastAsia" w:ascii="黑体" w:hAnsi="黑体" w:eastAsia="黑体"/>
                <w:kern w:val="2"/>
                <w:sz w:val="15"/>
                <w:szCs w:val="15"/>
              </w:rPr>
            </w:pPr>
          </w:p>
        </w:tc>
        <w:tc>
          <w:tcPr>
            <w:tcW w:w="1730" w:type="dxa"/>
            <w:gridSpan w:val="3"/>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开工日期</w:t>
            </w:r>
          </w:p>
        </w:tc>
        <w:tc>
          <w:tcPr>
            <w:tcW w:w="4678" w:type="dxa"/>
            <w:gridSpan w:val="7"/>
            <w:vAlign w:val="center"/>
          </w:tcPr>
          <w:p>
            <w:pPr>
              <w:widowControl w:val="0"/>
              <w:adjustRightInd/>
              <w:snapToGrid/>
              <w:spacing w:after="0" w:afterLines="-2147483648" w:line="260" w:lineRule="exact"/>
              <w:jc w:val="both"/>
              <w:rPr>
                <w:rFonts w:hint="default" w:ascii="黑体" w:hAnsi="黑体" w:eastAsia="黑体"/>
                <w:kern w:val="2"/>
                <w:sz w:val="15"/>
                <w:szCs w:val="15"/>
                <w:lang w:val="en-US" w:eastAsia="zh-CN"/>
              </w:rPr>
            </w:pPr>
            <w:r>
              <w:rPr>
                <w:rFonts w:hint="eastAsia" w:ascii="黑体" w:hAnsi="黑体" w:eastAsia="黑体"/>
                <w:kern w:val="2"/>
                <w:sz w:val="15"/>
                <w:szCs w:val="15"/>
                <w:lang w:val="en-US" w:eastAsia="zh-CN"/>
              </w:rPr>
              <w:t>2003年3月</w:t>
            </w:r>
          </w:p>
        </w:tc>
        <w:tc>
          <w:tcPr>
            <w:tcW w:w="1843" w:type="dxa"/>
            <w:gridSpan w:val="3"/>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竣工日期</w:t>
            </w:r>
          </w:p>
        </w:tc>
        <w:tc>
          <w:tcPr>
            <w:tcW w:w="2558" w:type="dxa"/>
            <w:gridSpan w:val="2"/>
          </w:tcPr>
          <w:p>
            <w:pPr>
              <w:widowControl w:val="0"/>
              <w:adjustRightInd/>
              <w:snapToGrid/>
              <w:spacing w:after="0" w:afterLines="-2147483648" w:line="260" w:lineRule="exact"/>
              <w:jc w:val="both"/>
              <w:rPr>
                <w:rFonts w:hint="default" w:ascii="黑体" w:hAnsi="黑体" w:eastAsia="黑体"/>
                <w:kern w:val="2"/>
                <w:sz w:val="15"/>
                <w:szCs w:val="15"/>
                <w:lang w:val="en-US" w:eastAsia="zh-CN"/>
              </w:rPr>
            </w:pPr>
            <w:r>
              <w:rPr>
                <w:rFonts w:hint="eastAsia" w:ascii="黑体" w:hAnsi="黑体" w:eastAsia="黑体"/>
                <w:kern w:val="2"/>
                <w:sz w:val="15"/>
                <w:szCs w:val="15"/>
                <w:lang w:val="en-US" w:eastAsia="zh-CN"/>
              </w:rPr>
              <w:t>2018年11月</w:t>
            </w:r>
          </w:p>
        </w:tc>
        <w:tc>
          <w:tcPr>
            <w:tcW w:w="1788"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排污许可证申领时间</w:t>
            </w:r>
          </w:p>
        </w:tc>
        <w:tc>
          <w:tcPr>
            <w:tcW w:w="2580" w:type="dxa"/>
            <w:gridSpan w:val="5"/>
          </w:tcPr>
          <w:p>
            <w:pPr>
              <w:widowControl w:val="0"/>
              <w:adjustRightInd/>
              <w:snapToGrid/>
              <w:spacing w:after="0" w:afterLines="-2147483648" w:line="260" w:lineRule="exact"/>
              <w:jc w:val="both"/>
              <w:rPr>
                <w:rFonts w:hint="eastAsia" w:ascii="黑体" w:hAnsi="黑体" w:eastAsia="黑体"/>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283" w:type="dxa"/>
            <w:vMerge w:val="continue"/>
          </w:tcPr>
          <w:p>
            <w:pPr>
              <w:widowControl w:val="0"/>
              <w:adjustRightInd/>
              <w:snapToGrid/>
              <w:spacing w:after="0" w:afterLines="-2147483648" w:line="260" w:lineRule="exact"/>
              <w:jc w:val="both"/>
              <w:rPr>
                <w:rFonts w:hint="eastAsia" w:ascii="黑体" w:hAnsi="黑体" w:eastAsia="黑体"/>
                <w:kern w:val="2"/>
                <w:sz w:val="15"/>
                <w:szCs w:val="15"/>
              </w:rPr>
            </w:pPr>
          </w:p>
        </w:tc>
        <w:tc>
          <w:tcPr>
            <w:tcW w:w="1730" w:type="dxa"/>
            <w:gridSpan w:val="3"/>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环保设施设计单位</w:t>
            </w:r>
          </w:p>
        </w:tc>
        <w:tc>
          <w:tcPr>
            <w:tcW w:w="4678" w:type="dxa"/>
            <w:gridSpan w:val="7"/>
            <w:vAlign w:val="center"/>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w:t>
            </w:r>
          </w:p>
        </w:tc>
        <w:tc>
          <w:tcPr>
            <w:tcW w:w="1843" w:type="dxa"/>
            <w:gridSpan w:val="3"/>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环保设施施工单位</w:t>
            </w:r>
          </w:p>
        </w:tc>
        <w:tc>
          <w:tcPr>
            <w:tcW w:w="2558"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lang w:val="en-US" w:eastAsia="zh-CN"/>
              </w:rPr>
              <w:t>山西飞腾石油设备安装有限公司</w:t>
            </w:r>
          </w:p>
        </w:tc>
        <w:tc>
          <w:tcPr>
            <w:tcW w:w="1788"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本工程排污许可证编号</w:t>
            </w:r>
          </w:p>
        </w:tc>
        <w:tc>
          <w:tcPr>
            <w:tcW w:w="2580" w:type="dxa"/>
            <w:gridSpan w:val="5"/>
          </w:tcPr>
          <w:p>
            <w:pPr>
              <w:widowControl w:val="0"/>
              <w:adjustRightInd/>
              <w:snapToGrid/>
              <w:spacing w:after="0" w:afterLines="-2147483648" w:line="260" w:lineRule="exact"/>
              <w:jc w:val="both"/>
              <w:rPr>
                <w:rFonts w:hint="eastAsia" w:ascii="黑体" w:hAnsi="黑体" w:eastAsia="黑体"/>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 w:type="dxa"/>
            <w:vMerge w:val="continue"/>
          </w:tcPr>
          <w:p>
            <w:pPr>
              <w:widowControl w:val="0"/>
              <w:adjustRightInd/>
              <w:snapToGrid/>
              <w:spacing w:after="0" w:afterLines="-2147483648" w:line="260" w:lineRule="exact"/>
              <w:jc w:val="both"/>
              <w:rPr>
                <w:rFonts w:hint="eastAsia" w:ascii="黑体" w:hAnsi="黑体" w:eastAsia="黑体"/>
                <w:kern w:val="2"/>
                <w:sz w:val="15"/>
                <w:szCs w:val="15"/>
              </w:rPr>
            </w:pPr>
          </w:p>
        </w:tc>
        <w:tc>
          <w:tcPr>
            <w:tcW w:w="1730" w:type="dxa"/>
            <w:gridSpan w:val="3"/>
            <w:vAlign w:val="center"/>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验收单位</w:t>
            </w:r>
          </w:p>
        </w:tc>
        <w:tc>
          <w:tcPr>
            <w:tcW w:w="4678" w:type="dxa"/>
            <w:gridSpan w:val="7"/>
            <w:vAlign w:val="center"/>
          </w:tcPr>
          <w:p>
            <w:pPr>
              <w:widowControl w:val="0"/>
              <w:adjustRightInd/>
              <w:snapToGrid/>
              <w:spacing w:after="0" w:afterLines="-2147483648" w:line="260" w:lineRule="exact"/>
              <w:jc w:val="both"/>
              <w:rPr>
                <w:rFonts w:hint="eastAsia" w:ascii="黑体" w:hAnsi="黑体" w:eastAsia="黑体"/>
                <w:kern w:val="2"/>
                <w:sz w:val="15"/>
                <w:szCs w:val="15"/>
                <w:lang w:eastAsia="zh-CN"/>
              </w:rPr>
            </w:pPr>
            <w:r>
              <w:rPr>
                <w:rFonts w:hint="eastAsia" w:ascii="黑体" w:hAnsi="黑体" w:eastAsia="黑体"/>
                <w:kern w:val="2"/>
                <w:sz w:val="15"/>
                <w:szCs w:val="15"/>
                <w:lang w:eastAsia="zh-CN"/>
              </w:rPr>
              <w:t>涞源县王安镇马家屯小学正星加油站</w:t>
            </w:r>
          </w:p>
        </w:tc>
        <w:tc>
          <w:tcPr>
            <w:tcW w:w="1843" w:type="dxa"/>
            <w:gridSpan w:val="3"/>
            <w:vAlign w:val="center"/>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环保设施监测单位</w:t>
            </w:r>
          </w:p>
        </w:tc>
        <w:tc>
          <w:tcPr>
            <w:tcW w:w="2558" w:type="dxa"/>
            <w:gridSpan w:val="2"/>
            <w:vAlign w:val="center"/>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河北新环</w:t>
            </w:r>
            <w:r>
              <w:rPr>
                <w:rFonts w:hint="eastAsia" w:ascii="黑体" w:hAnsi="黑体" w:eastAsia="黑体"/>
                <w:kern w:val="2"/>
                <w:sz w:val="15"/>
                <w:szCs w:val="15"/>
                <w:lang w:eastAsia="zh-CN"/>
              </w:rPr>
              <w:t>检测集团</w:t>
            </w:r>
            <w:r>
              <w:rPr>
                <w:rFonts w:hint="eastAsia" w:ascii="黑体" w:hAnsi="黑体" w:eastAsia="黑体"/>
                <w:kern w:val="2"/>
                <w:sz w:val="15"/>
                <w:szCs w:val="15"/>
              </w:rPr>
              <w:t>有限公司</w:t>
            </w:r>
          </w:p>
        </w:tc>
        <w:tc>
          <w:tcPr>
            <w:tcW w:w="1788"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验收监测时工况</w:t>
            </w:r>
          </w:p>
        </w:tc>
        <w:tc>
          <w:tcPr>
            <w:tcW w:w="2580" w:type="dxa"/>
            <w:gridSpan w:val="5"/>
          </w:tcPr>
          <w:p>
            <w:pPr>
              <w:widowControl w:val="0"/>
              <w:adjustRightInd/>
              <w:snapToGrid/>
              <w:spacing w:after="0" w:afterLines="-2147483648" w:line="260" w:lineRule="exact"/>
              <w:jc w:val="both"/>
              <w:rPr>
                <w:rFonts w:hint="default" w:ascii="黑体" w:hAnsi="黑体" w:eastAsia="黑体"/>
                <w:kern w:val="2"/>
                <w:sz w:val="15"/>
                <w:szCs w:val="15"/>
                <w:lang w:val="en-US" w:eastAsia="zh-CN"/>
              </w:rPr>
            </w:pPr>
            <w:r>
              <w:rPr>
                <w:rFonts w:hint="eastAsia" w:ascii="黑体" w:hAnsi="黑体" w:eastAsia="黑体"/>
                <w:kern w:val="2"/>
                <w:sz w:val="15"/>
                <w:szCs w:val="15"/>
                <w:lang w:val="en-US" w:eastAsia="zh-CN"/>
              </w:rPr>
              <w:t>&gt;75%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283" w:type="dxa"/>
            <w:vMerge w:val="continue"/>
          </w:tcPr>
          <w:p>
            <w:pPr>
              <w:widowControl w:val="0"/>
              <w:adjustRightInd/>
              <w:snapToGrid/>
              <w:spacing w:after="0" w:afterLines="-2147483648" w:line="260" w:lineRule="exact"/>
              <w:jc w:val="both"/>
              <w:rPr>
                <w:rFonts w:hint="eastAsia" w:ascii="黑体" w:hAnsi="黑体" w:eastAsia="黑体"/>
                <w:kern w:val="2"/>
                <w:sz w:val="15"/>
                <w:szCs w:val="15"/>
              </w:rPr>
            </w:pPr>
          </w:p>
        </w:tc>
        <w:tc>
          <w:tcPr>
            <w:tcW w:w="1730" w:type="dxa"/>
            <w:gridSpan w:val="3"/>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投资总概算（万元）</w:t>
            </w:r>
          </w:p>
        </w:tc>
        <w:tc>
          <w:tcPr>
            <w:tcW w:w="4678" w:type="dxa"/>
            <w:gridSpan w:val="7"/>
            <w:vAlign w:val="center"/>
          </w:tcPr>
          <w:p>
            <w:pPr>
              <w:widowControl w:val="0"/>
              <w:adjustRightInd/>
              <w:snapToGrid/>
              <w:spacing w:after="0" w:afterLines="-2147483648" w:line="260" w:lineRule="exact"/>
              <w:jc w:val="both"/>
              <w:rPr>
                <w:rFonts w:hint="default" w:ascii="黑体" w:hAnsi="黑体" w:eastAsia="黑体"/>
                <w:kern w:val="2"/>
                <w:sz w:val="15"/>
                <w:szCs w:val="15"/>
                <w:lang w:val="en-US" w:eastAsia="zh-CN"/>
              </w:rPr>
            </w:pPr>
            <w:r>
              <w:rPr>
                <w:rFonts w:hint="eastAsia" w:ascii="黑体" w:hAnsi="黑体" w:eastAsia="黑体"/>
                <w:kern w:val="2"/>
                <w:sz w:val="15"/>
                <w:szCs w:val="15"/>
                <w:lang w:val="en-US" w:eastAsia="zh-CN"/>
              </w:rPr>
              <w:t>85</w:t>
            </w:r>
          </w:p>
        </w:tc>
        <w:tc>
          <w:tcPr>
            <w:tcW w:w="1843" w:type="dxa"/>
            <w:gridSpan w:val="3"/>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环保投资总概算(万元)</w:t>
            </w:r>
          </w:p>
        </w:tc>
        <w:tc>
          <w:tcPr>
            <w:tcW w:w="2558" w:type="dxa"/>
            <w:gridSpan w:val="2"/>
          </w:tcPr>
          <w:p>
            <w:pPr>
              <w:widowControl w:val="0"/>
              <w:adjustRightInd/>
              <w:snapToGrid/>
              <w:spacing w:after="0" w:afterLines="-2147483648" w:line="260" w:lineRule="exact"/>
              <w:jc w:val="both"/>
              <w:rPr>
                <w:rFonts w:hint="default" w:ascii="黑体" w:hAnsi="黑体" w:eastAsia="黑体"/>
                <w:kern w:val="2"/>
                <w:sz w:val="15"/>
                <w:szCs w:val="15"/>
                <w:lang w:val="en-US" w:eastAsia="zh-CN"/>
              </w:rPr>
            </w:pPr>
            <w:r>
              <w:rPr>
                <w:rFonts w:hint="eastAsia" w:ascii="黑体" w:hAnsi="黑体" w:eastAsia="黑体"/>
                <w:kern w:val="2"/>
                <w:sz w:val="15"/>
                <w:szCs w:val="15"/>
                <w:lang w:val="en-US" w:eastAsia="zh-CN"/>
              </w:rPr>
              <w:t>10</w:t>
            </w:r>
          </w:p>
        </w:tc>
        <w:tc>
          <w:tcPr>
            <w:tcW w:w="1788"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所占比例（%）</w:t>
            </w:r>
          </w:p>
        </w:tc>
        <w:tc>
          <w:tcPr>
            <w:tcW w:w="2580" w:type="dxa"/>
            <w:gridSpan w:val="5"/>
          </w:tcPr>
          <w:p>
            <w:pPr>
              <w:widowControl w:val="0"/>
              <w:adjustRightInd/>
              <w:snapToGrid/>
              <w:spacing w:after="0" w:afterLines="-2147483648" w:line="260" w:lineRule="exact"/>
              <w:jc w:val="both"/>
              <w:rPr>
                <w:rFonts w:hint="eastAsia" w:ascii="黑体" w:hAnsi="黑体" w:eastAsia="黑体"/>
                <w:kern w:val="2"/>
                <w:sz w:val="15"/>
                <w:szCs w:val="15"/>
                <w:lang w:val="en-US" w:eastAsia="zh-CN"/>
              </w:rPr>
            </w:pPr>
            <w:r>
              <w:rPr>
                <w:rFonts w:hint="eastAsia" w:ascii="黑体" w:hAnsi="黑体" w:eastAsia="黑体"/>
                <w:color w:val="auto"/>
                <w:kern w:val="2"/>
                <w:sz w:val="15"/>
                <w:szCs w:val="15"/>
                <w:lang w:val="en-US" w:eastAsia="zh-CN"/>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 w:type="dxa"/>
            <w:vMerge w:val="continue"/>
          </w:tcPr>
          <w:p>
            <w:pPr>
              <w:widowControl w:val="0"/>
              <w:adjustRightInd/>
              <w:snapToGrid/>
              <w:spacing w:after="0" w:afterLines="-2147483648" w:line="260" w:lineRule="exact"/>
              <w:jc w:val="both"/>
              <w:rPr>
                <w:rFonts w:hint="eastAsia" w:ascii="黑体" w:hAnsi="黑体" w:eastAsia="黑体"/>
                <w:kern w:val="2"/>
                <w:sz w:val="15"/>
                <w:szCs w:val="15"/>
              </w:rPr>
            </w:pPr>
          </w:p>
        </w:tc>
        <w:tc>
          <w:tcPr>
            <w:tcW w:w="1730" w:type="dxa"/>
            <w:gridSpan w:val="3"/>
          </w:tcPr>
          <w:p>
            <w:pPr>
              <w:widowControl w:val="0"/>
              <w:adjustRightInd/>
              <w:snapToGrid/>
              <w:spacing w:after="0" w:afterLines="-2147483648" w:line="260" w:lineRule="exact"/>
              <w:jc w:val="both"/>
              <w:rPr>
                <w:rFonts w:hint="eastAsia" w:ascii="黑体" w:hAnsi="黑体" w:eastAsia="黑体"/>
                <w:color w:val="auto"/>
                <w:kern w:val="2"/>
                <w:sz w:val="15"/>
                <w:szCs w:val="15"/>
              </w:rPr>
            </w:pPr>
            <w:r>
              <w:rPr>
                <w:rFonts w:hint="eastAsia" w:ascii="黑体" w:hAnsi="黑体" w:eastAsia="黑体"/>
                <w:color w:val="auto"/>
                <w:kern w:val="2"/>
                <w:sz w:val="15"/>
                <w:szCs w:val="15"/>
              </w:rPr>
              <w:t>实际总投资（万元）</w:t>
            </w:r>
          </w:p>
        </w:tc>
        <w:tc>
          <w:tcPr>
            <w:tcW w:w="4678" w:type="dxa"/>
            <w:gridSpan w:val="7"/>
            <w:vAlign w:val="center"/>
          </w:tcPr>
          <w:p>
            <w:pPr>
              <w:widowControl w:val="0"/>
              <w:adjustRightInd/>
              <w:snapToGrid/>
              <w:spacing w:after="0" w:afterLines="-2147483648" w:line="260" w:lineRule="exact"/>
              <w:jc w:val="both"/>
              <w:rPr>
                <w:rFonts w:hint="default" w:ascii="黑体" w:hAnsi="黑体" w:eastAsia="黑体"/>
                <w:color w:val="auto"/>
                <w:kern w:val="2"/>
                <w:sz w:val="15"/>
                <w:szCs w:val="15"/>
                <w:lang w:val="en-US" w:eastAsia="zh-CN"/>
              </w:rPr>
            </w:pPr>
            <w:r>
              <w:rPr>
                <w:rFonts w:hint="eastAsia" w:ascii="黑体" w:hAnsi="黑体" w:eastAsia="黑体"/>
                <w:color w:val="auto"/>
                <w:kern w:val="2"/>
                <w:sz w:val="15"/>
                <w:szCs w:val="15"/>
                <w:lang w:val="en-US" w:eastAsia="zh-CN"/>
              </w:rPr>
              <w:t>85</w:t>
            </w:r>
          </w:p>
        </w:tc>
        <w:tc>
          <w:tcPr>
            <w:tcW w:w="1843" w:type="dxa"/>
            <w:gridSpan w:val="3"/>
          </w:tcPr>
          <w:p>
            <w:pPr>
              <w:widowControl w:val="0"/>
              <w:adjustRightInd/>
              <w:snapToGrid/>
              <w:spacing w:after="0" w:afterLines="-2147483648" w:line="260" w:lineRule="exact"/>
              <w:jc w:val="both"/>
              <w:rPr>
                <w:rFonts w:hint="eastAsia" w:ascii="黑体" w:hAnsi="黑体" w:eastAsia="黑体"/>
                <w:color w:val="auto"/>
                <w:kern w:val="2"/>
                <w:sz w:val="15"/>
                <w:szCs w:val="15"/>
              </w:rPr>
            </w:pPr>
            <w:r>
              <w:rPr>
                <w:rFonts w:hint="eastAsia" w:ascii="黑体" w:hAnsi="黑体" w:eastAsia="黑体"/>
                <w:color w:val="auto"/>
                <w:kern w:val="2"/>
                <w:sz w:val="15"/>
                <w:szCs w:val="15"/>
              </w:rPr>
              <w:t>实际环保投资 (万元)</w:t>
            </w:r>
          </w:p>
        </w:tc>
        <w:tc>
          <w:tcPr>
            <w:tcW w:w="2558" w:type="dxa"/>
            <w:gridSpan w:val="2"/>
          </w:tcPr>
          <w:p>
            <w:pPr>
              <w:widowControl w:val="0"/>
              <w:adjustRightInd/>
              <w:snapToGrid/>
              <w:spacing w:after="0" w:afterLines="-2147483648" w:line="260" w:lineRule="exact"/>
              <w:jc w:val="both"/>
              <w:rPr>
                <w:rFonts w:hint="default" w:ascii="黑体" w:hAnsi="黑体" w:eastAsia="黑体"/>
                <w:color w:val="auto"/>
                <w:kern w:val="2"/>
                <w:sz w:val="15"/>
                <w:szCs w:val="15"/>
                <w:lang w:val="en-US" w:eastAsia="zh-CN"/>
              </w:rPr>
            </w:pPr>
            <w:r>
              <w:rPr>
                <w:rFonts w:hint="eastAsia" w:ascii="黑体" w:hAnsi="黑体" w:eastAsia="黑体"/>
                <w:color w:val="auto"/>
                <w:kern w:val="2"/>
                <w:sz w:val="15"/>
                <w:szCs w:val="15"/>
                <w:lang w:val="en-US" w:eastAsia="zh-CN"/>
              </w:rPr>
              <w:t>10</w:t>
            </w:r>
          </w:p>
        </w:tc>
        <w:tc>
          <w:tcPr>
            <w:tcW w:w="1788" w:type="dxa"/>
            <w:gridSpan w:val="2"/>
          </w:tcPr>
          <w:p>
            <w:pPr>
              <w:widowControl w:val="0"/>
              <w:adjustRightInd/>
              <w:snapToGrid/>
              <w:spacing w:after="0" w:afterLines="-2147483648" w:line="260" w:lineRule="exact"/>
              <w:jc w:val="both"/>
              <w:rPr>
                <w:rFonts w:hint="eastAsia" w:ascii="黑体" w:hAnsi="黑体" w:eastAsia="黑体"/>
                <w:color w:val="auto"/>
                <w:kern w:val="2"/>
                <w:sz w:val="15"/>
                <w:szCs w:val="15"/>
              </w:rPr>
            </w:pPr>
            <w:r>
              <w:rPr>
                <w:rFonts w:hint="eastAsia" w:ascii="黑体" w:hAnsi="黑体" w:eastAsia="黑体"/>
                <w:color w:val="auto"/>
                <w:kern w:val="2"/>
                <w:sz w:val="15"/>
                <w:szCs w:val="15"/>
              </w:rPr>
              <w:t>所占比例(%）</w:t>
            </w:r>
          </w:p>
        </w:tc>
        <w:tc>
          <w:tcPr>
            <w:tcW w:w="2580" w:type="dxa"/>
            <w:gridSpan w:val="5"/>
          </w:tcPr>
          <w:p>
            <w:pPr>
              <w:widowControl w:val="0"/>
              <w:adjustRightInd/>
              <w:snapToGrid/>
              <w:spacing w:after="0" w:afterLines="-2147483648" w:line="260" w:lineRule="exact"/>
              <w:jc w:val="both"/>
              <w:rPr>
                <w:rFonts w:hint="default" w:ascii="黑体" w:hAnsi="黑体" w:eastAsia="黑体"/>
                <w:color w:val="auto"/>
                <w:kern w:val="2"/>
                <w:sz w:val="15"/>
                <w:szCs w:val="15"/>
                <w:lang w:val="en-US" w:eastAsia="zh-CN"/>
              </w:rPr>
            </w:pPr>
            <w:r>
              <w:rPr>
                <w:rFonts w:hint="eastAsia" w:ascii="黑体" w:hAnsi="黑体" w:eastAsia="黑体"/>
                <w:color w:val="auto"/>
                <w:kern w:val="2"/>
                <w:sz w:val="15"/>
                <w:szCs w:val="15"/>
                <w:lang w:val="en-US" w:eastAsia="zh-CN"/>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 w:type="dxa"/>
            <w:vMerge w:val="continue"/>
          </w:tcPr>
          <w:p>
            <w:pPr>
              <w:widowControl w:val="0"/>
              <w:adjustRightInd/>
              <w:snapToGrid/>
              <w:spacing w:after="0" w:afterLines="-2147483648" w:line="260" w:lineRule="exact"/>
              <w:jc w:val="both"/>
              <w:rPr>
                <w:rFonts w:hint="eastAsia" w:ascii="黑体" w:hAnsi="黑体" w:eastAsia="黑体"/>
                <w:kern w:val="2"/>
                <w:sz w:val="15"/>
                <w:szCs w:val="15"/>
              </w:rPr>
            </w:pPr>
          </w:p>
        </w:tc>
        <w:tc>
          <w:tcPr>
            <w:tcW w:w="1730" w:type="dxa"/>
            <w:gridSpan w:val="3"/>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废水治理（万元）</w:t>
            </w:r>
          </w:p>
        </w:tc>
        <w:tc>
          <w:tcPr>
            <w:tcW w:w="709" w:type="dxa"/>
          </w:tcPr>
          <w:p>
            <w:pPr>
              <w:widowControl w:val="0"/>
              <w:adjustRightInd/>
              <w:snapToGrid/>
              <w:spacing w:after="0" w:afterLines="-2147483648" w:line="260" w:lineRule="exact"/>
              <w:jc w:val="both"/>
              <w:rPr>
                <w:rFonts w:hint="default" w:ascii="黑体" w:hAnsi="黑体" w:eastAsia="黑体"/>
                <w:kern w:val="2"/>
                <w:sz w:val="15"/>
                <w:szCs w:val="15"/>
                <w:lang w:val="en-US" w:eastAsia="zh-CN"/>
              </w:rPr>
            </w:pPr>
            <w:r>
              <w:rPr>
                <w:rFonts w:hint="eastAsia" w:ascii="黑体" w:hAnsi="黑体" w:eastAsia="黑体"/>
                <w:kern w:val="2"/>
                <w:sz w:val="15"/>
                <w:szCs w:val="15"/>
                <w:lang w:val="en-US" w:eastAsia="zh-CN"/>
              </w:rPr>
              <w:t>/</w:t>
            </w:r>
          </w:p>
        </w:tc>
        <w:tc>
          <w:tcPr>
            <w:tcW w:w="1276"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废气治理（万元）</w:t>
            </w:r>
          </w:p>
        </w:tc>
        <w:tc>
          <w:tcPr>
            <w:tcW w:w="850" w:type="dxa"/>
          </w:tcPr>
          <w:p>
            <w:pPr>
              <w:widowControl w:val="0"/>
              <w:adjustRightInd/>
              <w:snapToGrid/>
              <w:spacing w:after="0" w:afterLines="-2147483648" w:line="260" w:lineRule="exact"/>
              <w:jc w:val="both"/>
              <w:rPr>
                <w:rFonts w:hint="default" w:ascii="黑体" w:hAnsi="黑体" w:eastAsia="黑体"/>
                <w:kern w:val="2"/>
                <w:sz w:val="15"/>
                <w:szCs w:val="15"/>
                <w:lang w:val="en-US" w:eastAsia="zh-CN"/>
              </w:rPr>
            </w:pPr>
            <w:r>
              <w:rPr>
                <w:rFonts w:hint="eastAsia" w:ascii="黑体" w:hAnsi="黑体" w:eastAsia="黑体"/>
                <w:kern w:val="2"/>
                <w:sz w:val="15"/>
                <w:szCs w:val="15"/>
                <w:lang w:val="en-US" w:eastAsia="zh-CN"/>
              </w:rPr>
              <w:t>9</w:t>
            </w:r>
          </w:p>
        </w:tc>
        <w:tc>
          <w:tcPr>
            <w:tcW w:w="1276"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噪声治理(万元)</w:t>
            </w:r>
          </w:p>
        </w:tc>
        <w:tc>
          <w:tcPr>
            <w:tcW w:w="567" w:type="dxa"/>
          </w:tcPr>
          <w:p>
            <w:pPr>
              <w:widowControl w:val="0"/>
              <w:adjustRightInd/>
              <w:snapToGrid/>
              <w:spacing w:after="0" w:afterLines="-2147483648" w:line="260" w:lineRule="exact"/>
              <w:jc w:val="both"/>
              <w:rPr>
                <w:rFonts w:hint="eastAsia" w:ascii="黑体" w:hAnsi="黑体" w:eastAsia="黑体"/>
                <w:kern w:val="2"/>
                <w:sz w:val="15"/>
                <w:szCs w:val="15"/>
                <w:lang w:val="en-US" w:eastAsia="zh-CN"/>
              </w:rPr>
            </w:pPr>
            <w:r>
              <w:rPr>
                <w:rFonts w:hint="eastAsia" w:ascii="黑体" w:hAnsi="黑体" w:eastAsia="黑体"/>
                <w:kern w:val="2"/>
                <w:sz w:val="15"/>
                <w:szCs w:val="15"/>
                <w:lang w:val="en-US" w:eastAsia="zh-CN"/>
              </w:rPr>
              <w:t>1</w:t>
            </w:r>
          </w:p>
        </w:tc>
        <w:tc>
          <w:tcPr>
            <w:tcW w:w="1843" w:type="dxa"/>
            <w:gridSpan w:val="3"/>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固体废物治理（万元）</w:t>
            </w:r>
          </w:p>
        </w:tc>
        <w:tc>
          <w:tcPr>
            <w:tcW w:w="2558" w:type="dxa"/>
            <w:gridSpan w:val="2"/>
          </w:tcPr>
          <w:p>
            <w:pPr>
              <w:widowControl w:val="0"/>
              <w:adjustRightInd/>
              <w:snapToGrid/>
              <w:spacing w:after="0" w:afterLines="-2147483648" w:line="260" w:lineRule="exact"/>
              <w:jc w:val="both"/>
              <w:rPr>
                <w:rFonts w:hint="default" w:ascii="黑体" w:hAnsi="黑体" w:eastAsia="黑体"/>
                <w:kern w:val="2"/>
                <w:sz w:val="15"/>
                <w:szCs w:val="15"/>
                <w:lang w:val="en-US" w:eastAsia="zh-CN"/>
              </w:rPr>
            </w:pPr>
            <w:r>
              <w:rPr>
                <w:rFonts w:hint="eastAsia" w:ascii="黑体" w:hAnsi="黑体" w:eastAsia="黑体"/>
                <w:kern w:val="2"/>
                <w:sz w:val="15"/>
                <w:szCs w:val="15"/>
                <w:lang w:val="en-US" w:eastAsia="zh-CN"/>
              </w:rPr>
              <w:t>/</w:t>
            </w:r>
          </w:p>
        </w:tc>
        <w:tc>
          <w:tcPr>
            <w:tcW w:w="1788"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绿化及生态（万元 ）</w:t>
            </w:r>
          </w:p>
        </w:tc>
        <w:tc>
          <w:tcPr>
            <w:tcW w:w="764" w:type="dxa"/>
            <w:gridSpan w:val="2"/>
          </w:tcPr>
          <w:p>
            <w:pPr>
              <w:widowControl w:val="0"/>
              <w:adjustRightInd/>
              <w:snapToGrid/>
              <w:spacing w:after="0" w:afterLines="-2147483648" w:line="260" w:lineRule="exact"/>
              <w:jc w:val="both"/>
              <w:rPr>
                <w:rFonts w:hint="default" w:ascii="黑体" w:hAnsi="黑体" w:eastAsia="黑体"/>
                <w:kern w:val="2"/>
                <w:sz w:val="15"/>
                <w:szCs w:val="15"/>
                <w:lang w:val="en-US" w:eastAsia="zh-CN"/>
              </w:rPr>
            </w:pPr>
            <w:r>
              <w:rPr>
                <w:rFonts w:hint="eastAsia" w:ascii="黑体" w:hAnsi="黑体" w:eastAsia="黑体"/>
                <w:kern w:val="2"/>
                <w:sz w:val="15"/>
                <w:szCs w:val="15"/>
                <w:lang w:val="en-US" w:eastAsia="zh-CN"/>
              </w:rPr>
              <w:t>/</w:t>
            </w:r>
          </w:p>
        </w:tc>
        <w:tc>
          <w:tcPr>
            <w:tcW w:w="966"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其他（万元）</w:t>
            </w:r>
          </w:p>
        </w:tc>
        <w:tc>
          <w:tcPr>
            <w:tcW w:w="850" w:type="dxa"/>
          </w:tcPr>
          <w:p>
            <w:pPr>
              <w:widowControl w:val="0"/>
              <w:adjustRightInd/>
              <w:snapToGrid/>
              <w:spacing w:after="0" w:afterLines="-2147483648" w:line="260" w:lineRule="exact"/>
              <w:jc w:val="both"/>
              <w:rPr>
                <w:rFonts w:hint="default" w:ascii="黑体" w:hAnsi="黑体" w:eastAsia="黑体"/>
                <w:kern w:val="2"/>
                <w:sz w:val="15"/>
                <w:szCs w:val="15"/>
                <w:lang w:val="en-US" w:eastAsia="zh-CN"/>
              </w:rPr>
            </w:pPr>
            <w:r>
              <w:rPr>
                <w:rFonts w:hint="eastAsia" w:ascii="黑体" w:hAnsi="黑体" w:eastAsia="黑体"/>
                <w:kern w:val="2"/>
                <w:sz w:val="15"/>
                <w:szCs w:val="15"/>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 w:type="dxa"/>
            <w:vMerge w:val="continue"/>
          </w:tcPr>
          <w:p>
            <w:pPr>
              <w:widowControl w:val="0"/>
              <w:adjustRightInd/>
              <w:snapToGrid/>
              <w:spacing w:after="0" w:afterLines="-2147483648" w:line="260" w:lineRule="exact"/>
              <w:jc w:val="both"/>
              <w:rPr>
                <w:rFonts w:hint="eastAsia" w:ascii="黑体" w:hAnsi="黑体" w:eastAsia="黑体"/>
                <w:kern w:val="2"/>
                <w:sz w:val="15"/>
                <w:szCs w:val="15"/>
              </w:rPr>
            </w:pPr>
          </w:p>
        </w:tc>
        <w:tc>
          <w:tcPr>
            <w:tcW w:w="1730" w:type="dxa"/>
            <w:gridSpan w:val="3"/>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新增废水处理设施能力</w:t>
            </w:r>
          </w:p>
        </w:tc>
        <w:tc>
          <w:tcPr>
            <w:tcW w:w="4678" w:type="dxa"/>
            <w:gridSpan w:val="7"/>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w:t>
            </w:r>
          </w:p>
        </w:tc>
        <w:tc>
          <w:tcPr>
            <w:tcW w:w="1843" w:type="dxa"/>
            <w:gridSpan w:val="3"/>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新增废气处理设施能力</w:t>
            </w:r>
          </w:p>
        </w:tc>
        <w:tc>
          <w:tcPr>
            <w:tcW w:w="2558" w:type="dxa"/>
            <w:gridSpan w:val="2"/>
          </w:tcPr>
          <w:p>
            <w:pPr>
              <w:widowControl w:val="0"/>
              <w:adjustRightInd/>
              <w:snapToGrid/>
              <w:spacing w:after="0" w:afterLines="-2147483648" w:line="260" w:lineRule="exact"/>
              <w:jc w:val="both"/>
              <w:rPr>
                <w:rFonts w:hint="eastAsia" w:ascii="黑体" w:hAnsi="黑体" w:eastAsia="黑体"/>
                <w:kern w:val="2"/>
                <w:sz w:val="15"/>
                <w:szCs w:val="15"/>
                <w:lang w:eastAsia="zh-CN"/>
              </w:rPr>
            </w:pPr>
            <w:r>
              <w:rPr>
                <w:rFonts w:hint="eastAsia" w:ascii="黑体" w:hAnsi="黑体" w:eastAsia="黑体"/>
                <w:kern w:val="2"/>
                <w:sz w:val="15"/>
                <w:szCs w:val="15"/>
                <w:lang w:eastAsia="zh-CN"/>
              </w:rPr>
              <w:t>/</w:t>
            </w:r>
          </w:p>
        </w:tc>
        <w:tc>
          <w:tcPr>
            <w:tcW w:w="1788"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年平均工作时间</w:t>
            </w:r>
          </w:p>
        </w:tc>
        <w:tc>
          <w:tcPr>
            <w:tcW w:w="2580" w:type="dxa"/>
            <w:gridSpan w:val="5"/>
          </w:tcPr>
          <w:p>
            <w:pPr>
              <w:widowControl w:val="0"/>
              <w:adjustRightInd/>
              <w:snapToGrid/>
              <w:spacing w:after="0" w:afterLines="-2147483648" w:line="260" w:lineRule="exact"/>
              <w:jc w:val="both"/>
              <w:rPr>
                <w:rFonts w:hint="default" w:ascii="黑体" w:hAnsi="黑体" w:eastAsia="黑体"/>
                <w:kern w:val="2"/>
                <w:sz w:val="15"/>
                <w:szCs w:val="15"/>
                <w:lang w:val="en-US" w:eastAsia="zh-CN"/>
              </w:rPr>
            </w:pPr>
            <w:r>
              <w:rPr>
                <w:rFonts w:hint="eastAsia" w:ascii="黑体" w:hAnsi="黑体" w:eastAsia="黑体"/>
                <w:kern w:val="2"/>
                <w:sz w:val="15"/>
                <w:szCs w:val="15"/>
                <w:lang w:val="en-US" w:eastAsia="zh-CN"/>
              </w:rPr>
              <w:t>8760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3" w:type="dxa"/>
            <w:gridSpan w:val="4"/>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运营单位</w:t>
            </w:r>
          </w:p>
        </w:tc>
        <w:tc>
          <w:tcPr>
            <w:tcW w:w="4111" w:type="dxa"/>
            <w:gridSpan w:val="6"/>
          </w:tcPr>
          <w:p>
            <w:pPr>
              <w:widowControl w:val="0"/>
              <w:adjustRightInd/>
              <w:snapToGrid/>
              <w:spacing w:after="0" w:afterLines="-2147483648" w:line="260" w:lineRule="exact"/>
              <w:jc w:val="both"/>
              <w:rPr>
                <w:rFonts w:hint="eastAsia" w:ascii="黑体" w:hAnsi="黑体" w:eastAsia="黑体"/>
                <w:kern w:val="2"/>
                <w:sz w:val="15"/>
                <w:szCs w:val="15"/>
              </w:rPr>
            </w:pPr>
          </w:p>
        </w:tc>
        <w:tc>
          <w:tcPr>
            <w:tcW w:w="3402" w:type="dxa"/>
            <w:gridSpan w:val="5"/>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运营单位社会统一信用代码(或组织机构代码)</w:t>
            </w:r>
          </w:p>
        </w:tc>
        <w:tc>
          <w:tcPr>
            <w:tcW w:w="1566" w:type="dxa"/>
          </w:tcPr>
          <w:p>
            <w:pPr>
              <w:widowControl w:val="0"/>
              <w:adjustRightInd/>
              <w:snapToGrid/>
              <w:spacing w:after="0" w:afterLines="-2147483648" w:line="260" w:lineRule="exact"/>
              <w:jc w:val="both"/>
              <w:rPr>
                <w:rFonts w:hint="default" w:ascii="黑体" w:hAnsi="黑体" w:eastAsia="黑体"/>
                <w:kern w:val="2"/>
                <w:sz w:val="15"/>
                <w:szCs w:val="15"/>
                <w:lang w:val="en-US" w:eastAsia="zh-CN"/>
              </w:rPr>
            </w:pPr>
            <w:r>
              <w:rPr>
                <w:rFonts w:hint="eastAsia" w:ascii="黑体" w:hAnsi="黑体" w:eastAsia="黑体"/>
                <w:kern w:val="2"/>
                <w:sz w:val="15"/>
                <w:szCs w:val="15"/>
                <w:lang w:val="en-US" w:eastAsia="zh-CN"/>
              </w:rPr>
              <w:t>91130630718391418C</w:t>
            </w:r>
          </w:p>
        </w:tc>
        <w:tc>
          <w:tcPr>
            <w:tcW w:w="1788"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验收时间</w:t>
            </w:r>
          </w:p>
        </w:tc>
        <w:tc>
          <w:tcPr>
            <w:tcW w:w="2580" w:type="dxa"/>
            <w:gridSpan w:val="5"/>
          </w:tcPr>
          <w:p>
            <w:pPr>
              <w:widowControl w:val="0"/>
              <w:adjustRightInd/>
              <w:snapToGrid/>
              <w:spacing w:after="0" w:afterLines="-2147483648" w:line="260" w:lineRule="exact"/>
              <w:jc w:val="both"/>
              <w:rPr>
                <w:rFonts w:hint="default" w:ascii="黑体" w:hAnsi="黑体" w:eastAsia="黑体"/>
                <w:kern w:val="2"/>
                <w:sz w:val="15"/>
                <w:szCs w:val="15"/>
                <w:lang w:val="en-US" w:eastAsia="zh-CN"/>
              </w:rPr>
            </w:pPr>
            <w:r>
              <w:rPr>
                <w:rFonts w:hint="eastAsia" w:ascii="黑体" w:hAnsi="黑体" w:eastAsia="黑体"/>
                <w:kern w:val="2"/>
                <w:sz w:val="15"/>
                <w:szCs w:val="15"/>
                <w:lang w:val="en-US" w:eastAsia="zh-CN"/>
              </w:rPr>
              <w:t>2018.11.19-20、2019.4.24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gridSpan w:val="2"/>
            <w:vMerge w:val="restart"/>
          </w:tcPr>
          <w:p>
            <w:pPr>
              <w:widowControl w:val="0"/>
              <w:adjustRightInd/>
              <w:snapToGrid/>
              <w:spacing w:after="0" w:afterLines="-2147483648" w:line="260" w:lineRule="exact"/>
              <w:jc w:val="both"/>
              <w:rPr>
                <w:rFonts w:hint="eastAsia" w:ascii="黑体" w:hAnsi="黑体" w:eastAsia="黑体"/>
                <w:kern w:val="2"/>
                <w:sz w:val="15"/>
                <w:szCs w:val="15"/>
              </w:rPr>
            </w:pPr>
          </w:p>
          <w:p>
            <w:pPr>
              <w:widowControl w:val="0"/>
              <w:adjustRightInd/>
              <w:snapToGrid/>
              <w:spacing w:after="0" w:afterLines="-2147483648" w:line="260" w:lineRule="exact"/>
              <w:jc w:val="both"/>
              <w:rPr>
                <w:rFonts w:hint="eastAsia" w:ascii="黑体" w:hAnsi="黑体" w:eastAsia="黑体"/>
                <w:kern w:val="2"/>
                <w:sz w:val="15"/>
                <w:szCs w:val="15"/>
              </w:rPr>
            </w:pPr>
          </w:p>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污染物排放达标与总量控制（工业建设项目详填）</w:t>
            </w:r>
          </w:p>
        </w:tc>
        <w:tc>
          <w:tcPr>
            <w:tcW w:w="1304"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污染物</w:t>
            </w:r>
          </w:p>
        </w:tc>
        <w:tc>
          <w:tcPr>
            <w:tcW w:w="851"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原有排放量(1)</w:t>
            </w:r>
          </w:p>
        </w:tc>
        <w:tc>
          <w:tcPr>
            <w:tcW w:w="1134" w:type="dxa"/>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本期工程实际排放浓度(2)</w:t>
            </w:r>
          </w:p>
        </w:tc>
        <w:tc>
          <w:tcPr>
            <w:tcW w:w="1134"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本期工程允许排放浓度(3)</w:t>
            </w:r>
          </w:p>
        </w:tc>
        <w:tc>
          <w:tcPr>
            <w:tcW w:w="992" w:type="dxa"/>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本期工程产生量(4)</w:t>
            </w:r>
          </w:p>
        </w:tc>
        <w:tc>
          <w:tcPr>
            <w:tcW w:w="1134"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本期工程自身削减量(5)</w:t>
            </w:r>
          </w:p>
        </w:tc>
        <w:tc>
          <w:tcPr>
            <w:tcW w:w="1134" w:type="dxa"/>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本期工程实际排放量(6)</w:t>
            </w:r>
          </w:p>
        </w:tc>
        <w:tc>
          <w:tcPr>
            <w:tcW w:w="1134"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本期工程核定排放总量(7)</w:t>
            </w:r>
          </w:p>
        </w:tc>
        <w:tc>
          <w:tcPr>
            <w:tcW w:w="1566" w:type="dxa"/>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本期工程“以新带老”削减量(8)</w:t>
            </w:r>
          </w:p>
        </w:tc>
        <w:tc>
          <w:tcPr>
            <w:tcW w:w="1079" w:type="dxa"/>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全厂实际排放总量(9)</w:t>
            </w:r>
          </w:p>
        </w:tc>
        <w:tc>
          <w:tcPr>
            <w:tcW w:w="993"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全厂核定排放总量(10)</w:t>
            </w:r>
          </w:p>
        </w:tc>
        <w:tc>
          <w:tcPr>
            <w:tcW w:w="1189"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区域平衡替代削减量(11)</w:t>
            </w:r>
          </w:p>
        </w:tc>
        <w:tc>
          <w:tcPr>
            <w:tcW w:w="1107"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排放增减量(12)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709" w:type="dxa"/>
            <w:gridSpan w:val="2"/>
            <w:vMerge w:val="continue"/>
          </w:tcPr>
          <w:p>
            <w:pPr>
              <w:widowControl w:val="0"/>
              <w:adjustRightInd/>
              <w:snapToGrid/>
              <w:spacing w:after="0" w:afterLines="-2147483648" w:line="260" w:lineRule="exact"/>
              <w:jc w:val="both"/>
              <w:rPr>
                <w:rFonts w:hint="eastAsia" w:ascii="黑体" w:hAnsi="黑体" w:eastAsia="黑体"/>
                <w:kern w:val="2"/>
                <w:sz w:val="15"/>
                <w:szCs w:val="15"/>
              </w:rPr>
            </w:pPr>
          </w:p>
        </w:tc>
        <w:tc>
          <w:tcPr>
            <w:tcW w:w="1304"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废水</w:t>
            </w:r>
          </w:p>
        </w:tc>
        <w:tc>
          <w:tcPr>
            <w:tcW w:w="851" w:type="dxa"/>
            <w:gridSpan w:val="2"/>
            <w:vAlign w:val="center"/>
          </w:tcPr>
          <w:p>
            <w:pPr>
              <w:widowControl w:val="0"/>
              <w:adjustRightInd/>
              <w:snapToGrid/>
              <w:spacing w:after="0" w:afterLines="-2147483648" w:line="260" w:lineRule="exact"/>
              <w:jc w:val="both"/>
              <w:rPr>
                <w:rFonts w:hint="eastAsia" w:ascii="黑体" w:hAnsi="黑体" w:eastAsia="黑体"/>
                <w:kern w:val="2"/>
                <w:sz w:val="15"/>
                <w:szCs w:val="15"/>
                <w:lang w:val="en-US" w:eastAsia="zh-CN"/>
              </w:rPr>
            </w:pPr>
          </w:p>
        </w:tc>
        <w:tc>
          <w:tcPr>
            <w:tcW w:w="1134" w:type="dxa"/>
            <w:vAlign w:val="center"/>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gridSpan w:val="2"/>
            <w:vAlign w:val="center"/>
          </w:tcPr>
          <w:p>
            <w:pPr>
              <w:widowControl w:val="0"/>
              <w:adjustRightInd/>
              <w:snapToGrid/>
              <w:spacing w:after="0" w:afterLines="-2147483648" w:line="260" w:lineRule="exact"/>
              <w:jc w:val="both"/>
              <w:rPr>
                <w:rFonts w:hint="eastAsia" w:ascii="黑体" w:hAnsi="黑体" w:eastAsia="黑体"/>
                <w:kern w:val="2"/>
                <w:sz w:val="15"/>
                <w:szCs w:val="15"/>
              </w:rPr>
            </w:pPr>
          </w:p>
        </w:tc>
        <w:tc>
          <w:tcPr>
            <w:tcW w:w="992" w:type="dxa"/>
          </w:tcPr>
          <w:p>
            <w:pPr>
              <w:widowControl w:val="0"/>
              <w:adjustRightInd/>
              <w:snapToGrid/>
              <w:spacing w:after="0" w:afterLines="-2147483648" w:line="260" w:lineRule="exact"/>
              <w:jc w:val="both"/>
              <w:rPr>
                <w:rFonts w:hint="eastAsia" w:ascii="黑体" w:hAnsi="黑体" w:eastAsia="黑体"/>
                <w:kern w:val="2"/>
                <w:sz w:val="15"/>
                <w:szCs w:val="15"/>
                <w:lang w:val="en-US" w:eastAsia="zh-CN"/>
              </w:rPr>
            </w:pPr>
          </w:p>
        </w:tc>
        <w:tc>
          <w:tcPr>
            <w:tcW w:w="1134" w:type="dxa"/>
            <w:gridSpan w:val="2"/>
          </w:tcPr>
          <w:p>
            <w:pPr>
              <w:widowControl w:val="0"/>
              <w:adjustRightInd/>
              <w:snapToGrid/>
              <w:spacing w:after="0" w:afterLines="-2147483648" w:line="260" w:lineRule="exact"/>
              <w:jc w:val="both"/>
              <w:rPr>
                <w:rFonts w:hint="eastAsia" w:ascii="黑体" w:hAnsi="黑体" w:eastAsia="黑体"/>
                <w:kern w:val="2"/>
                <w:sz w:val="15"/>
                <w:szCs w:val="15"/>
                <w:lang w:val="en-US" w:eastAsia="zh-CN"/>
              </w:rPr>
            </w:pPr>
          </w:p>
        </w:tc>
        <w:tc>
          <w:tcPr>
            <w:tcW w:w="1134" w:type="dxa"/>
          </w:tcPr>
          <w:p>
            <w:pPr>
              <w:widowControl w:val="0"/>
              <w:adjustRightInd/>
              <w:snapToGrid/>
              <w:spacing w:after="0" w:afterLines="-2147483648" w:line="260" w:lineRule="exact"/>
              <w:jc w:val="both"/>
              <w:rPr>
                <w:rFonts w:hint="eastAsia" w:ascii="黑体" w:hAnsi="黑体" w:eastAsia="黑体"/>
                <w:kern w:val="2"/>
                <w:sz w:val="15"/>
                <w:szCs w:val="15"/>
                <w:lang w:val="en-US" w:eastAsia="zh-CN"/>
              </w:rPr>
            </w:pPr>
            <w:r>
              <w:rPr>
                <w:rFonts w:hint="eastAsia" w:ascii="黑体" w:hAnsi="黑体" w:eastAsia="黑体"/>
                <w:kern w:val="2"/>
                <w:sz w:val="15"/>
                <w:szCs w:val="15"/>
                <w:lang w:val="en-US" w:eastAsia="zh-CN"/>
              </w:rPr>
              <w:t>0</w:t>
            </w:r>
          </w:p>
        </w:tc>
        <w:tc>
          <w:tcPr>
            <w:tcW w:w="1134" w:type="dxa"/>
            <w:gridSpan w:val="2"/>
          </w:tcPr>
          <w:p>
            <w:pPr>
              <w:widowControl w:val="0"/>
              <w:adjustRightInd/>
              <w:snapToGrid/>
              <w:spacing w:after="0" w:afterLines="-2147483648" w:line="260" w:lineRule="exact"/>
              <w:jc w:val="both"/>
              <w:rPr>
                <w:rFonts w:hint="eastAsia" w:ascii="黑体" w:hAnsi="黑体" w:eastAsia="黑体"/>
                <w:kern w:val="2"/>
                <w:sz w:val="15"/>
                <w:szCs w:val="15"/>
                <w:lang w:val="en-US" w:eastAsia="zh-CN"/>
              </w:rPr>
            </w:pPr>
            <w:r>
              <w:rPr>
                <w:rFonts w:hint="eastAsia" w:ascii="黑体" w:hAnsi="黑体" w:eastAsia="黑体"/>
                <w:kern w:val="2"/>
                <w:sz w:val="15"/>
                <w:szCs w:val="15"/>
                <w:lang w:val="en-US" w:eastAsia="zh-CN"/>
              </w:rPr>
              <w:t>0</w:t>
            </w:r>
          </w:p>
        </w:tc>
        <w:tc>
          <w:tcPr>
            <w:tcW w:w="1566"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1079" w:type="dxa"/>
          </w:tcPr>
          <w:p>
            <w:pPr>
              <w:widowControl w:val="0"/>
              <w:adjustRightInd/>
              <w:snapToGrid/>
              <w:spacing w:after="0" w:afterLines="-2147483648" w:line="260" w:lineRule="exact"/>
              <w:jc w:val="both"/>
              <w:rPr>
                <w:rFonts w:hint="eastAsia" w:ascii="黑体" w:hAnsi="黑体" w:eastAsia="黑体"/>
                <w:kern w:val="2"/>
                <w:sz w:val="15"/>
                <w:szCs w:val="15"/>
                <w:lang w:val="en-US" w:eastAsia="zh-CN"/>
              </w:rPr>
            </w:pPr>
            <w:r>
              <w:rPr>
                <w:rFonts w:hint="eastAsia" w:ascii="黑体" w:hAnsi="黑体" w:eastAsia="黑体"/>
                <w:kern w:val="2"/>
                <w:sz w:val="15"/>
                <w:szCs w:val="15"/>
                <w:lang w:val="en-US" w:eastAsia="zh-CN"/>
              </w:rPr>
              <w:t>0</w:t>
            </w:r>
          </w:p>
        </w:tc>
        <w:tc>
          <w:tcPr>
            <w:tcW w:w="993" w:type="dxa"/>
            <w:gridSpan w:val="2"/>
          </w:tcPr>
          <w:p>
            <w:pPr>
              <w:widowControl w:val="0"/>
              <w:adjustRightInd/>
              <w:snapToGrid/>
              <w:spacing w:after="0" w:afterLines="-2147483648" w:line="260" w:lineRule="exact"/>
              <w:jc w:val="both"/>
              <w:rPr>
                <w:rFonts w:hint="eastAsia" w:ascii="黑体" w:hAnsi="黑体" w:eastAsia="黑体"/>
                <w:kern w:val="2"/>
                <w:sz w:val="15"/>
                <w:szCs w:val="15"/>
                <w:lang w:val="en-US" w:eastAsia="zh-CN"/>
              </w:rPr>
            </w:pPr>
            <w:r>
              <w:rPr>
                <w:rFonts w:hint="eastAsia" w:ascii="黑体" w:hAnsi="黑体" w:eastAsia="黑体"/>
                <w:kern w:val="2"/>
                <w:sz w:val="15"/>
                <w:szCs w:val="15"/>
                <w:lang w:val="en-US" w:eastAsia="zh-CN"/>
              </w:rPr>
              <w:t>0</w:t>
            </w:r>
          </w:p>
        </w:tc>
        <w:tc>
          <w:tcPr>
            <w:tcW w:w="1189"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07"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gridSpan w:val="2"/>
            <w:vMerge w:val="continue"/>
          </w:tcPr>
          <w:p>
            <w:pPr>
              <w:widowControl w:val="0"/>
              <w:adjustRightInd/>
              <w:snapToGrid/>
              <w:spacing w:after="0" w:afterLines="-2147483648" w:line="260" w:lineRule="exact"/>
              <w:jc w:val="both"/>
              <w:rPr>
                <w:rFonts w:hint="eastAsia" w:ascii="黑体" w:hAnsi="黑体" w:eastAsia="黑体"/>
                <w:kern w:val="2"/>
                <w:sz w:val="15"/>
                <w:szCs w:val="15"/>
              </w:rPr>
            </w:pPr>
          </w:p>
        </w:tc>
        <w:tc>
          <w:tcPr>
            <w:tcW w:w="1304" w:type="dxa"/>
            <w:gridSpan w:val="2"/>
          </w:tcPr>
          <w:p>
            <w:pPr>
              <w:widowControl w:val="0"/>
              <w:adjustRightInd/>
              <w:snapToGrid/>
              <w:spacing w:after="0" w:afterLines="-2147483648" w:line="260" w:lineRule="exact"/>
              <w:jc w:val="both"/>
              <w:rPr>
                <w:rFonts w:hint="eastAsia" w:ascii="黑体" w:hAnsi="黑体" w:eastAsia="黑体"/>
                <w:kern w:val="2"/>
                <w:sz w:val="15"/>
                <w:szCs w:val="15"/>
                <w:lang w:eastAsia="zh-CN"/>
              </w:rPr>
            </w:pPr>
            <w:r>
              <w:rPr>
                <w:rFonts w:hint="eastAsia" w:ascii="黑体" w:hAnsi="黑体" w:eastAsia="黑体"/>
                <w:kern w:val="2"/>
                <w:sz w:val="15"/>
                <w:szCs w:val="15"/>
                <w:lang w:eastAsia="zh-CN"/>
              </w:rPr>
              <w:t>废气</w:t>
            </w:r>
          </w:p>
        </w:tc>
        <w:tc>
          <w:tcPr>
            <w:tcW w:w="851" w:type="dxa"/>
            <w:gridSpan w:val="2"/>
            <w:vAlign w:val="center"/>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vAlign w:val="center"/>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gridSpan w:val="2"/>
            <w:vAlign w:val="center"/>
          </w:tcPr>
          <w:p>
            <w:pPr>
              <w:widowControl w:val="0"/>
              <w:adjustRightInd/>
              <w:snapToGrid/>
              <w:spacing w:after="0" w:afterLines="-2147483648" w:line="260" w:lineRule="exact"/>
              <w:jc w:val="both"/>
              <w:rPr>
                <w:rFonts w:hint="eastAsia" w:ascii="黑体" w:hAnsi="黑体" w:eastAsia="黑体"/>
                <w:kern w:val="2"/>
                <w:sz w:val="15"/>
                <w:szCs w:val="15"/>
              </w:rPr>
            </w:pPr>
          </w:p>
        </w:tc>
        <w:tc>
          <w:tcPr>
            <w:tcW w:w="992" w:type="dxa"/>
          </w:tcPr>
          <w:p>
            <w:pPr>
              <w:widowControl w:val="0"/>
              <w:adjustRightInd/>
              <w:snapToGrid/>
              <w:spacing w:after="0" w:afterLines="-2147483648" w:line="260" w:lineRule="exact"/>
              <w:jc w:val="both"/>
              <w:rPr>
                <w:rFonts w:hint="eastAsia" w:ascii="黑体" w:hAnsi="黑体" w:eastAsia="黑体"/>
                <w:kern w:val="2"/>
                <w:sz w:val="15"/>
                <w:szCs w:val="15"/>
                <w:lang w:val="en-US" w:eastAsia="zh-CN"/>
              </w:rPr>
            </w:pPr>
          </w:p>
        </w:tc>
        <w:tc>
          <w:tcPr>
            <w:tcW w:w="1134" w:type="dxa"/>
            <w:gridSpan w:val="2"/>
          </w:tcPr>
          <w:p>
            <w:pPr>
              <w:widowControl w:val="0"/>
              <w:adjustRightInd/>
              <w:snapToGrid/>
              <w:spacing w:after="0" w:afterLines="-2147483648" w:line="260" w:lineRule="exact"/>
              <w:jc w:val="both"/>
              <w:rPr>
                <w:rFonts w:hint="eastAsia" w:ascii="黑体" w:hAnsi="黑体" w:eastAsia="黑体"/>
                <w:kern w:val="2"/>
                <w:sz w:val="15"/>
                <w:szCs w:val="15"/>
                <w:lang w:val="en-US" w:eastAsia="zh-CN"/>
              </w:rPr>
            </w:pPr>
          </w:p>
        </w:tc>
        <w:tc>
          <w:tcPr>
            <w:tcW w:w="1134" w:type="dxa"/>
          </w:tcPr>
          <w:p>
            <w:pPr>
              <w:widowControl w:val="0"/>
              <w:adjustRightInd/>
              <w:snapToGrid/>
              <w:spacing w:after="0" w:afterLines="-2147483648" w:line="260" w:lineRule="exact"/>
              <w:jc w:val="both"/>
              <w:rPr>
                <w:rFonts w:hint="eastAsia" w:ascii="黑体" w:hAnsi="黑体" w:eastAsia="黑体"/>
                <w:kern w:val="2"/>
                <w:sz w:val="15"/>
                <w:szCs w:val="15"/>
                <w:lang w:val="en-US" w:eastAsia="zh-CN"/>
              </w:rPr>
            </w:pPr>
            <w:r>
              <w:rPr>
                <w:rFonts w:hint="eastAsia" w:ascii="黑体" w:hAnsi="黑体" w:eastAsia="黑体"/>
                <w:kern w:val="2"/>
                <w:sz w:val="15"/>
                <w:szCs w:val="15"/>
                <w:lang w:val="en-US" w:eastAsia="zh-CN"/>
              </w:rPr>
              <w:t>0</w:t>
            </w:r>
          </w:p>
        </w:tc>
        <w:tc>
          <w:tcPr>
            <w:tcW w:w="1134" w:type="dxa"/>
            <w:gridSpan w:val="2"/>
          </w:tcPr>
          <w:p>
            <w:pPr>
              <w:widowControl w:val="0"/>
              <w:adjustRightInd/>
              <w:snapToGrid/>
              <w:spacing w:after="0" w:afterLines="-2147483648" w:line="260" w:lineRule="exact"/>
              <w:jc w:val="both"/>
              <w:rPr>
                <w:rFonts w:hint="eastAsia" w:ascii="黑体" w:hAnsi="黑体" w:eastAsia="黑体"/>
                <w:kern w:val="2"/>
                <w:sz w:val="15"/>
                <w:szCs w:val="15"/>
                <w:lang w:val="en-US" w:eastAsia="zh-CN"/>
              </w:rPr>
            </w:pPr>
            <w:r>
              <w:rPr>
                <w:rFonts w:hint="eastAsia" w:ascii="黑体" w:hAnsi="黑体" w:eastAsia="黑体"/>
                <w:kern w:val="2"/>
                <w:sz w:val="15"/>
                <w:szCs w:val="15"/>
                <w:lang w:val="en-US" w:eastAsia="zh-CN"/>
              </w:rPr>
              <w:t>0</w:t>
            </w:r>
          </w:p>
        </w:tc>
        <w:tc>
          <w:tcPr>
            <w:tcW w:w="1566"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1079" w:type="dxa"/>
          </w:tcPr>
          <w:p>
            <w:pPr>
              <w:widowControl w:val="0"/>
              <w:adjustRightInd/>
              <w:snapToGrid/>
              <w:spacing w:after="0" w:afterLines="-2147483648" w:line="260" w:lineRule="exact"/>
              <w:jc w:val="both"/>
              <w:rPr>
                <w:rFonts w:hint="eastAsia" w:ascii="黑体" w:hAnsi="黑体" w:eastAsia="黑体"/>
                <w:kern w:val="2"/>
                <w:sz w:val="15"/>
                <w:szCs w:val="15"/>
                <w:lang w:val="en-US" w:eastAsia="zh-CN"/>
              </w:rPr>
            </w:pPr>
            <w:r>
              <w:rPr>
                <w:rFonts w:hint="eastAsia" w:ascii="黑体" w:hAnsi="黑体" w:eastAsia="黑体"/>
                <w:kern w:val="2"/>
                <w:sz w:val="15"/>
                <w:szCs w:val="15"/>
                <w:lang w:val="en-US" w:eastAsia="zh-CN"/>
              </w:rPr>
              <w:t>0</w:t>
            </w:r>
          </w:p>
        </w:tc>
        <w:tc>
          <w:tcPr>
            <w:tcW w:w="993" w:type="dxa"/>
            <w:gridSpan w:val="2"/>
          </w:tcPr>
          <w:p>
            <w:pPr>
              <w:widowControl w:val="0"/>
              <w:adjustRightInd/>
              <w:snapToGrid/>
              <w:spacing w:after="0" w:afterLines="-2147483648" w:line="260" w:lineRule="exact"/>
              <w:jc w:val="both"/>
              <w:rPr>
                <w:rFonts w:hint="eastAsia" w:ascii="黑体" w:hAnsi="黑体" w:eastAsia="黑体"/>
                <w:kern w:val="2"/>
                <w:sz w:val="15"/>
                <w:szCs w:val="15"/>
                <w:lang w:val="en-US" w:eastAsia="zh-CN"/>
              </w:rPr>
            </w:pPr>
            <w:r>
              <w:rPr>
                <w:rFonts w:hint="eastAsia" w:ascii="黑体" w:hAnsi="黑体" w:eastAsia="黑体"/>
                <w:kern w:val="2"/>
                <w:sz w:val="15"/>
                <w:szCs w:val="15"/>
                <w:lang w:val="en-US" w:eastAsia="zh-CN"/>
              </w:rPr>
              <w:t>0</w:t>
            </w:r>
          </w:p>
        </w:tc>
        <w:tc>
          <w:tcPr>
            <w:tcW w:w="1189"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07"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gridSpan w:val="2"/>
            <w:vMerge w:val="continue"/>
          </w:tcPr>
          <w:p>
            <w:pPr>
              <w:widowControl w:val="0"/>
              <w:adjustRightInd/>
              <w:snapToGrid/>
              <w:spacing w:after="0" w:afterLines="-2147483648" w:line="260" w:lineRule="exact"/>
              <w:jc w:val="both"/>
              <w:rPr>
                <w:rFonts w:hint="eastAsia" w:ascii="黑体" w:hAnsi="黑体" w:eastAsia="黑体"/>
                <w:kern w:val="2"/>
                <w:sz w:val="15"/>
                <w:szCs w:val="15"/>
              </w:rPr>
            </w:pPr>
          </w:p>
        </w:tc>
        <w:tc>
          <w:tcPr>
            <w:tcW w:w="1304"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851" w:type="dxa"/>
            <w:gridSpan w:val="2"/>
            <w:vAlign w:val="center"/>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vAlign w:val="center"/>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gridSpan w:val="2"/>
            <w:vAlign w:val="center"/>
          </w:tcPr>
          <w:p>
            <w:pPr>
              <w:widowControl w:val="0"/>
              <w:adjustRightInd/>
              <w:snapToGrid/>
              <w:spacing w:after="0" w:afterLines="-2147483648" w:line="260" w:lineRule="exact"/>
              <w:jc w:val="both"/>
              <w:rPr>
                <w:rFonts w:hint="eastAsia" w:ascii="黑体" w:hAnsi="黑体" w:eastAsia="黑体"/>
                <w:kern w:val="2"/>
                <w:sz w:val="15"/>
                <w:szCs w:val="15"/>
              </w:rPr>
            </w:pPr>
          </w:p>
        </w:tc>
        <w:tc>
          <w:tcPr>
            <w:tcW w:w="992"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566"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1079"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993"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89"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07"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gridSpan w:val="2"/>
            <w:vMerge w:val="continue"/>
          </w:tcPr>
          <w:p>
            <w:pPr>
              <w:widowControl w:val="0"/>
              <w:adjustRightInd/>
              <w:snapToGrid/>
              <w:spacing w:after="0" w:afterLines="-2147483648" w:line="260" w:lineRule="exact"/>
              <w:jc w:val="both"/>
              <w:rPr>
                <w:rFonts w:hint="eastAsia" w:ascii="黑体" w:hAnsi="黑体" w:eastAsia="黑体"/>
                <w:kern w:val="2"/>
                <w:sz w:val="15"/>
                <w:szCs w:val="15"/>
              </w:rPr>
            </w:pPr>
          </w:p>
        </w:tc>
        <w:tc>
          <w:tcPr>
            <w:tcW w:w="1304"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851" w:type="dxa"/>
            <w:gridSpan w:val="2"/>
            <w:vAlign w:val="center"/>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992" w:type="dxa"/>
          </w:tcPr>
          <w:p>
            <w:pPr>
              <w:widowControl w:val="0"/>
              <w:adjustRightInd/>
              <w:snapToGrid/>
              <w:spacing w:after="0" w:afterLines="-2147483648" w:line="260" w:lineRule="exact"/>
              <w:jc w:val="both"/>
              <w:rPr>
                <w:rFonts w:hint="eastAsia" w:ascii="黑体" w:hAnsi="黑体" w:eastAsia="黑体"/>
                <w:kern w:val="2"/>
                <w:sz w:val="15"/>
                <w:szCs w:val="15"/>
                <w:lang w:val="en-US" w:eastAsia="zh-CN"/>
              </w:rPr>
            </w:pPr>
          </w:p>
        </w:tc>
        <w:tc>
          <w:tcPr>
            <w:tcW w:w="1134" w:type="dxa"/>
            <w:gridSpan w:val="2"/>
          </w:tcPr>
          <w:p>
            <w:pPr>
              <w:widowControl w:val="0"/>
              <w:adjustRightInd/>
              <w:snapToGrid/>
              <w:spacing w:after="0" w:afterLines="-2147483648" w:line="260" w:lineRule="exact"/>
              <w:jc w:val="both"/>
              <w:rPr>
                <w:rFonts w:hint="eastAsia" w:ascii="黑体" w:hAnsi="黑体" w:eastAsia="黑体"/>
                <w:kern w:val="2"/>
                <w:sz w:val="15"/>
                <w:szCs w:val="15"/>
                <w:lang w:val="en-US" w:eastAsia="zh-CN"/>
              </w:rPr>
            </w:pPr>
          </w:p>
        </w:tc>
        <w:tc>
          <w:tcPr>
            <w:tcW w:w="1134"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566"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1079"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993"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89"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07"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gridSpan w:val="2"/>
            <w:vMerge w:val="continue"/>
          </w:tcPr>
          <w:p>
            <w:pPr>
              <w:widowControl w:val="0"/>
              <w:adjustRightInd/>
              <w:snapToGrid/>
              <w:spacing w:after="0" w:afterLines="-2147483648" w:line="260" w:lineRule="exact"/>
              <w:jc w:val="both"/>
              <w:rPr>
                <w:rFonts w:hint="eastAsia" w:ascii="黑体" w:hAnsi="黑体" w:eastAsia="黑体"/>
                <w:kern w:val="2"/>
                <w:sz w:val="15"/>
                <w:szCs w:val="15"/>
              </w:rPr>
            </w:pPr>
          </w:p>
        </w:tc>
        <w:tc>
          <w:tcPr>
            <w:tcW w:w="708" w:type="dxa"/>
            <w:vMerge w:val="restart"/>
          </w:tcPr>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与项目有关的其他特征污染物</w:t>
            </w:r>
          </w:p>
        </w:tc>
        <w:tc>
          <w:tcPr>
            <w:tcW w:w="596"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851"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992"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566"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1079"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993"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89"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07"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gridSpan w:val="2"/>
            <w:vMerge w:val="continue"/>
          </w:tcPr>
          <w:p>
            <w:pPr>
              <w:widowControl w:val="0"/>
              <w:adjustRightInd/>
              <w:snapToGrid/>
              <w:spacing w:after="0" w:afterLines="-2147483648" w:line="260" w:lineRule="exact"/>
              <w:jc w:val="both"/>
              <w:rPr>
                <w:rFonts w:hint="eastAsia" w:ascii="黑体" w:hAnsi="黑体" w:eastAsia="黑体"/>
                <w:kern w:val="2"/>
                <w:sz w:val="15"/>
                <w:szCs w:val="15"/>
              </w:rPr>
            </w:pPr>
          </w:p>
        </w:tc>
        <w:tc>
          <w:tcPr>
            <w:tcW w:w="708" w:type="dxa"/>
            <w:vMerge w:val="continue"/>
          </w:tcPr>
          <w:p>
            <w:pPr>
              <w:widowControl w:val="0"/>
              <w:adjustRightInd/>
              <w:snapToGrid/>
              <w:spacing w:after="0" w:afterLines="-2147483648" w:line="260" w:lineRule="exact"/>
              <w:jc w:val="both"/>
              <w:rPr>
                <w:rFonts w:hint="eastAsia" w:ascii="黑体" w:hAnsi="黑体" w:eastAsia="黑体"/>
                <w:kern w:val="2"/>
                <w:sz w:val="15"/>
                <w:szCs w:val="15"/>
              </w:rPr>
            </w:pPr>
          </w:p>
        </w:tc>
        <w:tc>
          <w:tcPr>
            <w:tcW w:w="596"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851"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992"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566"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1079"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993"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89"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07"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9" w:type="dxa"/>
            <w:gridSpan w:val="2"/>
            <w:vMerge w:val="continue"/>
          </w:tcPr>
          <w:p>
            <w:pPr>
              <w:widowControl w:val="0"/>
              <w:adjustRightInd/>
              <w:snapToGrid/>
              <w:spacing w:after="0" w:afterLines="-2147483648" w:line="260" w:lineRule="exact"/>
              <w:jc w:val="both"/>
              <w:rPr>
                <w:rFonts w:hint="eastAsia" w:ascii="黑体" w:hAnsi="黑体" w:eastAsia="黑体"/>
                <w:kern w:val="2"/>
                <w:sz w:val="15"/>
                <w:szCs w:val="15"/>
              </w:rPr>
            </w:pPr>
          </w:p>
        </w:tc>
        <w:tc>
          <w:tcPr>
            <w:tcW w:w="708" w:type="dxa"/>
            <w:vMerge w:val="continue"/>
          </w:tcPr>
          <w:p>
            <w:pPr>
              <w:widowControl w:val="0"/>
              <w:adjustRightInd/>
              <w:snapToGrid/>
              <w:spacing w:after="0" w:afterLines="-2147483648" w:line="260" w:lineRule="exact"/>
              <w:jc w:val="both"/>
              <w:rPr>
                <w:rFonts w:hint="eastAsia" w:ascii="黑体" w:hAnsi="黑体" w:eastAsia="黑体"/>
                <w:kern w:val="2"/>
                <w:sz w:val="15"/>
                <w:szCs w:val="15"/>
              </w:rPr>
            </w:pPr>
          </w:p>
        </w:tc>
        <w:tc>
          <w:tcPr>
            <w:tcW w:w="596"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851"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992"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34"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566"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1079" w:type="dxa"/>
          </w:tcPr>
          <w:p>
            <w:pPr>
              <w:widowControl w:val="0"/>
              <w:adjustRightInd/>
              <w:snapToGrid/>
              <w:spacing w:after="0" w:afterLines="-2147483648" w:line="260" w:lineRule="exact"/>
              <w:jc w:val="both"/>
              <w:rPr>
                <w:rFonts w:hint="eastAsia" w:ascii="黑体" w:hAnsi="黑体" w:eastAsia="黑体"/>
                <w:kern w:val="2"/>
                <w:sz w:val="15"/>
                <w:szCs w:val="15"/>
              </w:rPr>
            </w:pPr>
          </w:p>
        </w:tc>
        <w:tc>
          <w:tcPr>
            <w:tcW w:w="993"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89"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c>
          <w:tcPr>
            <w:tcW w:w="1107" w:type="dxa"/>
            <w:gridSpan w:val="2"/>
          </w:tcPr>
          <w:p>
            <w:pPr>
              <w:widowControl w:val="0"/>
              <w:adjustRightInd/>
              <w:snapToGrid/>
              <w:spacing w:after="0" w:afterLines="-2147483648" w:line="260" w:lineRule="exact"/>
              <w:jc w:val="both"/>
              <w:rPr>
                <w:rFonts w:hint="eastAsia" w:ascii="黑体" w:hAnsi="黑体" w:eastAsia="黑体"/>
                <w:kern w:val="2"/>
                <w:sz w:val="15"/>
                <w:szCs w:val="15"/>
              </w:rPr>
            </w:pPr>
          </w:p>
        </w:tc>
      </w:tr>
    </w:tbl>
    <w:p>
      <w:pPr>
        <w:widowControl w:val="0"/>
        <w:adjustRightInd/>
        <w:snapToGrid/>
        <w:spacing w:after="0" w:afterLines="-2147483648" w:line="260" w:lineRule="exact"/>
        <w:jc w:val="both"/>
        <w:rPr>
          <w:rFonts w:hint="eastAsia" w:ascii="黑体" w:hAnsi="黑体" w:eastAsia="黑体"/>
          <w:kern w:val="2"/>
          <w:sz w:val="15"/>
          <w:szCs w:val="15"/>
        </w:rPr>
      </w:pPr>
      <w:r>
        <w:rPr>
          <w:rFonts w:hint="eastAsia" w:ascii="黑体" w:hAnsi="黑体" w:eastAsia="黑体"/>
          <w:kern w:val="2"/>
          <w:sz w:val="15"/>
          <w:szCs w:val="15"/>
        </w:rPr>
        <w:t>注：1、排放增减量：(+)表示增加，(-)表示减少。2、(12)=(6)- (8)- (11)，(9)= (4)-(5)-(8)-(11)+(1)。3、计量单位：废水排放量——万吨/年；废气排放量——万标立方米/年；工业固体废物排放量——万吨/年；</w:t>
      </w:r>
    </w:p>
    <w:p>
      <w:pPr>
        <w:widowControl w:val="0"/>
        <w:adjustRightInd/>
        <w:snapToGrid/>
        <w:spacing w:after="0" w:afterLines="-2147483648" w:line="260" w:lineRule="exact"/>
        <w:jc w:val="both"/>
        <w:rPr>
          <w:rFonts w:hint="eastAsia"/>
        </w:rPr>
      </w:pPr>
      <w:r>
        <w:rPr>
          <w:rFonts w:hint="eastAsia" w:ascii="黑体" w:hAnsi="黑体" w:eastAsia="黑体"/>
          <w:kern w:val="2"/>
          <w:sz w:val="15"/>
          <w:szCs w:val="15"/>
        </w:rPr>
        <w:t>水污染物排放浓度——毫克/升</w:t>
      </w:r>
    </w:p>
    <w:sectPr>
      <w:headerReference r:id="rId9" w:type="default"/>
      <w:footerReference r:id="rId10" w:type="default"/>
      <w:pgSz w:w="16838" w:h="11906" w:orient="landscape"/>
      <w:pgMar w:top="1230" w:right="306" w:bottom="1230" w:left="30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ˎ̥">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after="0" w:afterLines="0"/>
      <w:ind w:right="360" w:firstLine="360"/>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sdt>
      <w:sdtPr>
        <w:rPr>
          <w:rFonts w:hint="eastAsia" w:ascii="宋体" w:hAnsi="宋体" w:eastAsia="宋体" w:cs="宋体"/>
        </w:rPr>
        <w:id w:val="-1669395644"/>
        <w:docPartObj>
          <w:docPartGallery w:val="autotext"/>
        </w:docPartObj>
      </w:sdtPr>
      <w:sdtEndPr>
        <w:rPr>
          <w:rFonts w:hint="eastAsia" w:ascii="宋体" w:hAnsi="宋体" w:eastAsia="宋体" w:cs="宋体"/>
        </w:rPr>
      </w:sdtEndP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rPr>
        <w:rFonts w:hint="eastAsia" w:eastAsia="宋体"/>
        <w:lang w:eastAsia="zh-CN"/>
      </w:rPr>
      <w:t>河北新环检测集团有限公司</w: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sdt>
      <w:sdtPr>
        <w:rPr>
          <w:rFonts w:hint="eastAsia" w:ascii="宋体" w:hAnsi="宋体" w:eastAsia="宋体" w:cs="宋体"/>
        </w:rPr>
        <w:id w:val="-1669395644"/>
        <w:docPartObj>
          <w:docPartGallery w:val="autotext"/>
        </w:docPartObj>
      </w:sdtPr>
      <w:sdtEndPr>
        <w:rPr>
          <w:rFonts w:hint="eastAsia" w:ascii="宋体" w:hAnsi="宋体" w:eastAsia="宋体" w:cs="宋体"/>
        </w:rPr>
      </w:sdtEndP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rPr>
                              <w:rFonts w:hint="eastAsia" w:ascii="宋体" w:hAnsi="宋体" w:eastAsia="宋体" w:cs="宋体"/>
                            </w:rPr>
                            <w:id w:val="-1669395644"/>
                            <w:docPartObj>
                              <w:docPartGallery w:val="autotext"/>
                            </w:docPartObj>
                          </w:sdtPr>
                          <w:sdtEndPr>
                            <w:rPr>
                              <w:rFonts w:hint="eastAsia" w:ascii="宋体" w:hAnsi="宋体" w:eastAsia="宋体" w:cs="宋体"/>
                            </w:rPr>
                          </w:sdtEndPr>
                          <w:sdtContent>
                            <w:p>
                              <w:pPr>
                                <w:pStyle w:val="19"/>
                                <w:jc w:val="center"/>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PAGE   \* MERGEFORMAT</w:instrText>
                              </w:r>
                              <w:r>
                                <w:rPr>
                                  <w:rFonts w:hint="eastAsia" w:ascii="宋体" w:hAnsi="宋体" w:eastAsia="宋体" w:cs="宋体"/>
                                </w:rPr>
                                <w:fldChar w:fldCharType="separate"/>
                              </w:r>
                              <w:r>
                                <w:rPr>
                                  <w:rFonts w:hint="eastAsia" w:ascii="宋体" w:hAnsi="宋体" w:eastAsia="宋体" w:cs="宋体"/>
                                  <w:lang w:val="zh-CN"/>
                                </w:rPr>
                                <w:t>23</w:t>
                              </w:r>
                              <w:r>
                                <w:rPr>
                                  <w:rFonts w:hint="eastAsia" w:ascii="宋体" w:hAnsi="宋体" w:eastAsia="宋体" w:cs="宋体"/>
                                  <w:lang w:val="zh-CN"/>
                                </w:rPr>
                                <w:fldChar w:fldCharType="end"/>
                              </w:r>
                            </w:p>
                          </w:sdtContent>
                        </w:sdt>
                        <w:p>
                          <w:pPr>
                            <w:rPr>
                              <w:rFonts w:hint="eastAsia" w:ascii="宋体" w:hAnsi="宋体" w:eastAsia="宋体" w:cs="宋体"/>
                            </w:rPr>
                          </w:pP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EVaIoKtAQAATAMA&#10;AA4AAAAAAAAAAQAgAAAAHgEAAGRycy9lMm9Eb2MueG1sUEsFBgAAAAAGAAYAWQEAAD0FAAAAAA==&#10;">
              <v:fill on="f" focussize="0,0"/>
              <v:stroke on="f"/>
              <v:imagedata o:title=""/>
              <o:lock v:ext="edit" aspectratio="f"/>
              <v:textbox inset="0mm,0mm,0mm,0mm" style="mso-fit-shape-to-text:t;">
                <w:txbxContent>
                  <w:sdt>
                    <w:sdtPr>
                      <w:rPr>
                        <w:rFonts w:hint="eastAsia" w:ascii="宋体" w:hAnsi="宋体" w:eastAsia="宋体" w:cs="宋体"/>
                      </w:rPr>
                      <w:id w:val="-1669395644"/>
                      <w:docPartObj>
                        <w:docPartGallery w:val="autotext"/>
                      </w:docPartObj>
                    </w:sdtPr>
                    <w:sdtEndPr>
                      <w:rPr>
                        <w:rFonts w:hint="eastAsia" w:ascii="宋体" w:hAnsi="宋体" w:eastAsia="宋体" w:cs="宋体"/>
                      </w:rPr>
                    </w:sdtEndPr>
                    <w:sdtContent>
                      <w:p>
                        <w:pPr>
                          <w:pStyle w:val="19"/>
                          <w:jc w:val="center"/>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PAGE   \* MERGEFORMAT</w:instrText>
                        </w:r>
                        <w:r>
                          <w:rPr>
                            <w:rFonts w:hint="eastAsia" w:ascii="宋体" w:hAnsi="宋体" w:eastAsia="宋体" w:cs="宋体"/>
                          </w:rPr>
                          <w:fldChar w:fldCharType="separate"/>
                        </w:r>
                        <w:r>
                          <w:rPr>
                            <w:rFonts w:hint="eastAsia" w:ascii="宋体" w:hAnsi="宋体" w:eastAsia="宋体" w:cs="宋体"/>
                            <w:lang w:val="zh-CN"/>
                          </w:rPr>
                          <w:t>23</w:t>
                        </w:r>
                        <w:r>
                          <w:rPr>
                            <w:rFonts w:hint="eastAsia" w:ascii="宋体" w:hAnsi="宋体" w:eastAsia="宋体" w:cs="宋体"/>
                            <w:lang w:val="zh-CN"/>
                          </w:rPr>
                          <w:fldChar w:fldCharType="end"/>
                        </w:r>
                      </w:p>
                    </w:sdtContent>
                  </w:sdt>
                  <w:p>
                    <w:pPr>
                      <w:rPr>
                        <w:rFonts w:hint="eastAsia" w:ascii="宋体" w:hAnsi="宋体" w:eastAsia="宋体" w:cs="宋体"/>
                      </w:rPr>
                    </w:pPr>
                  </w:p>
                </w:txbxContent>
              </v:textbox>
            </v:shape>
          </w:pict>
        </mc:Fallback>
      </mc:AlternateContent>
    </w:r>
    <w:r>
      <w:rPr>
        <w:rFonts w:hint="eastAsia" w:eastAsia="宋体"/>
        <w:lang w:eastAsia="zh-CN"/>
      </w:rPr>
      <w:t>河北新环检测集团有限公司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rPr>
                              <w:rFonts w:hint="eastAsia" w:ascii="宋体" w:hAnsi="宋体" w:eastAsia="宋体" w:cs="宋体"/>
                            </w:rPr>
                            <w:id w:val="-1669395644"/>
                            <w:docPartObj>
                              <w:docPartGallery w:val="autotext"/>
                            </w:docPartObj>
                          </w:sdtPr>
                          <w:sdtEndPr>
                            <w:rPr>
                              <w:rFonts w:hint="eastAsia" w:ascii="宋体" w:hAnsi="宋体" w:eastAsia="宋体" w:cs="宋体"/>
                            </w:rPr>
                          </w:sdtEndPr>
                          <w:sdtContent>
                            <w:p>
                              <w:pPr>
                                <w:pStyle w:val="19"/>
                                <w:jc w:val="center"/>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PAGE   \* MERGEFORMAT</w:instrText>
                              </w:r>
                              <w:r>
                                <w:rPr>
                                  <w:rFonts w:hint="eastAsia" w:ascii="宋体" w:hAnsi="宋体" w:eastAsia="宋体" w:cs="宋体"/>
                                </w:rPr>
                                <w:fldChar w:fldCharType="separate"/>
                              </w:r>
                              <w:r>
                                <w:rPr>
                                  <w:rFonts w:hint="eastAsia" w:ascii="宋体" w:hAnsi="宋体" w:eastAsia="宋体" w:cs="宋体"/>
                                  <w:lang w:val="zh-CN"/>
                                </w:rPr>
                                <w:t>23</w:t>
                              </w:r>
                              <w:r>
                                <w:rPr>
                                  <w:rFonts w:hint="eastAsia" w:ascii="宋体" w:hAnsi="宋体" w:eastAsia="宋体" w:cs="宋体"/>
                                  <w:lang w:val="zh-CN"/>
                                </w:rPr>
                                <w:fldChar w:fldCharType="end"/>
                              </w:r>
                            </w:p>
                          </w:sdtContent>
                        </w:sdt>
                        <w:p>
                          <w:pPr>
                            <w:rPr>
                              <w:rFonts w:hint="eastAsia" w:ascii="宋体" w:hAnsi="宋体" w:eastAsia="宋体" w:cs="宋体"/>
                            </w:rPr>
                          </w:pP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ffMjxK8BAABM&#10;AwAADgAAAAAAAAABACAAAAAeAQAAZHJzL2Uyb0RvYy54bWxQSwUGAAAAAAYABgBZAQAAPwUAAAAA&#10;">
              <v:fill on="f" focussize="0,0"/>
              <v:stroke on="f"/>
              <v:imagedata o:title=""/>
              <o:lock v:ext="edit" aspectratio="f"/>
              <v:textbox inset="0mm,0mm,0mm,0mm" style="mso-fit-shape-to-text:t;">
                <w:txbxContent>
                  <w:sdt>
                    <w:sdtPr>
                      <w:rPr>
                        <w:rFonts w:hint="eastAsia" w:ascii="宋体" w:hAnsi="宋体" w:eastAsia="宋体" w:cs="宋体"/>
                      </w:rPr>
                      <w:id w:val="-1669395644"/>
                      <w:docPartObj>
                        <w:docPartGallery w:val="autotext"/>
                      </w:docPartObj>
                    </w:sdtPr>
                    <w:sdtEndPr>
                      <w:rPr>
                        <w:rFonts w:hint="eastAsia" w:ascii="宋体" w:hAnsi="宋体" w:eastAsia="宋体" w:cs="宋体"/>
                      </w:rPr>
                    </w:sdtEndPr>
                    <w:sdtContent>
                      <w:p>
                        <w:pPr>
                          <w:pStyle w:val="19"/>
                          <w:jc w:val="center"/>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PAGE   \* MERGEFORMAT</w:instrText>
                        </w:r>
                        <w:r>
                          <w:rPr>
                            <w:rFonts w:hint="eastAsia" w:ascii="宋体" w:hAnsi="宋体" w:eastAsia="宋体" w:cs="宋体"/>
                          </w:rPr>
                          <w:fldChar w:fldCharType="separate"/>
                        </w:r>
                        <w:r>
                          <w:rPr>
                            <w:rFonts w:hint="eastAsia" w:ascii="宋体" w:hAnsi="宋体" w:eastAsia="宋体" w:cs="宋体"/>
                            <w:lang w:val="zh-CN"/>
                          </w:rPr>
                          <w:t>23</w:t>
                        </w:r>
                        <w:r>
                          <w:rPr>
                            <w:rFonts w:hint="eastAsia" w:ascii="宋体" w:hAnsi="宋体" w:eastAsia="宋体" w:cs="宋体"/>
                            <w:lang w:val="zh-CN"/>
                          </w:rPr>
                          <w:fldChar w:fldCharType="end"/>
                        </w:r>
                      </w:p>
                    </w:sdtContent>
                  </w:sdt>
                  <w:p>
                    <w:pPr>
                      <w:rPr>
                        <w:rFonts w:hint="eastAsia" w:ascii="宋体" w:hAnsi="宋体" w:eastAsia="宋体" w:cs="宋体"/>
                      </w:rPr>
                    </w:pPr>
                  </w:p>
                </w:txbxContent>
              </v:textbox>
            </v:shape>
          </w:pict>
        </mc:Fallback>
      </mc:AlternateContent>
    </w:r>
    <w:r>
      <w:rPr>
        <w:rFonts w:hint="eastAsia" w:eastAsia="宋体"/>
        <w:lang w:eastAsia="zh-CN"/>
      </w:rPr>
      <w:t>河北新环检测集团有限公司</w:t>
    </w:r>
  </w:p>
  <w:p>
    <w:pPr>
      <w:pStyle w:val="19"/>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rPr>
        <w:rFonts w:hint="default" w:eastAsia="宋体"/>
        <w:i/>
        <w:iCs/>
        <w:u w:val="single"/>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jc w:val="both"/>
      <w:rPr>
        <w:rFonts w:hint="eastAsia" w:eastAsia="宋体"/>
        <w:i/>
        <w:iCs/>
        <w:u w:val="single"/>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9B7205"/>
    <w:multiLevelType w:val="singleLevel"/>
    <w:tmpl w:val="BD9B7205"/>
    <w:lvl w:ilvl="0" w:tentative="0">
      <w:start w:val="1"/>
      <w:numFmt w:val="decimal"/>
      <w:suff w:val="nothing"/>
      <w:lvlText w:val="（%1）"/>
      <w:lvlJc w:val="left"/>
    </w:lvl>
  </w:abstractNum>
  <w:abstractNum w:abstractNumId="1">
    <w:nsid w:val="C7A6B069"/>
    <w:multiLevelType w:val="singleLevel"/>
    <w:tmpl w:val="C7A6B069"/>
    <w:lvl w:ilvl="0" w:tentative="0">
      <w:start w:val="2"/>
      <w:numFmt w:val="decimal"/>
      <w:suff w:val="nothing"/>
      <w:lvlText w:val="（%1）"/>
      <w:lvlJc w:val="left"/>
    </w:lvl>
  </w:abstractNum>
  <w:abstractNum w:abstractNumId="2">
    <w:nsid w:val="27A71D03"/>
    <w:multiLevelType w:val="singleLevel"/>
    <w:tmpl w:val="27A71D03"/>
    <w:lvl w:ilvl="0" w:tentative="0">
      <w:start w:val="2"/>
      <w:numFmt w:val="decimal"/>
      <w:suff w:val="nothing"/>
      <w:lvlText w:val="%1、"/>
      <w:lvlJc w:val="left"/>
    </w:lvl>
  </w:abstractNum>
  <w:abstractNum w:abstractNumId="3">
    <w:nsid w:val="31E7889A"/>
    <w:multiLevelType w:val="singleLevel"/>
    <w:tmpl w:val="31E7889A"/>
    <w:lvl w:ilvl="0" w:tentative="0">
      <w:start w:val="3"/>
      <w:numFmt w:val="decimal"/>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78"/>
    <w:rsid w:val="00000F23"/>
    <w:rsid w:val="00001A0E"/>
    <w:rsid w:val="00007CBA"/>
    <w:rsid w:val="00012013"/>
    <w:rsid w:val="000148AA"/>
    <w:rsid w:val="00015DD6"/>
    <w:rsid w:val="00017DE0"/>
    <w:rsid w:val="0002043A"/>
    <w:rsid w:val="00021D28"/>
    <w:rsid w:val="00030766"/>
    <w:rsid w:val="00031ADD"/>
    <w:rsid w:val="00031E2A"/>
    <w:rsid w:val="00034F00"/>
    <w:rsid w:val="000462A7"/>
    <w:rsid w:val="000579EA"/>
    <w:rsid w:val="000625A7"/>
    <w:rsid w:val="000641C8"/>
    <w:rsid w:val="00064741"/>
    <w:rsid w:val="000737A4"/>
    <w:rsid w:val="00076D01"/>
    <w:rsid w:val="0008542C"/>
    <w:rsid w:val="0008776D"/>
    <w:rsid w:val="00094936"/>
    <w:rsid w:val="00094A24"/>
    <w:rsid w:val="00095501"/>
    <w:rsid w:val="00097CD8"/>
    <w:rsid w:val="000A384F"/>
    <w:rsid w:val="000A412E"/>
    <w:rsid w:val="000A7A75"/>
    <w:rsid w:val="000B2AD0"/>
    <w:rsid w:val="000B37AF"/>
    <w:rsid w:val="000D12C9"/>
    <w:rsid w:val="000D314B"/>
    <w:rsid w:val="000D6158"/>
    <w:rsid w:val="000D7387"/>
    <w:rsid w:val="000E4225"/>
    <w:rsid w:val="00104300"/>
    <w:rsid w:val="00104B7A"/>
    <w:rsid w:val="0013008A"/>
    <w:rsid w:val="0013039A"/>
    <w:rsid w:val="001354F6"/>
    <w:rsid w:val="00135B28"/>
    <w:rsid w:val="001506F1"/>
    <w:rsid w:val="00151B13"/>
    <w:rsid w:val="00164908"/>
    <w:rsid w:val="00164EB8"/>
    <w:rsid w:val="00166B19"/>
    <w:rsid w:val="00170E9A"/>
    <w:rsid w:val="0017550D"/>
    <w:rsid w:val="00180726"/>
    <w:rsid w:val="001A0F34"/>
    <w:rsid w:val="001A2D98"/>
    <w:rsid w:val="001A67EF"/>
    <w:rsid w:val="001D25E3"/>
    <w:rsid w:val="001D2E6B"/>
    <w:rsid w:val="001D4073"/>
    <w:rsid w:val="001D5A11"/>
    <w:rsid w:val="001D7521"/>
    <w:rsid w:val="001D78F4"/>
    <w:rsid w:val="001E007A"/>
    <w:rsid w:val="001E7946"/>
    <w:rsid w:val="001F0D70"/>
    <w:rsid w:val="001F6F33"/>
    <w:rsid w:val="00205B60"/>
    <w:rsid w:val="00206CE1"/>
    <w:rsid w:val="00207100"/>
    <w:rsid w:val="00214256"/>
    <w:rsid w:val="002143BF"/>
    <w:rsid w:val="00214AF7"/>
    <w:rsid w:val="00216D0D"/>
    <w:rsid w:val="00222689"/>
    <w:rsid w:val="00230635"/>
    <w:rsid w:val="0023096D"/>
    <w:rsid w:val="00232C1C"/>
    <w:rsid w:val="00233E01"/>
    <w:rsid w:val="002347BF"/>
    <w:rsid w:val="002438CB"/>
    <w:rsid w:val="0024441E"/>
    <w:rsid w:val="002458DD"/>
    <w:rsid w:val="00252BF1"/>
    <w:rsid w:val="0026051A"/>
    <w:rsid w:val="00265779"/>
    <w:rsid w:val="00276FC6"/>
    <w:rsid w:val="00284A3B"/>
    <w:rsid w:val="00286B5F"/>
    <w:rsid w:val="00293216"/>
    <w:rsid w:val="002941FD"/>
    <w:rsid w:val="002A507B"/>
    <w:rsid w:val="002A6545"/>
    <w:rsid w:val="002B02D0"/>
    <w:rsid w:val="002D3E26"/>
    <w:rsid w:val="002E63AA"/>
    <w:rsid w:val="002F37DC"/>
    <w:rsid w:val="002F4153"/>
    <w:rsid w:val="002F5E03"/>
    <w:rsid w:val="00312B61"/>
    <w:rsid w:val="0031678D"/>
    <w:rsid w:val="003222C4"/>
    <w:rsid w:val="00322403"/>
    <w:rsid w:val="00330C27"/>
    <w:rsid w:val="003312A4"/>
    <w:rsid w:val="00333A79"/>
    <w:rsid w:val="00335B67"/>
    <w:rsid w:val="003376D0"/>
    <w:rsid w:val="00341475"/>
    <w:rsid w:val="003430BD"/>
    <w:rsid w:val="00351730"/>
    <w:rsid w:val="00362168"/>
    <w:rsid w:val="003705C8"/>
    <w:rsid w:val="00370E10"/>
    <w:rsid w:val="00373A5E"/>
    <w:rsid w:val="0037414C"/>
    <w:rsid w:val="0037435A"/>
    <w:rsid w:val="00374D65"/>
    <w:rsid w:val="00375427"/>
    <w:rsid w:val="00381E64"/>
    <w:rsid w:val="00386BF0"/>
    <w:rsid w:val="00387F1B"/>
    <w:rsid w:val="00390495"/>
    <w:rsid w:val="003926D5"/>
    <w:rsid w:val="003A77CC"/>
    <w:rsid w:val="003B0D53"/>
    <w:rsid w:val="003B4A79"/>
    <w:rsid w:val="003D396F"/>
    <w:rsid w:val="003D59E0"/>
    <w:rsid w:val="003E6C8F"/>
    <w:rsid w:val="003F073D"/>
    <w:rsid w:val="003F26D3"/>
    <w:rsid w:val="003F3249"/>
    <w:rsid w:val="004014F8"/>
    <w:rsid w:val="004043D0"/>
    <w:rsid w:val="0040457E"/>
    <w:rsid w:val="004178BC"/>
    <w:rsid w:val="00422D48"/>
    <w:rsid w:val="004233A1"/>
    <w:rsid w:val="00423607"/>
    <w:rsid w:val="0043452B"/>
    <w:rsid w:val="0044343E"/>
    <w:rsid w:val="00454BF5"/>
    <w:rsid w:val="004616DE"/>
    <w:rsid w:val="004625DF"/>
    <w:rsid w:val="004653A2"/>
    <w:rsid w:val="00477552"/>
    <w:rsid w:val="004867D3"/>
    <w:rsid w:val="00490358"/>
    <w:rsid w:val="00493292"/>
    <w:rsid w:val="004A0AD2"/>
    <w:rsid w:val="004A1EC7"/>
    <w:rsid w:val="004A58BE"/>
    <w:rsid w:val="004A644D"/>
    <w:rsid w:val="004A7E3F"/>
    <w:rsid w:val="004B05A5"/>
    <w:rsid w:val="004B3927"/>
    <w:rsid w:val="004B7B61"/>
    <w:rsid w:val="004B7F2A"/>
    <w:rsid w:val="004C0F09"/>
    <w:rsid w:val="004C2A6C"/>
    <w:rsid w:val="004C65E9"/>
    <w:rsid w:val="004C6B43"/>
    <w:rsid w:val="004D162A"/>
    <w:rsid w:val="004E2825"/>
    <w:rsid w:val="004E6B64"/>
    <w:rsid w:val="004F0D17"/>
    <w:rsid w:val="00506F89"/>
    <w:rsid w:val="00513049"/>
    <w:rsid w:val="0052708D"/>
    <w:rsid w:val="00534AB2"/>
    <w:rsid w:val="00542DA3"/>
    <w:rsid w:val="005507A7"/>
    <w:rsid w:val="00550F28"/>
    <w:rsid w:val="005547FF"/>
    <w:rsid w:val="005563D6"/>
    <w:rsid w:val="0055688F"/>
    <w:rsid w:val="005651D3"/>
    <w:rsid w:val="00571B8D"/>
    <w:rsid w:val="005749C9"/>
    <w:rsid w:val="00576388"/>
    <w:rsid w:val="005833F1"/>
    <w:rsid w:val="0058433A"/>
    <w:rsid w:val="00592DA8"/>
    <w:rsid w:val="00596112"/>
    <w:rsid w:val="00597BF5"/>
    <w:rsid w:val="005A21BC"/>
    <w:rsid w:val="005A57DD"/>
    <w:rsid w:val="005A5BFE"/>
    <w:rsid w:val="005C53AD"/>
    <w:rsid w:val="005D2431"/>
    <w:rsid w:val="005F4C50"/>
    <w:rsid w:val="005F77DE"/>
    <w:rsid w:val="0060195D"/>
    <w:rsid w:val="006023EB"/>
    <w:rsid w:val="00604C96"/>
    <w:rsid w:val="00606798"/>
    <w:rsid w:val="0060769E"/>
    <w:rsid w:val="00610686"/>
    <w:rsid w:val="006137D5"/>
    <w:rsid w:val="00614F86"/>
    <w:rsid w:val="00617761"/>
    <w:rsid w:val="0061776B"/>
    <w:rsid w:val="00620CCD"/>
    <w:rsid w:val="0063711A"/>
    <w:rsid w:val="006402AF"/>
    <w:rsid w:val="00642562"/>
    <w:rsid w:val="0066208D"/>
    <w:rsid w:val="0066434C"/>
    <w:rsid w:val="00681B18"/>
    <w:rsid w:val="00681D28"/>
    <w:rsid w:val="00685C9D"/>
    <w:rsid w:val="00685CA5"/>
    <w:rsid w:val="00685EE9"/>
    <w:rsid w:val="006864EF"/>
    <w:rsid w:val="00687880"/>
    <w:rsid w:val="006928A5"/>
    <w:rsid w:val="006A2027"/>
    <w:rsid w:val="006A45DD"/>
    <w:rsid w:val="006A602E"/>
    <w:rsid w:val="006B3736"/>
    <w:rsid w:val="006B7B7C"/>
    <w:rsid w:val="006D2EF9"/>
    <w:rsid w:val="006E0EAE"/>
    <w:rsid w:val="006E44C6"/>
    <w:rsid w:val="006F04C7"/>
    <w:rsid w:val="006F15AA"/>
    <w:rsid w:val="006F34E6"/>
    <w:rsid w:val="006F6370"/>
    <w:rsid w:val="00704799"/>
    <w:rsid w:val="00712510"/>
    <w:rsid w:val="00712B85"/>
    <w:rsid w:val="007136D8"/>
    <w:rsid w:val="00717166"/>
    <w:rsid w:val="00720B0E"/>
    <w:rsid w:val="007344B5"/>
    <w:rsid w:val="00736E9A"/>
    <w:rsid w:val="007409A5"/>
    <w:rsid w:val="00740AE3"/>
    <w:rsid w:val="00756CC7"/>
    <w:rsid w:val="0076059D"/>
    <w:rsid w:val="007660F7"/>
    <w:rsid w:val="0077018F"/>
    <w:rsid w:val="0077633B"/>
    <w:rsid w:val="007821E3"/>
    <w:rsid w:val="007919ED"/>
    <w:rsid w:val="007A481D"/>
    <w:rsid w:val="007A54AA"/>
    <w:rsid w:val="007A60E4"/>
    <w:rsid w:val="007A7654"/>
    <w:rsid w:val="007B31DB"/>
    <w:rsid w:val="007B51E6"/>
    <w:rsid w:val="007B53CE"/>
    <w:rsid w:val="007C53C1"/>
    <w:rsid w:val="007C7232"/>
    <w:rsid w:val="007D223E"/>
    <w:rsid w:val="007D3F04"/>
    <w:rsid w:val="007F0153"/>
    <w:rsid w:val="00802407"/>
    <w:rsid w:val="0080503D"/>
    <w:rsid w:val="00805837"/>
    <w:rsid w:val="00805EDC"/>
    <w:rsid w:val="008124EB"/>
    <w:rsid w:val="0082216D"/>
    <w:rsid w:val="0083295C"/>
    <w:rsid w:val="00844819"/>
    <w:rsid w:val="00852984"/>
    <w:rsid w:val="00864D90"/>
    <w:rsid w:val="0088147F"/>
    <w:rsid w:val="008913F5"/>
    <w:rsid w:val="008A03D7"/>
    <w:rsid w:val="008A7D30"/>
    <w:rsid w:val="008D3A73"/>
    <w:rsid w:val="008D7424"/>
    <w:rsid w:val="008F134C"/>
    <w:rsid w:val="008F4CAB"/>
    <w:rsid w:val="009125F4"/>
    <w:rsid w:val="00922EB9"/>
    <w:rsid w:val="009278D4"/>
    <w:rsid w:val="00945679"/>
    <w:rsid w:val="00955A17"/>
    <w:rsid w:val="00962D6E"/>
    <w:rsid w:val="00971676"/>
    <w:rsid w:val="00993F85"/>
    <w:rsid w:val="009A0A58"/>
    <w:rsid w:val="009A1369"/>
    <w:rsid w:val="009B17F7"/>
    <w:rsid w:val="009B5140"/>
    <w:rsid w:val="009B563E"/>
    <w:rsid w:val="009B7543"/>
    <w:rsid w:val="009B768B"/>
    <w:rsid w:val="009C1B46"/>
    <w:rsid w:val="009D05F1"/>
    <w:rsid w:val="009D0DBD"/>
    <w:rsid w:val="009D32E5"/>
    <w:rsid w:val="009E1C9F"/>
    <w:rsid w:val="009F1D24"/>
    <w:rsid w:val="00A03289"/>
    <w:rsid w:val="00A06A45"/>
    <w:rsid w:val="00A15E5B"/>
    <w:rsid w:val="00A1600A"/>
    <w:rsid w:val="00A20576"/>
    <w:rsid w:val="00A207F7"/>
    <w:rsid w:val="00A22624"/>
    <w:rsid w:val="00A23E43"/>
    <w:rsid w:val="00A24987"/>
    <w:rsid w:val="00A265EB"/>
    <w:rsid w:val="00A27105"/>
    <w:rsid w:val="00A36AF7"/>
    <w:rsid w:val="00A43D32"/>
    <w:rsid w:val="00A45535"/>
    <w:rsid w:val="00A458B7"/>
    <w:rsid w:val="00A46F99"/>
    <w:rsid w:val="00A55223"/>
    <w:rsid w:val="00A63014"/>
    <w:rsid w:val="00A66560"/>
    <w:rsid w:val="00A84A61"/>
    <w:rsid w:val="00A95D48"/>
    <w:rsid w:val="00AB0516"/>
    <w:rsid w:val="00AB5A5C"/>
    <w:rsid w:val="00AB703A"/>
    <w:rsid w:val="00AB7FA0"/>
    <w:rsid w:val="00AC1379"/>
    <w:rsid w:val="00AC4684"/>
    <w:rsid w:val="00AD006E"/>
    <w:rsid w:val="00AD478E"/>
    <w:rsid w:val="00AE00DB"/>
    <w:rsid w:val="00AE0890"/>
    <w:rsid w:val="00AE3537"/>
    <w:rsid w:val="00AE62C1"/>
    <w:rsid w:val="00AF31C9"/>
    <w:rsid w:val="00B03BB7"/>
    <w:rsid w:val="00B05CEC"/>
    <w:rsid w:val="00B11AA8"/>
    <w:rsid w:val="00B132AB"/>
    <w:rsid w:val="00B13996"/>
    <w:rsid w:val="00B16337"/>
    <w:rsid w:val="00B232B8"/>
    <w:rsid w:val="00B2352C"/>
    <w:rsid w:val="00B30567"/>
    <w:rsid w:val="00B3318B"/>
    <w:rsid w:val="00B332BD"/>
    <w:rsid w:val="00B41AED"/>
    <w:rsid w:val="00B4702D"/>
    <w:rsid w:val="00B47DC5"/>
    <w:rsid w:val="00B52F37"/>
    <w:rsid w:val="00B674B0"/>
    <w:rsid w:val="00B80CF4"/>
    <w:rsid w:val="00B81768"/>
    <w:rsid w:val="00B822C7"/>
    <w:rsid w:val="00B856B0"/>
    <w:rsid w:val="00B865D8"/>
    <w:rsid w:val="00B94353"/>
    <w:rsid w:val="00B94D0E"/>
    <w:rsid w:val="00BA7532"/>
    <w:rsid w:val="00BB30E6"/>
    <w:rsid w:val="00BB7757"/>
    <w:rsid w:val="00BC4CE2"/>
    <w:rsid w:val="00BD586B"/>
    <w:rsid w:val="00BF4278"/>
    <w:rsid w:val="00BF5883"/>
    <w:rsid w:val="00BF5943"/>
    <w:rsid w:val="00BF7DB7"/>
    <w:rsid w:val="00C163BF"/>
    <w:rsid w:val="00C20820"/>
    <w:rsid w:val="00C252AB"/>
    <w:rsid w:val="00C26CC8"/>
    <w:rsid w:val="00C2749C"/>
    <w:rsid w:val="00C31192"/>
    <w:rsid w:val="00C35E7A"/>
    <w:rsid w:val="00C41528"/>
    <w:rsid w:val="00C5013B"/>
    <w:rsid w:val="00C5359F"/>
    <w:rsid w:val="00C61134"/>
    <w:rsid w:val="00C61992"/>
    <w:rsid w:val="00C61E78"/>
    <w:rsid w:val="00C66634"/>
    <w:rsid w:val="00C7007C"/>
    <w:rsid w:val="00C74380"/>
    <w:rsid w:val="00C80E4B"/>
    <w:rsid w:val="00CA0C7B"/>
    <w:rsid w:val="00CA55C3"/>
    <w:rsid w:val="00CA7903"/>
    <w:rsid w:val="00CC06EE"/>
    <w:rsid w:val="00CC20DB"/>
    <w:rsid w:val="00CC34BE"/>
    <w:rsid w:val="00CC7237"/>
    <w:rsid w:val="00CD1104"/>
    <w:rsid w:val="00CD1CA9"/>
    <w:rsid w:val="00CD59D6"/>
    <w:rsid w:val="00CE05F1"/>
    <w:rsid w:val="00CE07A8"/>
    <w:rsid w:val="00CF0384"/>
    <w:rsid w:val="00CF05BE"/>
    <w:rsid w:val="00D0402B"/>
    <w:rsid w:val="00D17FB0"/>
    <w:rsid w:val="00D217C9"/>
    <w:rsid w:val="00D443D4"/>
    <w:rsid w:val="00D578A0"/>
    <w:rsid w:val="00D85BD0"/>
    <w:rsid w:val="00D90FF4"/>
    <w:rsid w:val="00DA0629"/>
    <w:rsid w:val="00DB0CF1"/>
    <w:rsid w:val="00DB4134"/>
    <w:rsid w:val="00DC2DFE"/>
    <w:rsid w:val="00DC30D0"/>
    <w:rsid w:val="00DD1A7C"/>
    <w:rsid w:val="00DE331C"/>
    <w:rsid w:val="00DF2C85"/>
    <w:rsid w:val="00DF4290"/>
    <w:rsid w:val="00DF44D5"/>
    <w:rsid w:val="00DF5008"/>
    <w:rsid w:val="00E0449D"/>
    <w:rsid w:val="00E12861"/>
    <w:rsid w:val="00E14559"/>
    <w:rsid w:val="00E14A65"/>
    <w:rsid w:val="00E14BE4"/>
    <w:rsid w:val="00E15FB7"/>
    <w:rsid w:val="00E3736B"/>
    <w:rsid w:val="00E44527"/>
    <w:rsid w:val="00E52D93"/>
    <w:rsid w:val="00E53E22"/>
    <w:rsid w:val="00E62036"/>
    <w:rsid w:val="00E73206"/>
    <w:rsid w:val="00E74885"/>
    <w:rsid w:val="00E77C46"/>
    <w:rsid w:val="00E85010"/>
    <w:rsid w:val="00EA5465"/>
    <w:rsid w:val="00EA5B14"/>
    <w:rsid w:val="00EB4848"/>
    <w:rsid w:val="00EC0FCE"/>
    <w:rsid w:val="00ED5F2A"/>
    <w:rsid w:val="00EE182A"/>
    <w:rsid w:val="00EE263A"/>
    <w:rsid w:val="00EE62CE"/>
    <w:rsid w:val="00EF05B0"/>
    <w:rsid w:val="00EF4407"/>
    <w:rsid w:val="00F004B4"/>
    <w:rsid w:val="00F12081"/>
    <w:rsid w:val="00F12F2A"/>
    <w:rsid w:val="00F17AEF"/>
    <w:rsid w:val="00F27772"/>
    <w:rsid w:val="00F30AE2"/>
    <w:rsid w:val="00F3101A"/>
    <w:rsid w:val="00F333FC"/>
    <w:rsid w:val="00F461F9"/>
    <w:rsid w:val="00F5290C"/>
    <w:rsid w:val="00F52B26"/>
    <w:rsid w:val="00F52E2F"/>
    <w:rsid w:val="00F53386"/>
    <w:rsid w:val="00F657CC"/>
    <w:rsid w:val="00F657CF"/>
    <w:rsid w:val="00F66E87"/>
    <w:rsid w:val="00F70A2A"/>
    <w:rsid w:val="00F76D6A"/>
    <w:rsid w:val="00F77F42"/>
    <w:rsid w:val="00F86211"/>
    <w:rsid w:val="00F87744"/>
    <w:rsid w:val="00F90551"/>
    <w:rsid w:val="00F90A8F"/>
    <w:rsid w:val="00F950DB"/>
    <w:rsid w:val="00F9533F"/>
    <w:rsid w:val="00F95897"/>
    <w:rsid w:val="00FA3E2C"/>
    <w:rsid w:val="00FA67CA"/>
    <w:rsid w:val="00FB3ACA"/>
    <w:rsid w:val="00FB421A"/>
    <w:rsid w:val="00FB4263"/>
    <w:rsid w:val="00FB45EF"/>
    <w:rsid w:val="00FB7C93"/>
    <w:rsid w:val="00FC5EF0"/>
    <w:rsid w:val="00FD008E"/>
    <w:rsid w:val="00FD5285"/>
    <w:rsid w:val="00FD5A36"/>
    <w:rsid w:val="00FD62F2"/>
    <w:rsid w:val="00FE07C4"/>
    <w:rsid w:val="00FE69AD"/>
    <w:rsid w:val="01443754"/>
    <w:rsid w:val="03025029"/>
    <w:rsid w:val="035B0E0B"/>
    <w:rsid w:val="03CA549B"/>
    <w:rsid w:val="03FE440C"/>
    <w:rsid w:val="049E7697"/>
    <w:rsid w:val="04C917CC"/>
    <w:rsid w:val="05016CC0"/>
    <w:rsid w:val="05377F1F"/>
    <w:rsid w:val="05405FF5"/>
    <w:rsid w:val="05C81D9F"/>
    <w:rsid w:val="063B6CA9"/>
    <w:rsid w:val="069B5611"/>
    <w:rsid w:val="07964A7E"/>
    <w:rsid w:val="07DC5982"/>
    <w:rsid w:val="07E62FF7"/>
    <w:rsid w:val="08FE3A67"/>
    <w:rsid w:val="096B5743"/>
    <w:rsid w:val="09A23E57"/>
    <w:rsid w:val="09B41CB9"/>
    <w:rsid w:val="09DB11C6"/>
    <w:rsid w:val="0A844DED"/>
    <w:rsid w:val="0AF254DE"/>
    <w:rsid w:val="0B1A5326"/>
    <w:rsid w:val="0B365ACB"/>
    <w:rsid w:val="0B7D442D"/>
    <w:rsid w:val="0B916BD9"/>
    <w:rsid w:val="0BE329F1"/>
    <w:rsid w:val="0C7F08D7"/>
    <w:rsid w:val="0C9134B1"/>
    <w:rsid w:val="0CC5456F"/>
    <w:rsid w:val="0CC576BA"/>
    <w:rsid w:val="0CD756D6"/>
    <w:rsid w:val="0CD768D2"/>
    <w:rsid w:val="0D061B16"/>
    <w:rsid w:val="0D074BAB"/>
    <w:rsid w:val="0D1A4CEA"/>
    <w:rsid w:val="0D230841"/>
    <w:rsid w:val="0D9B3A54"/>
    <w:rsid w:val="0DA06A70"/>
    <w:rsid w:val="0E3D60E9"/>
    <w:rsid w:val="0E3E5A9C"/>
    <w:rsid w:val="0EF00524"/>
    <w:rsid w:val="0F0110C9"/>
    <w:rsid w:val="0F047454"/>
    <w:rsid w:val="0F995CAF"/>
    <w:rsid w:val="10152100"/>
    <w:rsid w:val="101D5857"/>
    <w:rsid w:val="101E32C3"/>
    <w:rsid w:val="10202F4C"/>
    <w:rsid w:val="10494A0E"/>
    <w:rsid w:val="10BF07EC"/>
    <w:rsid w:val="10FE739A"/>
    <w:rsid w:val="113D483A"/>
    <w:rsid w:val="117679CD"/>
    <w:rsid w:val="11A73B39"/>
    <w:rsid w:val="11AC44FB"/>
    <w:rsid w:val="12721B00"/>
    <w:rsid w:val="128E1B21"/>
    <w:rsid w:val="12C1583C"/>
    <w:rsid w:val="134D1912"/>
    <w:rsid w:val="13960120"/>
    <w:rsid w:val="13D93DAE"/>
    <w:rsid w:val="14C85FF7"/>
    <w:rsid w:val="14F16730"/>
    <w:rsid w:val="15254652"/>
    <w:rsid w:val="155868ED"/>
    <w:rsid w:val="1561725C"/>
    <w:rsid w:val="160C1520"/>
    <w:rsid w:val="16175EDB"/>
    <w:rsid w:val="168D011B"/>
    <w:rsid w:val="16E6517F"/>
    <w:rsid w:val="16F17BFC"/>
    <w:rsid w:val="16FC69FF"/>
    <w:rsid w:val="170716D4"/>
    <w:rsid w:val="17654D56"/>
    <w:rsid w:val="17FE3E0B"/>
    <w:rsid w:val="186D1C02"/>
    <w:rsid w:val="18911AEF"/>
    <w:rsid w:val="18B14F9B"/>
    <w:rsid w:val="18B67637"/>
    <w:rsid w:val="18BF2F7F"/>
    <w:rsid w:val="18CD7F1B"/>
    <w:rsid w:val="18F379AC"/>
    <w:rsid w:val="19327739"/>
    <w:rsid w:val="196B2BD9"/>
    <w:rsid w:val="198B53ED"/>
    <w:rsid w:val="19DD66E6"/>
    <w:rsid w:val="1A891829"/>
    <w:rsid w:val="1AC25377"/>
    <w:rsid w:val="1AC3343B"/>
    <w:rsid w:val="1AD56D0B"/>
    <w:rsid w:val="1AEC60A9"/>
    <w:rsid w:val="1B17289A"/>
    <w:rsid w:val="1B930FFA"/>
    <w:rsid w:val="1BA51587"/>
    <w:rsid w:val="1BBC63B0"/>
    <w:rsid w:val="1C232214"/>
    <w:rsid w:val="1C373ADE"/>
    <w:rsid w:val="1C3A550B"/>
    <w:rsid w:val="1C691389"/>
    <w:rsid w:val="1C954D97"/>
    <w:rsid w:val="1CCA5EEE"/>
    <w:rsid w:val="1CD77125"/>
    <w:rsid w:val="1D19500D"/>
    <w:rsid w:val="1D5725CA"/>
    <w:rsid w:val="1D5D4373"/>
    <w:rsid w:val="1E067CD1"/>
    <w:rsid w:val="1E6F28BD"/>
    <w:rsid w:val="1F19530A"/>
    <w:rsid w:val="1FB5394C"/>
    <w:rsid w:val="1FC845D5"/>
    <w:rsid w:val="2005062F"/>
    <w:rsid w:val="200F348C"/>
    <w:rsid w:val="209B0903"/>
    <w:rsid w:val="20C56121"/>
    <w:rsid w:val="21445D7B"/>
    <w:rsid w:val="21696432"/>
    <w:rsid w:val="21826984"/>
    <w:rsid w:val="21894AEF"/>
    <w:rsid w:val="218C111D"/>
    <w:rsid w:val="21973AD9"/>
    <w:rsid w:val="21AF1D60"/>
    <w:rsid w:val="22053D65"/>
    <w:rsid w:val="225077C3"/>
    <w:rsid w:val="229D51F9"/>
    <w:rsid w:val="23127047"/>
    <w:rsid w:val="23474199"/>
    <w:rsid w:val="238B72F5"/>
    <w:rsid w:val="23A147D0"/>
    <w:rsid w:val="23F86351"/>
    <w:rsid w:val="23FA545D"/>
    <w:rsid w:val="244F415D"/>
    <w:rsid w:val="24720273"/>
    <w:rsid w:val="24A11F08"/>
    <w:rsid w:val="2524591E"/>
    <w:rsid w:val="252F5CBF"/>
    <w:rsid w:val="254B5645"/>
    <w:rsid w:val="258374DA"/>
    <w:rsid w:val="25AC23BD"/>
    <w:rsid w:val="25EC4174"/>
    <w:rsid w:val="261F216C"/>
    <w:rsid w:val="26263B25"/>
    <w:rsid w:val="2641556A"/>
    <w:rsid w:val="26A461E9"/>
    <w:rsid w:val="26B443B9"/>
    <w:rsid w:val="26BD428D"/>
    <w:rsid w:val="26DB54F7"/>
    <w:rsid w:val="27584338"/>
    <w:rsid w:val="27605F57"/>
    <w:rsid w:val="2774192E"/>
    <w:rsid w:val="277B25D5"/>
    <w:rsid w:val="27911E08"/>
    <w:rsid w:val="279E7252"/>
    <w:rsid w:val="28684E4A"/>
    <w:rsid w:val="28732C89"/>
    <w:rsid w:val="28C20801"/>
    <w:rsid w:val="28C318AC"/>
    <w:rsid w:val="291B4224"/>
    <w:rsid w:val="296A1CB7"/>
    <w:rsid w:val="29E97DD8"/>
    <w:rsid w:val="29F702B4"/>
    <w:rsid w:val="2A211D1F"/>
    <w:rsid w:val="2A3471B0"/>
    <w:rsid w:val="2A65006C"/>
    <w:rsid w:val="2A680465"/>
    <w:rsid w:val="2AB34CE9"/>
    <w:rsid w:val="2B277BA2"/>
    <w:rsid w:val="2B443EB4"/>
    <w:rsid w:val="2BD83C26"/>
    <w:rsid w:val="2C2D1500"/>
    <w:rsid w:val="2C572CE5"/>
    <w:rsid w:val="2CBE38B3"/>
    <w:rsid w:val="2CC80FF8"/>
    <w:rsid w:val="2CD03599"/>
    <w:rsid w:val="2D2F58B5"/>
    <w:rsid w:val="2D5C692D"/>
    <w:rsid w:val="2D617A6D"/>
    <w:rsid w:val="2D78380A"/>
    <w:rsid w:val="2DAB17C2"/>
    <w:rsid w:val="2E650B9F"/>
    <w:rsid w:val="2F036C50"/>
    <w:rsid w:val="2F5E241B"/>
    <w:rsid w:val="2F634298"/>
    <w:rsid w:val="2F821349"/>
    <w:rsid w:val="2FBD6032"/>
    <w:rsid w:val="2FFF3A03"/>
    <w:rsid w:val="30106BE4"/>
    <w:rsid w:val="30370AB2"/>
    <w:rsid w:val="30624A33"/>
    <w:rsid w:val="30950559"/>
    <w:rsid w:val="30DD5D46"/>
    <w:rsid w:val="30F47815"/>
    <w:rsid w:val="31005034"/>
    <w:rsid w:val="311E586A"/>
    <w:rsid w:val="312E12FD"/>
    <w:rsid w:val="314508BB"/>
    <w:rsid w:val="31577C96"/>
    <w:rsid w:val="315D247E"/>
    <w:rsid w:val="316F44A6"/>
    <w:rsid w:val="3188728D"/>
    <w:rsid w:val="31B55A56"/>
    <w:rsid w:val="31ED6132"/>
    <w:rsid w:val="31FD4175"/>
    <w:rsid w:val="322847EE"/>
    <w:rsid w:val="328611FD"/>
    <w:rsid w:val="32DE0EB6"/>
    <w:rsid w:val="33255570"/>
    <w:rsid w:val="332D454B"/>
    <w:rsid w:val="33431181"/>
    <w:rsid w:val="334A1F1C"/>
    <w:rsid w:val="33510A0B"/>
    <w:rsid w:val="33925CF1"/>
    <w:rsid w:val="33B52B9F"/>
    <w:rsid w:val="34717AE9"/>
    <w:rsid w:val="3489558E"/>
    <w:rsid w:val="35634F32"/>
    <w:rsid w:val="356B618E"/>
    <w:rsid w:val="35D20000"/>
    <w:rsid w:val="36277D64"/>
    <w:rsid w:val="3648557D"/>
    <w:rsid w:val="365A500D"/>
    <w:rsid w:val="36872AA8"/>
    <w:rsid w:val="369F42B0"/>
    <w:rsid w:val="36D94708"/>
    <w:rsid w:val="36F641CD"/>
    <w:rsid w:val="37296A1A"/>
    <w:rsid w:val="37992B65"/>
    <w:rsid w:val="37CD5891"/>
    <w:rsid w:val="37FC0929"/>
    <w:rsid w:val="38393B49"/>
    <w:rsid w:val="38613F92"/>
    <w:rsid w:val="38A54272"/>
    <w:rsid w:val="38E1470D"/>
    <w:rsid w:val="391819F9"/>
    <w:rsid w:val="39214DD9"/>
    <w:rsid w:val="3994728F"/>
    <w:rsid w:val="3A0F7324"/>
    <w:rsid w:val="3A192ED9"/>
    <w:rsid w:val="3A4913EC"/>
    <w:rsid w:val="3ABD3D2B"/>
    <w:rsid w:val="3AF229AA"/>
    <w:rsid w:val="3B394EB3"/>
    <w:rsid w:val="3B775B31"/>
    <w:rsid w:val="3B8E7A99"/>
    <w:rsid w:val="3BA64EA1"/>
    <w:rsid w:val="3C1F7FB8"/>
    <w:rsid w:val="3C2046CC"/>
    <w:rsid w:val="3C576608"/>
    <w:rsid w:val="3CB71A60"/>
    <w:rsid w:val="3CCD2C47"/>
    <w:rsid w:val="3CE26A17"/>
    <w:rsid w:val="3D0D45CD"/>
    <w:rsid w:val="3D646C9A"/>
    <w:rsid w:val="3D776C0B"/>
    <w:rsid w:val="3D833D9C"/>
    <w:rsid w:val="3D901877"/>
    <w:rsid w:val="3D9865DD"/>
    <w:rsid w:val="3E0A53DC"/>
    <w:rsid w:val="3E272260"/>
    <w:rsid w:val="3E805C4C"/>
    <w:rsid w:val="3E877733"/>
    <w:rsid w:val="3E98327C"/>
    <w:rsid w:val="3EB85EEE"/>
    <w:rsid w:val="3ECA7BA1"/>
    <w:rsid w:val="3ED03901"/>
    <w:rsid w:val="3F1E5736"/>
    <w:rsid w:val="3F2E2100"/>
    <w:rsid w:val="3F661D41"/>
    <w:rsid w:val="3F97148A"/>
    <w:rsid w:val="3FEF6B28"/>
    <w:rsid w:val="40C4586E"/>
    <w:rsid w:val="418029FA"/>
    <w:rsid w:val="41D8505E"/>
    <w:rsid w:val="426320E0"/>
    <w:rsid w:val="426A6F06"/>
    <w:rsid w:val="4273381C"/>
    <w:rsid w:val="44670CDC"/>
    <w:rsid w:val="449B6E1F"/>
    <w:rsid w:val="44AC0416"/>
    <w:rsid w:val="44E4222E"/>
    <w:rsid w:val="45462573"/>
    <w:rsid w:val="459009EA"/>
    <w:rsid w:val="45AF284F"/>
    <w:rsid w:val="4612533F"/>
    <w:rsid w:val="462C503E"/>
    <w:rsid w:val="46C85850"/>
    <w:rsid w:val="46D366D7"/>
    <w:rsid w:val="46E86CBB"/>
    <w:rsid w:val="46F17748"/>
    <w:rsid w:val="46FC1952"/>
    <w:rsid w:val="4718099B"/>
    <w:rsid w:val="47242FC5"/>
    <w:rsid w:val="47C12462"/>
    <w:rsid w:val="47D965BF"/>
    <w:rsid w:val="48124C9B"/>
    <w:rsid w:val="481859D4"/>
    <w:rsid w:val="48516916"/>
    <w:rsid w:val="486C44BF"/>
    <w:rsid w:val="48805937"/>
    <w:rsid w:val="490E1ED8"/>
    <w:rsid w:val="491F2CC1"/>
    <w:rsid w:val="492A6144"/>
    <w:rsid w:val="49EB749D"/>
    <w:rsid w:val="49ED7168"/>
    <w:rsid w:val="4A094575"/>
    <w:rsid w:val="4A4E6480"/>
    <w:rsid w:val="4A747C17"/>
    <w:rsid w:val="4A955496"/>
    <w:rsid w:val="4AF257AB"/>
    <w:rsid w:val="4AF76217"/>
    <w:rsid w:val="4B397BC7"/>
    <w:rsid w:val="4B8D1E6F"/>
    <w:rsid w:val="4BB54E8A"/>
    <w:rsid w:val="4BF22D0D"/>
    <w:rsid w:val="4C08126C"/>
    <w:rsid w:val="4C54363B"/>
    <w:rsid w:val="4CD50AC7"/>
    <w:rsid w:val="4D1A169C"/>
    <w:rsid w:val="4D2C54CF"/>
    <w:rsid w:val="4D965648"/>
    <w:rsid w:val="4D9E4D05"/>
    <w:rsid w:val="4DBB3243"/>
    <w:rsid w:val="4DD03B21"/>
    <w:rsid w:val="4E6A775B"/>
    <w:rsid w:val="4F210B63"/>
    <w:rsid w:val="4FB861CE"/>
    <w:rsid w:val="4FC22356"/>
    <w:rsid w:val="50133B11"/>
    <w:rsid w:val="50375A6B"/>
    <w:rsid w:val="505E2A08"/>
    <w:rsid w:val="50AF06A7"/>
    <w:rsid w:val="50C33DBC"/>
    <w:rsid w:val="50D65EC0"/>
    <w:rsid w:val="517D1098"/>
    <w:rsid w:val="51923878"/>
    <w:rsid w:val="51AF075F"/>
    <w:rsid w:val="521F0E35"/>
    <w:rsid w:val="522F25FE"/>
    <w:rsid w:val="52326BAC"/>
    <w:rsid w:val="528E7325"/>
    <w:rsid w:val="52AD3547"/>
    <w:rsid w:val="53126140"/>
    <w:rsid w:val="54661B6B"/>
    <w:rsid w:val="54904636"/>
    <w:rsid w:val="54A51DD2"/>
    <w:rsid w:val="54BD78E1"/>
    <w:rsid w:val="54C956D9"/>
    <w:rsid w:val="54D73D33"/>
    <w:rsid w:val="54E654D1"/>
    <w:rsid w:val="54EA13F1"/>
    <w:rsid w:val="55124A62"/>
    <w:rsid w:val="553E3D6E"/>
    <w:rsid w:val="55650A8A"/>
    <w:rsid w:val="55B31704"/>
    <w:rsid w:val="56334FC1"/>
    <w:rsid w:val="564923B0"/>
    <w:rsid w:val="568920A4"/>
    <w:rsid w:val="56946751"/>
    <w:rsid w:val="56A14607"/>
    <w:rsid w:val="56D104B0"/>
    <w:rsid w:val="570A5571"/>
    <w:rsid w:val="57BB5B53"/>
    <w:rsid w:val="58210D62"/>
    <w:rsid w:val="583D3103"/>
    <w:rsid w:val="585C5A74"/>
    <w:rsid w:val="586D2854"/>
    <w:rsid w:val="58ED1455"/>
    <w:rsid w:val="59107EFD"/>
    <w:rsid w:val="59181347"/>
    <w:rsid w:val="593F5160"/>
    <w:rsid w:val="59940314"/>
    <w:rsid w:val="59F7729D"/>
    <w:rsid w:val="59FA2376"/>
    <w:rsid w:val="5A3F1349"/>
    <w:rsid w:val="5A9309AB"/>
    <w:rsid w:val="5B601F25"/>
    <w:rsid w:val="5C00365B"/>
    <w:rsid w:val="5C0B7014"/>
    <w:rsid w:val="5C382529"/>
    <w:rsid w:val="5C3E08B1"/>
    <w:rsid w:val="5D737655"/>
    <w:rsid w:val="5DA82145"/>
    <w:rsid w:val="5DCB064F"/>
    <w:rsid w:val="5DDA5EAC"/>
    <w:rsid w:val="5DE11A7E"/>
    <w:rsid w:val="5E2B717F"/>
    <w:rsid w:val="5E480670"/>
    <w:rsid w:val="5E6E5C6E"/>
    <w:rsid w:val="5EA504B6"/>
    <w:rsid w:val="5EC40DF0"/>
    <w:rsid w:val="5ED97CB1"/>
    <w:rsid w:val="5EE03F9E"/>
    <w:rsid w:val="5EE41964"/>
    <w:rsid w:val="5F0970FB"/>
    <w:rsid w:val="5F316458"/>
    <w:rsid w:val="5F4500F5"/>
    <w:rsid w:val="5F9F5867"/>
    <w:rsid w:val="5FA67A0E"/>
    <w:rsid w:val="5FAA2F25"/>
    <w:rsid w:val="6023083A"/>
    <w:rsid w:val="608C59CD"/>
    <w:rsid w:val="608D465D"/>
    <w:rsid w:val="60C752C0"/>
    <w:rsid w:val="60D25665"/>
    <w:rsid w:val="60E84F9E"/>
    <w:rsid w:val="60E9177E"/>
    <w:rsid w:val="60EA3840"/>
    <w:rsid w:val="616B3568"/>
    <w:rsid w:val="619F72D9"/>
    <w:rsid w:val="61A34E0A"/>
    <w:rsid w:val="62123061"/>
    <w:rsid w:val="624C4E87"/>
    <w:rsid w:val="62503E42"/>
    <w:rsid w:val="625D53B9"/>
    <w:rsid w:val="62E76F29"/>
    <w:rsid w:val="63174CC4"/>
    <w:rsid w:val="633870B6"/>
    <w:rsid w:val="63624D9C"/>
    <w:rsid w:val="642A381E"/>
    <w:rsid w:val="64454BE8"/>
    <w:rsid w:val="648126CE"/>
    <w:rsid w:val="64B90A65"/>
    <w:rsid w:val="64E87AE5"/>
    <w:rsid w:val="64EF7A9B"/>
    <w:rsid w:val="64F07088"/>
    <w:rsid w:val="650E7D4A"/>
    <w:rsid w:val="658908A1"/>
    <w:rsid w:val="65C3428A"/>
    <w:rsid w:val="66350778"/>
    <w:rsid w:val="66430F48"/>
    <w:rsid w:val="66495C08"/>
    <w:rsid w:val="66A45D4B"/>
    <w:rsid w:val="672F3134"/>
    <w:rsid w:val="673F73F2"/>
    <w:rsid w:val="676B17C0"/>
    <w:rsid w:val="67A84158"/>
    <w:rsid w:val="67AA41CD"/>
    <w:rsid w:val="68060996"/>
    <w:rsid w:val="68183FE5"/>
    <w:rsid w:val="684C6F4D"/>
    <w:rsid w:val="68836C91"/>
    <w:rsid w:val="68B0745F"/>
    <w:rsid w:val="692D24AE"/>
    <w:rsid w:val="695A25CC"/>
    <w:rsid w:val="696155BB"/>
    <w:rsid w:val="698924E6"/>
    <w:rsid w:val="69A67604"/>
    <w:rsid w:val="69BB6AE3"/>
    <w:rsid w:val="69C4105C"/>
    <w:rsid w:val="6A021EFA"/>
    <w:rsid w:val="6A376EEC"/>
    <w:rsid w:val="6A8979E9"/>
    <w:rsid w:val="6AF43318"/>
    <w:rsid w:val="6B9D5537"/>
    <w:rsid w:val="6BE36587"/>
    <w:rsid w:val="6BEF1A5E"/>
    <w:rsid w:val="6CCB2784"/>
    <w:rsid w:val="6CD0048E"/>
    <w:rsid w:val="6D1E367C"/>
    <w:rsid w:val="6D312FD6"/>
    <w:rsid w:val="6D535F22"/>
    <w:rsid w:val="6D766920"/>
    <w:rsid w:val="6D923FA4"/>
    <w:rsid w:val="6D93436E"/>
    <w:rsid w:val="6DAC205B"/>
    <w:rsid w:val="6E0679DA"/>
    <w:rsid w:val="6E1215FF"/>
    <w:rsid w:val="6E510061"/>
    <w:rsid w:val="6E570CB0"/>
    <w:rsid w:val="6EAC0256"/>
    <w:rsid w:val="6EB35E38"/>
    <w:rsid w:val="6ECF6360"/>
    <w:rsid w:val="6EDE1771"/>
    <w:rsid w:val="6EDE578E"/>
    <w:rsid w:val="6F033D9B"/>
    <w:rsid w:val="6F5916B7"/>
    <w:rsid w:val="6FB44186"/>
    <w:rsid w:val="6FE5575E"/>
    <w:rsid w:val="6FFE6A78"/>
    <w:rsid w:val="700C2BDF"/>
    <w:rsid w:val="707E0338"/>
    <w:rsid w:val="70FF559C"/>
    <w:rsid w:val="7117613F"/>
    <w:rsid w:val="7196754A"/>
    <w:rsid w:val="71B302F7"/>
    <w:rsid w:val="72231E54"/>
    <w:rsid w:val="72443867"/>
    <w:rsid w:val="72BD059F"/>
    <w:rsid w:val="73322A13"/>
    <w:rsid w:val="73431999"/>
    <w:rsid w:val="737D0855"/>
    <w:rsid w:val="73CB40C8"/>
    <w:rsid w:val="747D3299"/>
    <w:rsid w:val="74CC07B6"/>
    <w:rsid w:val="74EA01E6"/>
    <w:rsid w:val="7512536E"/>
    <w:rsid w:val="753E7D29"/>
    <w:rsid w:val="75507891"/>
    <w:rsid w:val="758B028E"/>
    <w:rsid w:val="758F15FF"/>
    <w:rsid w:val="75E970F7"/>
    <w:rsid w:val="7697353C"/>
    <w:rsid w:val="76EA6DA2"/>
    <w:rsid w:val="77027029"/>
    <w:rsid w:val="7718361E"/>
    <w:rsid w:val="772E4AF5"/>
    <w:rsid w:val="7765208E"/>
    <w:rsid w:val="776D5DB3"/>
    <w:rsid w:val="77984DFD"/>
    <w:rsid w:val="77F00747"/>
    <w:rsid w:val="77F332CE"/>
    <w:rsid w:val="7932580D"/>
    <w:rsid w:val="79413C60"/>
    <w:rsid w:val="7947269D"/>
    <w:rsid w:val="79F27127"/>
    <w:rsid w:val="7A8B241F"/>
    <w:rsid w:val="7AD85D08"/>
    <w:rsid w:val="7AF75612"/>
    <w:rsid w:val="7B077B6B"/>
    <w:rsid w:val="7B362756"/>
    <w:rsid w:val="7B475F95"/>
    <w:rsid w:val="7B5E5CAB"/>
    <w:rsid w:val="7BA760F5"/>
    <w:rsid w:val="7BD245D3"/>
    <w:rsid w:val="7BF23731"/>
    <w:rsid w:val="7C260BEC"/>
    <w:rsid w:val="7C93414E"/>
    <w:rsid w:val="7CBF3FF7"/>
    <w:rsid w:val="7D4C78F4"/>
    <w:rsid w:val="7D770C74"/>
    <w:rsid w:val="7DE534BC"/>
    <w:rsid w:val="7E072C77"/>
    <w:rsid w:val="7E701DC7"/>
    <w:rsid w:val="7ED05294"/>
    <w:rsid w:val="7F27347D"/>
    <w:rsid w:val="7F6A4C06"/>
    <w:rsid w:val="7FC872AD"/>
    <w:rsid w:val="7FD33C6B"/>
    <w:rsid w:val="7FE43BE8"/>
    <w:rsid w:val="7FFF2D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7"/>
    <w:qFormat/>
    <w:uiPriority w:val="0"/>
    <w:pPr>
      <w:spacing w:line="480" w:lineRule="atLeast"/>
      <w:outlineLvl w:val="0"/>
    </w:pPr>
    <w:rPr>
      <w:rFonts w:ascii="宋体" w:hAnsi="宋体" w:eastAsia="宋体"/>
      <w:b/>
      <w:sz w:val="30"/>
      <w:szCs w:val="30"/>
    </w:rPr>
  </w:style>
  <w:style w:type="paragraph" w:styleId="3">
    <w:name w:val="heading 2"/>
    <w:basedOn w:val="2"/>
    <w:next w:val="1"/>
    <w:link w:val="38"/>
    <w:qFormat/>
    <w:uiPriority w:val="0"/>
    <w:pPr>
      <w:outlineLvl w:val="1"/>
    </w:pPr>
    <w:rPr>
      <w:sz w:val="28"/>
    </w:rPr>
  </w:style>
  <w:style w:type="paragraph" w:styleId="4">
    <w:name w:val="heading 3"/>
    <w:basedOn w:val="1"/>
    <w:next w:val="1"/>
    <w:link w:val="39"/>
    <w:qFormat/>
    <w:uiPriority w:val="0"/>
    <w:pPr>
      <w:spacing w:line="480" w:lineRule="atLeast"/>
      <w:outlineLvl w:val="2"/>
    </w:pPr>
    <w:rPr>
      <w:rFonts w:ascii="宋体" w:hAnsi="宋体" w:eastAsia="宋体"/>
      <w:sz w:val="24"/>
      <w:szCs w:val="24"/>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link w:val="66"/>
    <w:qFormat/>
    <w:uiPriority w:val="0"/>
    <w:pPr>
      <w:ind w:firstLine="420" w:firstLineChars="200"/>
    </w:pPr>
    <w:rPr>
      <w:rFonts w:eastAsia="宋体"/>
      <w:szCs w:val="24"/>
    </w:rPr>
  </w:style>
  <w:style w:type="paragraph" w:styleId="7">
    <w:name w:val="caption"/>
    <w:basedOn w:val="1"/>
    <w:next w:val="1"/>
    <w:link w:val="67"/>
    <w:qFormat/>
    <w:uiPriority w:val="0"/>
    <w:pPr>
      <w:jc w:val="center"/>
    </w:pPr>
    <w:rPr>
      <w:rFonts w:ascii="宋体" w:hAnsi="Arial" w:eastAsia="宋体" w:cs="Arial"/>
    </w:rPr>
  </w:style>
  <w:style w:type="paragraph" w:styleId="8">
    <w:name w:val="Document Map"/>
    <w:basedOn w:val="1"/>
    <w:link w:val="72"/>
    <w:semiHidden/>
    <w:qFormat/>
    <w:uiPriority w:val="0"/>
    <w:pPr>
      <w:shd w:val="clear" w:color="auto" w:fill="000080"/>
    </w:pPr>
    <w:rPr>
      <w:rFonts w:ascii="Times New Roman" w:hAnsi="Times New Roman" w:eastAsia="宋体" w:cs="Times New Roman"/>
      <w:szCs w:val="24"/>
    </w:rPr>
  </w:style>
  <w:style w:type="paragraph" w:styleId="9">
    <w:name w:val="annotation text"/>
    <w:basedOn w:val="1"/>
    <w:link w:val="49"/>
    <w:qFormat/>
    <w:uiPriority w:val="0"/>
    <w:pPr>
      <w:jc w:val="left"/>
    </w:pPr>
    <w:rPr>
      <w:szCs w:val="24"/>
    </w:rPr>
  </w:style>
  <w:style w:type="paragraph" w:styleId="10">
    <w:name w:val="Body Text 3"/>
    <w:basedOn w:val="1"/>
    <w:link w:val="71"/>
    <w:qFormat/>
    <w:uiPriority w:val="0"/>
    <w:pPr>
      <w:spacing w:after="120"/>
    </w:pPr>
    <w:rPr>
      <w:rFonts w:ascii="Times New Roman" w:hAnsi="Times New Roman" w:eastAsia="宋体" w:cs="Times New Roman"/>
      <w:sz w:val="16"/>
      <w:szCs w:val="16"/>
    </w:rPr>
  </w:style>
  <w:style w:type="paragraph" w:styleId="11">
    <w:name w:val="Body Text"/>
    <w:basedOn w:val="1"/>
    <w:link w:val="75"/>
    <w:qFormat/>
    <w:uiPriority w:val="0"/>
    <w:rPr>
      <w:rFonts w:ascii="Times New Roman" w:hAnsi="Times New Roman" w:eastAsia="宋体" w:cs="Times New Roman"/>
      <w:sz w:val="32"/>
      <w:szCs w:val="20"/>
    </w:rPr>
  </w:style>
  <w:style w:type="paragraph" w:styleId="12">
    <w:name w:val="Body Text Indent"/>
    <w:basedOn w:val="1"/>
    <w:link w:val="76"/>
    <w:qFormat/>
    <w:uiPriority w:val="0"/>
    <w:pPr>
      <w:spacing w:line="300" w:lineRule="exact"/>
      <w:ind w:firstLine="538"/>
    </w:pPr>
    <w:rPr>
      <w:rFonts w:ascii="宋体" w:hAnsi="Times New Roman" w:eastAsia="宋体" w:cs="Times New Roman"/>
      <w:sz w:val="24"/>
      <w:szCs w:val="24"/>
    </w:rPr>
  </w:style>
  <w:style w:type="paragraph" w:styleId="13">
    <w:name w:val="Block Text"/>
    <w:basedOn w:val="1"/>
    <w:qFormat/>
    <w:uiPriority w:val="0"/>
    <w:pPr>
      <w:adjustRightInd w:val="0"/>
      <w:snapToGrid w:val="0"/>
      <w:spacing w:line="440" w:lineRule="exact"/>
      <w:ind w:left="402" w:right="108" w:firstLine="450"/>
    </w:pPr>
    <w:rPr>
      <w:rFonts w:ascii="宋体" w:hAnsi="宋体" w:eastAsia="宋体" w:cs="Times New Roman"/>
      <w:sz w:val="24"/>
      <w:szCs w:val="20"/>
    </w:rPr>
  </w:style>
  <w:style w:type="paragraph" w:styleId="14">
    <w:name w:val="toc 3"/>
    <w:basedOn w:val="1"/>
    <w:next w:val="1"/>
    <w:unhideWhenUsed/>
    <w:qFormat/>
    <w:uiPriority w:val="39"/>
    <w:pPr>
      <w:widowControl/>
      <w:spacing w:after="100" w:line="259" w:lineRule="auto"/>
      <w:ind w:left="440"/>
      <w:jc w:val="left"/>
    </w:pPr>
    <w:rPr>
      <w:rFonts w:cs="Times New Roman"/>
      <w:kern w:val="0"/>
      <w:sz w:val="22"/>
    </w:rPr>
  </w:style>
  <w:style w:type="paragraph" w:styleId="15">
    <w:name w:val="Plain Text"/>
    <w:basedOn w:val="1"/>
    <w:link w:val="69"/>
    <w:qFormat/>
    <w:uiPriority w:val="0"/>
    <w:rPr>
      <w:rFonts w:ascii="宋体" w:hAnsi="Courier New" w:eastAsia="宋体"/>
    </w:rPr>
  </w:style>
  <w:style w:type="paragraph" w:styleId="16">
    <w:name w:val="Date"/>
    <w:basedOn w:val="1"/>
    <w:next w:val="1"/>
    <w:link w:val="42"/>
    <w:unhideWhenUsed/>
    <w:qFormat/>
    <w:uiPriority w:val="0"/>
    <w:pPr>
      <w:ind w:left="100" w:leftChars="2500"/>
    </w:pPr>
  </w:style>
  <w:style w:type="paragraph" w:styleId="17">
    <w:name w:val="Body Text Indent 2"/>
    <w:basedOn w:val="1"/>
    <w:link w:val="79"/>
    <w:qFormat/>
    <w:uiPriority w:val="0"/>
    <w:pPr>
      <w:ind w:left="-140" w:firstLine="560"/>
      <w:jc w:val="left"/>
      <w:outlineLvl w:val="0"/>
    </w:pPr>
    <w:rPr>
      <w:rFonts w:ascii="Times New Roman" w:hAnsi="Times New Roman" w:eastAsia="宋体" w:cs="Times New Roman"/>
      <w:sz w:val="28"/>
      <w:szCs w:val="20"/>
    </w:rPr>
  </w:style>
  <w:style w:type="paragraph" w:styleId="18">
    <w:name w:val="Balloon Text"/>
    <w:basedOn w:val="1"/>
    <w:link w:val="41"/>
    <w:unhideWhenUsed/>
    <w:qFormat/>
    <w:uiPriority w:val="0"/>
    <w:rPr>
      <w:sz w:val="18"/>
      <w:szCs w:val="18"/>
    </w:rPr>
  </w:style>
  <w:style w:type="paragraph" w:styleId="19">
    <w:name w:val="footer"/>
    <w:basedOn w:val="1"/>
    <w:link w:val="44"/>
    <w:unhideWhenUsed/>
    <w:qFormat/>
    <w:uiPriority w:val="99"/>
    <w:pPr>
      <w:tabs>
        <w:tab w:val="center" w:pos="4153"/>
        <w:tab w:val="right" w:pos="8306"/>
      </w:tabs>
      <w:snapToGrid w:val="0"/>
      <w:jc w:val="left"/>
    </w:pPr>
    <w:rPr>
      <w:sz w:val="18"/>
      <w:szCs w:val="18"/>
    </w:rPr>
  </w:style>
  <w:style w:type="paragraph" w:styleId="20">
    <w:name w:val="header"/>
    <w:basedOn w:val="1"/>
    <w:link w:val="43"/>
    <w:unhideWhenUsed/>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adjustRightInd w:val="0"/>
      <w:snapToGrid w:val="0"/>
      <w:spacing w:line="280" w:lineRule="exact"/>
      <w:jc w:val="center"/>
    </w:pPr>
    <w:rPr>
      <w:rFonts w:ascii="Times New Roman" w:hAnsi="Times New Roman" w:eastAsia="宋体" w:cs="Times New Roman"/>
      <w:sz w:val="24"/>
      <w:szCs w:val="20"/>
    </w:rPr>
  </w:style>
  <w:style w:type="paragraph" w:styleId="22">
    <w:name w:val="List"/>
    <w:basedOn w:val="1"/>
    <w:qFormat/>
    <w:uiPriority w:val="0"/>
    <w:pPr>
      <w:spacing w:line="360" w:lineRule="exact"/>
      <w:ind w:firstLine="38" w:firstLineChars="18"/>
      <w:jc w:val="left"/>
    </w:pPr>
    <w:rPr>
      <w:rFonts w:ascii="宋体" w:hAnsi="Times New Roman" w:eastAsia="宋体" w:cs="Times New Roman"/>
      <w:szCs w:val="21"/>
    </w:rPr>
  </w:style>
  <w:style w:type="paragraph" w:styleId="23">
    <w:name w:val="Body Text Indent 3"/>
    <w:basedOn w:val="1"/>
    <w:link w:val="78"/>
    <w:qFormat/>
    <w:uiPriority w:val="0"/>
    <w:pPr>
      <w:ind w:firstLine="540"/>
    </w:pPr>
    <w:rPr>
      <w:rFonts w:hint="eastAsia" w:ascii="宋体" w:hAnsi="Times New Roman" w:eastAsia="宋体" w:cs="Times New Roman"/>
      <w:sz w:val="28"/>
      <w:szCs w:val="20"/>
    </w:rPr>
  </w:style>
  <w:style w:type="paragraph" w:styleId="24">
    <w:name w:val="toc 2"/>
    <w:basedOn w:val="1"/>
    <w:next w:val="1"/>
    <w:unhideWhenUsed/>
    <w:qFormat/>
    <w:uiPriority w:val="39"/>
    <w:pPr>
      <w:ind w:left="420" w:leftChars="200"/>
    </w:pPr>
  </w:style>
  <w:style w:type="paragraph" w:styleId="25">
    <w:name w:val="Body Text 2"/>
    <w:basedOn w:val="1"/>
    <w:link w:val="80"/>
    <w:qFormat/>
    <w:uiPriority w:val="0"/>
    <w:rPr>
      <w:rFonts w:ascii="Times New Roman" w:hAnsi="Times New Roman" w:eastAsia="宋体" w:cs="Times New Roman"/>
      <w:szCs w:val="20"/>
    </w:rPr>
  </w:style>
  <w:style w:type="paragraph" w:styleId="2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7">
    <w:name w:val="index 1"/>
    <w:basedOn w:val="1"/>
    <w:next w:val="1"/>
    <w:qFormat/>
    <w:uiPriority w:val="0"/>
    <w:pPr>
      <w:spacing w:line="192" w:lineRule="auto"/>
      <w:jc w:val="center"/>
    </w:pPr>
    <w:rPr>
      <w:rFonts w:ascii="宋体" w:hAnsi="宋体" w:eastAsia="宋体" w:cs="Times New Roman"/>
      <w:szCs w:val="20"/>
    </w:rPr>
  </w:style>
  <w:style w:type="paragraph" w:styleId="28">
    <w:name w:val="annotation subject"/>
    <w:basedOn w:val="9"/>
    <w:next w:val="9"/>
    <w:link w:val="70"/>
    <w:qFormat/>
    <w:uiPriority w:val="0"/>
    <w:rPr>
      <w:b/>
      <w:bCs/>
    </w:r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2">
    <w:name w:val="Strong"/>
    <w:basedOn w:val="31"/>
    <w:qFormat/>
    <w:uiPriority w:val="0"/>
    <w:rPr>
      <w:b/>
      <w:bCs/>
    </w:rPr>
  </w:style>
  <w:style w:type="character" w:styleId="33">
    <w:name w:val="page number"/>
    <w:basedOn w:val="31"/>
    <w:qFormat/>
    <w:uiPriority w:val="0"/>
  </w:style>
  <w:style w:type="character" w:styleId="34">
    <w:name w:val="Emphasis"/>
    <w:basedOn w:val="31"/>
    <w:qFormat/>
    <w:uiPriority w:val="0"/>
    <w:rPr>
      <w:i/>
      <w:iCs/>
    </w:rPr>
  </w:style>
  <w:style w:type="character" w:styleId="35">
    <w:name w:val="Hyperlink"/>
    <w:basedOn w:val="31"/>
    <w:qFormat/>
    <w:uiPriority w:val="99"/>
    <w:rPr>
      <w:color w:val="000000"/>
      <w:u w:val="single"/>
    </w:rPr>
  </w:style>
  <w:style w:type="character" w:styleId="36">
    <w:name w:val="annotation reference"/>
    <w:basedOn w:val="31"/>
    <w:qFormat/>
    <w:uiPriority w:val="0"/>
    <w:rPr>
      <w:sz w:val="21"/>
      <w:szCs w:val="21"/>
    </w:rPr>
  </w:style>
  <w:style w:type="character" w:customStyle="1" w:styleId="37">
    <w:name w:val="标题 1 Char"/>
    <w:basedOn w:val="31"/>
    <w:link w:val="2"/>
    <w:qFormat/>
    <w:uiPriority w:val="0"/>
    <w:rPr>
      <w:rFonts w:ascii="宋体" w:hAnsi="宋体" w:eastAsia="宋体"/>
      <w:b/>
      <w:sz w:val="30"/>
      <w:szCs w:val="30"/>
    </w:rPr>
  </w:style>
  <w:style w:type="character" w:customStyle="1" w:styleId="38">
    <w:name w:val="标题 2 Char"/>
    <w:basedOn w:val="31"/>
    <w:link w:val="3"/>
    <w:qFormat/>
    <w:uiPriority w:val="0"/>
    <w:rPr>
      <w:rFonts w:ascii="宋体" w:hAnsi="宋体" w:eastAsia="宋体"/>
      <w:b/>
      <w:sz w:val="28"/>
      <w:szCs w:val="30"/>
    </w:rPr>
  </w:style>
  <w:style w:type="character" w:customStyle="1" w:styleId="39">
    <w:name w:val="标题 3 Char"/>
    <w:basedOn w:val="31"/>
    <w:link w:val="4"/>
    <w:qFormat/>
    <w:uiPriority w:val="0"/>
    <w:rPr>
      <w:rFonts w:ascii="宋体" w:hAnsi="宋体" w:eastAsia="宋体"/>
      <w:sz w:val="24"/>
      <w:szCs w:val="24"/>
    </w:rPr>
  </w:style>
  <w:style w:type="character" w:customStyle="1" w:styleId="40">
    <w:name w:val="标题 4 Char"/>
    <w:basedOn w:val="31"/>
    <w:link w:val="5"/>
    <w:qFormat/>
    <w:uiPriority w:val="0"/>
    <w:rPr>
      <w:rFonts w:ascii="Arial" w:hAnsi="Arial" w:eastAsia="黑体" w:cs="Times New Roman"/>
      <w:b/>
      <w:bCs/>
      <w:sz w:val="28"/>
      <w:szCs w:val="28"/>
    </w:rPr>
  </w:style>
  <w:style w:type="character" w:customStyle="1" w:styleId="41">
    <w:name w:val="批注框文本 Char"/>
    <w:basedOn w:val="31"/>
    <w:link w:val="18"/>
    <w:qFormat/>
    <w:uiPriority w:val="0"/>
    <w:rPr>
      <w:sz w:val="18"/>
      <w:szCs w:val="18"/>
    </w:rPr>
  </w:style>
  <w:style w:type="character" w:customStyle="1" w:styleId="42">
    <w:name w:val="日期 Char"/>
    <w:basedOn w:val="31"/>
    <w:link w:val="16"/>
    <w:qFormat/>
    <w:uiPriority w:val="0"/>
  </w:style>
  <w:style w:type="character" w:customStyle="1" w:styleId="43">
    <w:name w:val="页眉 Char"/>
    <w:basedOn w:val="31"/>
    <w:link w:val="20"/>
    <w:qFormat/>
    <w:uiPriority w:val="0"/>
    <w:rPr>
      <w:sz w:val="18"/>
      <w:szCs w:val="18"/>
    </w:rPr>
  </w:style>
  <w:style w:type="character" w:customStyle="1" w:styleId="44">
    <w:name w:val="页脚 Char"/>
    <w:basedOn w:val="31"/>
    <w:link w:val="19"/>
    <w:qFormat/>
    <w:uiPriority w:val="99"/>
    <w:rPr>
      <w:sz w:val="18"/>
      <w:szCs w:val="18"/>
    </w:rPr>
  </w:style>
  <w:style w:type="character" w:customStyle="1" w:styleId="45">
    <w:name w:val="apple-converted-space"/>
    <w:basedOn w:val="31"/>
    <w:qFormat/>
    <w:uiPriority w:val="0"/>
  </w:style>
  <w:style w:type="character" w:customStyle="1" w:styleId="46">
    <w:name w:val="表内容@ Char"/>
    <w:basedOn w:val="31"/>
    <w:link w:val="47"/>
    <w:qFormat/>
    <w:uiPriority w:val="0"/>
    <w:rPr>
      <w:rFonts w:ascii="宋体" w:hAnsi="宋体" w:eastAsia="宋体" w:cs="Arial"/>
      <w:szCs w:val="21"/>
    </w:rPr>
  </w:style>
  <w:style w:type="paragraph" w:customStyle="1" w:styleId="47">
    <w:name w:val="表内容@"/>
    <w:basedOn w:val="1"/>
    <w:link w:val="46"/>
    <w:qFormat/>
    <w:uiPriority w:val="0"/>
    <w:pPr>
      <w:adjustRightInd w:val="0"/>
      <w:jc w:val="center"/>
    </w:pPr>
    <w:rPr>
      <w:rFonts w:ascii="宋体" w:hAnsi="宋体" w:eastAsia="宋体" w:cs="Arial"/>
      <w:szCs w:val="21"/>
    </w:rPr>
  </w:style>
  <w:style w:type="character" w:customStyle="1" w:styleId="48">
    <w:name w:val="t1"/>
    <w:qFormat/>
    <w:uiPriority w:val="0"/>
    <w:rPr>
      <w:sz w:val="28"/>
      <w:szCs w:val="28"/>
    </w:rPr>
  </w:style>
  <w:style w:type="character" w:customStyle="1" w:styleId="49">
    <w:name w:val="批注文字 Char"/>
    <w:basedOn w:val="31"/>
    <w:link w:val="9"/>
    <w:qFormat/>
    <w:uiPriority w:val="0"/>
    <w:rPr>
      <w:szCs w:val="24"/>
    </w:rPr>
  </w:style>
  <w:style w:type="character" w:customStyle="1" w:styleId="50">
    <w:name w:val="样式 正文@ + 首行缩进:  2 字符2 Char"/>
    <w:basedOn w:val="31"/>
    <w:link w:val="51"/>
    <w:qFormat/>
    <w:uiPriority w:val="0"/>
    <w:rPr>
      <w:rFonts w:ascii="宋体" w:hAnsi="宋体" w:eastAsia="宋体" w:cs="宋体"/>
      <w:sz w:val="24"/>
    </w:rPr>
  </w:style>
  <w:style w:type="paragraph" w:customStyle="1" w:styleId="51">
    <w:name w:val="样式 正文@ + 首行缩进:  2 字符2"/>
    <w:basedOn w:val="1"/>
    <w:link w:val="50"/>
    <w:qFormat/>
    <w:uiPriority w:val="0"/>
    <w:pPr>
      <w:spacing w:line="360" w:lineRule="auto"/>
      <w:ind w:firstLine="480" w:firstLineChars="200"/>
    </w:pPr>
    <w:rPr>
      <w:rFonts w:ascii="宋体" w:hAnsi="宋体" w:eastAsia="宋体" w:cs="宋体"/>
      <w:sz w:val="24"/>
    </w:rPr>
  </w:style>
  <w:style w:type="character" w:customStyle="1" w:styleId="52">
    <w:name w:val="样式 样式 正文@ + 首行缩进:  2 字符 字距调整小四 紧缩量  0.2 磅 + 首行缩进:  2 字符 Char"/>
    <w:basedOn w:val="31"/>
    <w:link w:val="53"/>
    <w:qFormat/>
    <w:uiPriority w:val="0"/>
    <w:rPr>
      <w:rFonts w:ascii="宋体" w:hAnsi="宋体" w:eastAsia="宋体" w:cs="宋体"/>
      <w:kern w:val="24"/>
      <w:sz w:val="24"/>
      <w:szCs w:val="24"/>
    </w:rPr>
  </w:style>
  <w:style w:type="paragraph" w:customStyle="1" w:styleId="53">
    <w:name w:val="样式 样式 正文@ + 首行缩进:  2 字符 字距调整小四 紧缩量  0.2 磅 + 首行缩进:  2 字符"/>
    <w:basedOn w:val="1"/>
    <w:link w:val="52"/>
    <w:qFormat/>
    <w:uiPriority w:val="0"/>
    <w:pPr>
      <w:spacing w:line="360" w:lineRule="auto"/>
      <w:ind w:firstLine="480" w:firstLineChars="200"/>
    </w:pPr>
    <w:rPr>
      <w:rFonts w:ascii="宋体" w:hAnsi="宋体" w:eastAsia="宋体" w:cs="宋体"/>
      <w:kern w:val="24"/>
      <w:sz w:val="24"/>
      <w:szCs w:val="24"/>
    </w:rPr>
  </w:style>
  <w:style w:type="character" w:customStyle="1" w:styleId="54">
    <w:name w:val="d1"/>
    <w:basedOn w:val="31"/>
    <w:qFormat/>
    <w:uiPriority w:val="0"/>
    <w:rPr>
      <w:rFonts w:hint="default" w:ascii="ˎ̥" w:hAnsi="ˎ̥"/>
      <w:color w:val="5C5C5C"/>
      <w:sz w:val="23"/>
      <w:szCs w:val="23"/>
      <w:u w:val="none"/>
    </w:rPr>
  </w:style>
  <w:style w:type="character" w:customStyle="1" w:styleId="55">
    <w:name w:val="正文2 Char Char"/>
    <w:basedOn w:val="31"/>
    <w:link w:val="56"/>
    <w:qFormat/>
    <w:uiPriority w:val="0"/>
    <w:rPr>
      <w:spacing w:val="18"/>
      <w:sz w:val="32"/>
    </w:rPr>
  </w:style>
  <w:style w:type="paragraph" w:customStyle="1" w:styleId="56">
    <w:name w:val="正文2"/>
    <w:link w:val="55"/>
    <w:qFormat/>
    <w:uiPriority w:val="0"/>
    <w:pPr>
      <w:widowControl w:val="0"/>
      <w:suppressAutoHyphens/>
      <w:spacing w:line="520" w:lineRule="atLeast"/>
      <w:ind w:firstLine="680"/>
      <w:jc w:val="both"/>
    </w:pPr>
    <w:rPr>
      <w:rFonts w:asciiTheme="minorHAnsi" w:hAnsiTheme="minorHAnsi" w:eastAsiaTheme="minorEastAsia" w:cstheme="minorBidi"/>
      <w:spacing w:val="18"/>
      <w:kern w:val="2"/>
      <w:sz w:val="32"/>
      <w:szCs w:val="22"/>
      <w:lang w:val="en-US" w:eastAsia="zh-CN" w:bidi="ar-SA"/>
    </w:rPr>
  </w:style>
  <w:style w:type="character" w:customStyle="1" w:styleId="57">
    <w:name w:val="表头 Char"/>
    <w:basedOn w:val="31"/>
    <w:link w:val="58"/>
    <w:qFormat/>
    <w:uiPriority w:val="0"/>
    <w:rPr>
      <w:rFonts w:ascii="黑体" w:eastAsia="黑体"/>
      <w:sz w:val="24"/>
    </w:rPr>
  </w:style>
  <w:style w:type="paragraph" w:customStyle="1" w:styleId="58">
    <w:name w:val="表头"/>
    <w:basedOn w:val="1"/>
    <w:link w:val="57"/>
    <w:qFormat/>
    <w:uiPriority w:val="0"/>
    <w:pPr>
      <w:spacing w:line="360" w:lineRule="auto"/>
      <w:jc w:val="center"/>
    </w:pPr>
    <w:rPr>
      <w:rFonts w:ascii="黑体" w:eastAsia="黑体"/>
      <w:sz w:val="24"/>
    </w:rPr>
  </w:style>
  <w:style w:type="character" w:customStyle="1" w:styleId="59">
    <w:name w:val="样式 表图头@ + 段前: 0.5 行 Char"/>
    <w:basedOn w:val="31"/>
    <w:link w:val="60"/>
    <w:qFormat/>
    <w:uiPriority w:val="0"/>
    <w:rPr>
      <w:rFonts w:ascii="宋体" w:hAnsi="宋体" w:eastAsia="宋体" w:cs="宋体"/>
    </w:rPr>
  </w:style>
  <w:style w:type="paragraph" w:customStyle="1" w:styleId="60">
    <w:name w:val="样式 表图头@ + 段前: 0.5 行"/>
    <w:basedOn w:val="1"/>
    <w:link w:val="59"/>
    <w:qFormat/>
    <w:uiPriority w:val="0"/>
    <w:pPr>
      <w:adjustRightInd w:val="0"/>
      <w:jc w:val="center"/>
    </w:pPr>
    <w:rPr>
      <w:rFonts w:ascii="宋体" w:hAnsi="宋体" w:eastAsia="宋体" w:cs="宋体"/>
    </w:rPr>
  </w:style>
  <w:style w:type="character" w:customStyle="1" w:styleId="61">
    <w:name w:val="style5"/>
    <w:basedOn w:val="31"/>
    <w:qFormat/>
    <w:uiPriority w:val="0"/>
  </w:style>
  <w:style w:type="character" w:customStyle="1" w:styleId="62">
    <w:name w:val="正文1 Char"/>
    <w:basedOn w:val="31"/>
    <w:link w:val="63"/>
    <w:qFormat/>
    <w:uiPriority w:val="0"/>
    <w:rPr>
      <w:rFonts w:eastAsia="宋体"/>
    </w:rPr>
  </w:style>
  <w:style w:type="paragraph" w:customStyle="1" w:styleId="63">
    <w:name w:val="正文1"/>
    <w:basedOn w:val="1"/>
    <w:link w:val="62"/>
    <w:qFormat/>
    <w:uiPriority w:val="0"/>
    <w:pPr>
      <w:adjustRightInd w:val="0"/>
      <w:snapToGrid w:val="0"/>
      <w:spacing w:line="500" w:lineRule="atLeast"/>
      <w:ind w:firstLine="567"/>
    </w:pPr>
    <w:rPr>
      <w:rFonts w:eastAsia="宋体"/>
    </w:rPr>
  </w:style>
  <w:style w:type="character" w:customStyle="1" w:styleId="64">
    <w:name w:val="样式2 Char Char"/>
    <w:basedOn w:val="31"/>
    <w:link w:val="65"/>
    <w:qFormat/>
    <w:uiPriority w:val="0"/>
    <w:rPr>
      <w:rFonts w:ascii="黑体" w:hAnsi="宋体" w:eastAsia="黑体"/>
      <w:bCs/>
      <w:sz w:val="24"/>
      <w:szCs w:val="24"/>
    </w:rPr>
  </w:style>
  <w:style w:type="paragraph" w:customStyle="1" w:styleId="65">
    <w:name w:val="样式2"/>
    <w:basedOn w:val="1"/>
    <w:link w:val="64"/>
    <w:qFormat/>
    <w:uiPriority w:val="0"/>
    <w:pPr>
      <w:spacing w:line="360" w:lineRule="auto"/>
      <w:ind w:firstLine="840" w:firstLineChars="350"/>
    </w:pPr>
    <w:rPr>
      <w:rFonts w:ascii="黑体" w:hAnsi="宋体" w:eastAsia="黑体"/>
      <w:bCs/>
      <w:sz w:val="24"/>
      <w:szCs w:val="24"/>
    </w:rPr>
  </w:style>
  <w:style w:type="character" w:customStyle="1" w:styleId="66">
    <w:name w:val="正文缩进 Char"/>
    <w:basedOn w:val="31"/>
    <w:link w:val="6"/>
    <w:qFormat/>
    <w:uiPriority w:val="0"/>
    <w:rPr>
      <w:rFonts w:eastAsia="宋体"/>
      <w:szCs w:val="24"/>
    </w:rPr>
  </w:style>
  <w:style w:type="character" w:customStyle="1" w:styleId="67">
    <w:name w:val="题注 Char"/>
    <w:basedOn w:val="31"/>
    <w:link w:val="7"/>
    <w:qFormat/>
    <w:uiPriority w:val="0"/>
    <w:rPr>
      <w:rFonts w:ascii="宋体" w:hAnsi="Arial" w:eastAsia="宋体" w:cs="Arial"/>
    </w:rPr>
  </w:style>
  <w:style w:type="character" w:customStyle="1" w:styleId="68">
    <w:name w:val="纯文本 Char"/>
    <w:qFormat/>
    <w:uiPriority w:val="0"/>
    <w:rPr>
      <w:rFonts w:ascii="宋体" w:hAnsi="Courier New" w:eastAsia="宋体"/>
      <w:kern w:val="2"/>
      <w:sz w:val="21"/>
      <w:lang w:val="en-US" w:eastAsia="zh-CN" w:bidi="ar-SA"/>
    </w:rPr>
  </w:style>
  <w:style w:type="character" w:customStyle="1" w:styleId="69">
    <w:name w:val="纯文本 Char1"/>
    <w:link w:val="15"/>
    <w:qFormat/>
    <w:uiPriority w:val="0"/>
    <w:rPr>
      <w:rFonts w:ascii="宋体" w:hAnsi="Courier New" w:eastAsia="宋体"/>
    </w:rPr>
  </w:style>
  <w:style w:type="character" w:customStyle="1" w:styleId="70">
    <w:name w:val="批注主题 Char"/>
    <w:basedOn w:val="49"/>
    <w:link w:val="28"/>
    <w:qFormat/>
    <w:uiPriority w:val="0"/>
    <w:rPr>
      <w:b/>
      <w:bCs/>
      <w:szCs w:val="24"/>
    </w:rPr>
  </w:style>
  <w:style w:type="character" w:customStyle="1" w:styleId="71">
    <w:name w:val="正文文本 3 Char"/>
    <w:basedOn w:val="31"/>
    <w:link w:val="10"/>
    <w:qFormat/>
    <w:uiPriority w:val="0"/>
    <w:rPr>
      <w:rFonts w:ascii="Times New Roman" w:hAnsi="Times New Roman" w:eastAsia="宋体" w:cs="Times New Roman"/>
      <w:sz w:val="16"/>
      <w:szCs w:val="16"/>
    </w:rPr>
  </w:style>
  <w:style w:type="character" w:customStyle="1" w:styleId="72">
    <w:name w:val="文档结构图 Char"/>
    <w:basedOn w:val="31"/>
    <w:link w:val="8"/>
    <w:semiHidden/>
    <w:qFormat/>
    <w:uiPriority w:val="0"/>
    <w:rPr>
      <w:rFonts w:ascii="Times New Roman" w:hAnsi="Times New Roman" w:eastAsia="宋体" w:cs="Times New Roman"/>
      <w:szCs w:val="24"/>
      <w:shd w:val="clear" w:color="auto" w:fill="000080"/>
    </w:rPr>
  </w:style>
  <w:style w:type="character" w:customStyle="1" w:styleId="73">
    <w:name w:val="批注文字 字符1"/>
    <w:basedOn w:val="31"/>
    <w:semiHidden/>
    <w:qFormat/>
    <w:uiPriority w:val="99"/>
  </w:style>
  <w:style w:type="character" w:customStyle="1" w:styleId="74">
    <w:name w:val="批注主题 字符1"/>
    <w:basedOn w:val="73"/>
    <w:semiHidden/>
    <w:qFormat/>
    <w:uiPriority w:val="99"/>
    <w:rPr>
      <w:b/>
      <w:bCs/>
    </w:rPr>
  </w:style>
  <w:style w:type="character" w:customStyle="1" w:styleId="75">
    <w:name w:val="正文文本 Char"/>
    <w:basedOn w:val="31"/>
    <w:link w:val="11"/>
    <w:qFormat/>
    <w:uiPriority w:val="0"/>
    <w:rPr>
      <w:rFonts w:ascii="Times New Roman" w:hAnsi="Times New Roman" w:eastAsia="宋体" w:cs="Times New Roman"/>
      <w:sz w:val="32"/>
      <w:szCs w:val="20"/>
    </w:rPr>
  </w:style>
  <w:style w:type="character" w:customStyle="1" w:styleId="76">
    <w:name w:val="正文文本缩进 Char"/>
    <w:basedOn w:val="31"/>
    <w:link w:val="12"/>
    <w:qFormat/>
    <w:uiPriority w:val="0"/>
    <w:rPr>
      <w:rFonts w:ascii="宋体" w:hAnsi="Times New Roman" w:eastAsia="宋体" w:cs="Times New Roman"/>
      <w:sz w:val="24"/>
      <w:szCs w:val="24"/>
    </w:rPr>
  </w:style>
  <w:style w:type="character" w:customStyle="1" w:styleId="77">
    <w:name w:val="纯文本 字符1"/>
    <w:basedOn w:val="31"/>
    <w:semiHidden/>
    <w:qFormat/>
    <w:uiPriority w:val="99"/>
    <w:rPr>
      <w:rFonts w:hAnsi="Courier New" w:cs="Courier New" w:asciiTheme="minorEastAsia"/>
    </w:rPr>
  </w:style>
  <w:style w:type="character" w:customStyle="1" w:styleId="78">
    <w:name w:val="正文文本缩进 3 Char"/>
    <w:basedOn w:val="31"/>
    <w:link w:val="23"/>
    <w:qFormat/>
    <w:uiPriority w:val="0"/>
    <w:rPr>
      <w:rFonts w:ascii="宋体" w:hAnsi="Times New Roman" w:eastAsia="宋体" w:cs="Times New Roman"/>
      <w:sz w:val="28"/>
      <w:szCs w:val="20"/>
    </w:rPr>
  </w:style>
  <w:style w:type="character" w:customStyle="1" w:styleId="79">
    <w:name w:val="正文文本缩进 2 Char"/>
    <w:basedOn w:val="31"/>
    <w:link w:val="17"/>
    <w:qFormat/>
    <w:uiPriority w:val="0"/>
    <w:rPr>
      <w:rFonts w:ascii="Times New Roman" w:hAnsi="Times New Roman" w:eastAsia="宋体" w:cs="Times New Roman"/>
      <w:sz w:val="28"/>
      <w:szCs w:val="20"/>
    </w:rPr>
  </w:style>
  <w:style w:type="character" w:customStyle="1" w:styleId="80">
    <w:name w:val="正文文本 2 Char"/>
    <w:basedOn w:val="31"/>
    <w:link w:val="25"/>
    <w:qFormat/>
    <w:uiPriority w:val="0"/>
    <w:rPr>
      <w:rFonts w:ascii="Times New Roman" w:hAnsi="Times New Roman" w:eastAsia="宋体" w:cs="Times New Roman"/>
      <w:szCs w:val="20"/>
    </w:rPr>
  </w:style>
  <w:style w:type="paragraph" w:customStyle="1" w:styleId="81">
    <w:name w:val="文"/>
    <w:basedOn w:val="1"/>
    <w:qFormat/>
    <w:uiPriority w:val="0"/>
    <w:pPr>
      <w:spacing w:line="360" w:lineRule="auto"/>
      <w:ind w:firstLine="480" w:firstLineChars="200"/>
    </w:pPr>
    <w:rPr>
      <w:rFonts w:ascii="Times New Roman" w:hAnsi="Times New Roman" w:eastAsia="宋体" w:cs="Times New Roman"/>
      <w:sz w:val="24"/>
      <w:szCs w:val="20"/>
    </w:rPr>
  </w:style>
  <w:style w:type="paragraph" w:customStyle="1" w:styleId="82">
    <w:name w:val="CM6"/>
    <w:basedOn w:val="83"/>
    <w:next w:val="83"/>
    <w:qFormat/>
    <w:uiPriority w:val="0"/>
    <w:pPr>
      <w:spacing w:line="626" w:lineRule="atLeast"/>
    </w:pPr>
    <w:rPr>
      <w:rFonts w:hAnsi="Times New Roman" w:cs="Times New Roman"/>
      <w:color w:val="auto"/>
    </w:rPr>
  </w:style>
  <w:style w:type="paragraph" w:customStyle="1" w:styleId="83">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4">
    <w:name w:val="xl28"/>
    <w:basedOn w:val="1"/>
    <w:qFormat/>
    <w:uiPriority w:val="0"/>
    <w:pPr>
      <w:widowControl/>
      <w:pBdr>
        <w:bottom w:val="single" w:color="auto" w:sz="4" w:space="0"/>
        <w:right w:val="single" w:color="auto" w:sz="4" w:space="0"/>
      </w:pBdr>
      <w:spacing w:before="100" w:beforeAutospacing="1" w:after="100" w:afterAutospacing="1"/>
      <w:jc w:val="center"/>
      <w:textAlignment w:val="top"/>
    </w:pPr>
    <w:rPr>
      <w:rFonts w:ascii="Times New Roman" w:hAnsi="Times New Roman" w:eastAsia="宋体" w:cs="Times New Roman"/>
      <w:kern w:val="0"/>
      <w:szCs w:val="20"/>
    </w:rPr>
  </w:style>
  <w:style w:type="paragraph" w:customStyle="1" w:styleId="85">
    <w:name w:val="样式3"/>
    <w:basedOn w:val="1"/>
    <w:qFormat/>
    <w:uiPriority w:val="0"/>
    <w:pPr>
      <w:spacing w:line="360" w:lineRule="auto"/>
      <w:ind w:firstLine="436" w:firstLineChars="200"/>
    </w:pPr>
    <w:rPr>
      <w:rFonts w:ascii="宋体" w:hAnsi="宋体" w:eastAsia="宋体" w:cs="宋体"/>
      <w:kern w:val="24"/>
      <w:sz w:val="24"/>
      <w:szCs w:val="24"/>
    </w:rPr>
  </w:style>
  <w:style w:type="paragraph" w:customStyle="1" w:styleId="86">
    <w:name w:val="p0"/>
    <w:basedOn w:val="1"/>
    <w:qFormat/>
    <w:uiPriority w:val="0"/>
    <w:pPr>
      <w:widowControl/>
    </w:pPr>
    <w:rPr>
      <w:rFonts w:hint="eastAsia" w:ascii="Times New Roman" w:hAnsi="Times New Roman" w:eastAsia="宋体" w:cs="Times New Roman"/>
      <w:sz w:val="24"/>
      <w:szCs w:val="24"/>
    </w:rPr>
  </w:style>
  <w:style w:type="paragraph" w:customStyle="1" w:styleId="87">
    <w:name w:val="法规"/>
    <w:basedOn w:val="1"/>
    <w:qFormat/>
    <w:uiPriority w:val="0"/>
    <w:pPr>
      <w:tabs>
        <w:tab w:val="left" w:pos="400"/>
      </w:tabs>
      <w:spacing w:line="440" w:lineRule="exact"/>
      <w:ind w:firstLine="400"/>
    </w:pPr>
    <w:rPr>
      <w:rFonts w:ascii="Times New Roman" w:hAnsi="Times New Roman" w:eastAsia="宋体" w:cs="Times New Roman"/>
      <w:sz w:val="25"/>
      <w:szCs w:val="20"/>
    </w:rPr>
  </w:style>
  <w:style w:type="paragraph" w:customStyle="1" w:styleId="88">
    <w:name w:val="CM3"/>
    <w:basedOn w:val="83"/>
    <w:next w:val="83"/>
    <w:qFormat/>
    <w:uiPriority w:val="0"/>
    <w:pPr>
      <w:spacing w:line="468" w:lineRule="atLeast"/>
    </w:pPr>
    <w:rPr>
      <w:rFonts w:hAnsi="Times New Roman" w:cs="Times New Roman"/>
      <w:color w:val="auto"/>
    </w:rPr>
  </w:style>
  <w:style w:type="paragraph" w:customStyle="1" w:styleId="89">
    <w:name w:val="CM7"/>
    <w:basedOn w:val="83"/>
    <w:next w:val="83"/>
    <w:qFormat/>
    <w:uiPriority w:val="0"/>
    <w:pPr>
      <w:spacing w:line="471" w:lineRule="atLeast"/>
    </w:pPr>
    <w:rPr>
      <w:rFonts w:hAnsi="Times New Roman" w:cs="Times New Roman"/>
      <w:color w:val="auto"/>
    </w:rPr>
  </w:style>
  <w:style w:type="paragraph" w:customStyle="1" w:styleId="90">
    <w:name w:val="样式1"/>
    <w:basedOn w:val="1"/>
    <w:qFormat/>
    <w:uiPriority w:val="0"/>
    <w:pPr>
      <w:spacing w:line="360" w:lineRule="exact"/>
      <w:ind w:firstLine="420" w:firstLineChars="200"/>
    </w:pPr>
    <w:rPr>
      <w:rFonts w:ascii="Times New Roman" w:hAnsi="Times New Roman" w:eastAsia="宋体" w:cs="Times New Roman"/>
      <w:szCs w:val="24"/>
    </w:rPr>
  </w:style>
  <w:style w:type="paragraph" w:customStyle="1" w:styleId="91">
    <w:name w:val="CM8"/>
    <w:basedOn w:val="83"/>
    <w:next w:val="83"/>
    <w:qFormat/>
    <w:uiPriority w:val="0"/>
    <w:pPr>
      <w:spacing w:line="436" w:lineRule="atLeast"/>
    </w:pPr>
    <w:rPr>
      <w:rFonts w:ascii="仿宋_GB2312" w:hAnsi="Times New Roman" w:eastAsia="仿宋_GB2312" w:cs="Times New Roman"/>
      <w:color w:val="auto"/>
    </w:rPr>
  </w:style>
  <w:style w:type="paragraph" w:customStyle="1" w:styleId="92">
    <w:name w:val="Char1"/>
    <w:basedOn w:val="1"/>
    <w:qFormat/>
    <w:uiPriority w:val="0"/>
    <w:rPr>
      <w:rFonts w:ascii="Times New Roman" w:hAnsi="Times New Roman" w:eastAsia="宋体" w:cs="Times New Roman"/>
      <w:szCs w:val="24"/>
    </w:rPr>
  </w:style>
  <w:style w:type="paragraph" w:customStyle="1" w:styleId="93">
    <w:name w:val="2.1.1"/>
    <w:basedOn w:val="1"/>
    <w:qFormat/>
    <w:uiPriority w:val="0"/>
    <w:rPr>
      <w:rFonts w:ascii="Times New Roman" w:hAnsi="Times New Roman" w:eastAsia="宋体" w:cs="Times New Roman"/>
      <w:sz w:val="24"/>
      <w:szCs w:val="24"/>
    </w:rPr>
  </w:style>
  <w:style w:type="paragraph" w:customStyle="1" w:styleId="94">
    <w:name w:val="Char Char Char Char Char Char Char"/>
    <w:basedOn w:val="1"/>
    <w:qFormat/>
    <w:uiPriority w:val="0"/>
    <w:rPr>
      <w:rFonts w:ascii="Times New Roman" w:hAnsi="Times New Roman" w:eastAsia="宋体" w:cs="Times New Roman"/>
      <w:szCs w:val="24"/>
    </w:rPr>
  </w:style>
  <w:style w:type="paragraph" w:customStyle="1" w:styleId="95">
    <w:name w:val="表格文字"/>
    <w:basedOn w:val="1"/>
    <w:qFormat/>
    <w:uiPriority w:val="0"/>
    <w:pPr>
      <w:overflowPunct w:val="0"/>
      <w:topLinePunct/>
      <w:autoSpaceDE w:val="0"/>
      <w:autoSpaceDN w:val="0"/>
      <w:adjustRightInd w:val="0"/>
      <w:snapToGrid w:val="0"/>
      <w:spacing w:line="360" w:lineRule="exact"/>
      <w:jc w:val="center"/>
      <w:textAlignment w:val="baseline"/>
    </w:pPr>
    <w:rPr>
      <w:rFonts w:ascii="Times New Roman" w:hAnsi="Times New Roman" w:eastAsia="宋体" w:cs="Times New Roman"/>
      <w:spacing w:val="6"/>
      <w:kern w:val="0"/>
      <w:szCs w:val="20"/>
    </w:rPr>
  </w:style>
  <w:style w:type="paragraph" w:customStyle="1" w:styleId="96">
    <w:name w:val="CM112"/>
    <w:basedOn w:val="83"/>
    <w:next w:val="83"/>
    <w:qFormat/>
    <w:uiPriority w:val="0"/>
    <w:rPr>
      <w:rFonts w:ascii="仿宋_GB2312" w:hAnsi="Times New Roman" w:eastAsia="仿宋_GB2312" w:cs="Times New Roman"/>
      <w:color w:val="auto"/>
    </w:rPr>
  </w:style>
  <w:style w:type="paragraph" w:customStyle="1" w:styleId="97">
    <w:name w:val="正文内容"/>
    <w:basedOn w:val="1"/>
    <w:qFormat/>
    <w:uiPriority w:val="0"/>
    <w:pPr>
      <w:spacing w:line="360" w:lineRule="auto"/>
      <w:ind w:firstLine="624"/>
    </w:pPr>
    <w:rPr>
      <w:rFonts w:ascii="宋体" w:hAnsi="Times New Roman" w:eastAsia="宋体" w:cs="Times New Roman"/>
      <w:sz w:val="24"/>
      <w:szCs w:val="24"/>
    </w:rPr>
  </w:style>
  <w:style w:type="paragraph" w:customStyle="1" w:styleId="98">
    <w:name w:val="Char"/>
    <w:basedOn w:val="1"/>
    <w:qFormat/>
    <w:uiPriority w:val="0"/>
    <w:pPr>
      <w:widowControl/>
      <w:spacing w:after="160" w:line="240" w:lineRule="exact"/>
      <w:ind w:left="100" w:leftChars="-100" w:hanging="200" w:hangingChars="200"/>
      <w:jc w:val="left"/>
    </w:pPr>
    <w:rPr>
      <w:rFonts w:ascii="Times New Roman" w:hAnsi="Times New Roman" w:eastAsia="宋体" w:cs="Times New Roman"/>
      <w:szCs w:val="20"/>
    </w:rPr>
  </w:style>
  <w:style w:type="paragraph" w:customStyle="1" w:styleId="99">
    <w:name w:val="表格标题"/>
    <w:basedOn w:val="1"/>
    <w:qFormat/>
    <w:uiPriority w:val="0"/>
    <w:pPr>
      <w:spacing w:before="120"/>
      <w:jc w:val="center"/>
    </w:pPr>
    <w:rPr>
      <w:rFonts w:ascii="Times New Roman" w:hAnsi="Times New Roman" w:eastAsia="宋体" w:cs="Times New Roman"/>
      <w:sz w:val="24"/>
      <w:szCs w:val="20"/>
    </w:rPr>
  </w:style>
  <w:style w:type="paragraph" w:customStyle="1" w:styleId="100">
    <w:name w:val="大田正文"/>
    <w:basedOn w:val="12"/>
    <w:qFormat/>
    <w:uiPriority w:val="0"/>
    <w:pPr>
      <w:spacing w:line="500" w:lineRule="exact"/>
      <w:ind w:firstLine="567"/>
    </w:pPr>
    <w:rPr>
      <w:sz w:val="28"/>
      <w:szCs w:val="20"/>
    </w:rPr>
  </w:style>
  <w:style w:type="paragraph" w:customStyle="1" w:styleId="101">
    <w:name w:val="CM51"/>
    <w:basedOn w:val="83"/>
    <w:next w:val="83"/>
    <w:qFormat/>
    <w:uiPriority w:val="0"/>
    <w:rPr>
      <w:rFonts w:hAnsi="Times New Roman" w:cs="Times New Roman"/>
      <w:color w:val="auto"/>
    </w:rPr>
  </w:style>
  <w:style w:type="paragraph" w:styleId="102">
    <w:name w:val="List Paragraph"/>
    <w:basedOn w:val="1"/>
    <w:qFormat/>
    <w:uiPriority w:val="34"/>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103">
    <w:name w:val="Char2 Char Char Char"/>
    <w:basedOn w:val="1"/>
    <w:qFormat/>
    <w:uiPriority w:val="0"/>
    <w:pPr>
      <w:autoSpaceDE w:val="0"/>
      <w:autoSpaceDN w:val="0"/>
      <w:adjustRightInd w:val="0"/>
      <w:snapToGrid w:val="0"/>
      <w:spacing w:before="50" w:after="50" w:line="360" w:lineRule="auto"/>
      <w:ind w:firstLine="560" w:firstLineChars="200"/>
    </w:pPr>
    <w:rPr>
      <w:rFonts w:ascii="宋体" w:hAnsi="宋体" w:eastAsia="仿宋_GB2312" w:cs="Times New Roman"/>
      <w:color w:val="000000"/>
      <w:sz w:val="24"/>
      <w:szCs w:val="24"/>
    </w:rPr>
  </w:style>
  <w:style w:type="paragraph" w:customStyle="1" w:styleId="104">
    <w:name w:val="4"/>
    <w:basedOn w:val="1"/>
    <w:next w:val="15"/>
    <w:qFormat/>
    <w:uiPriority w:val="0"/>
    <w:rPr>
      <w:rFonts w:ascii="宋体" w:hAnsi="Courier New" w:eastAsia="宋体" w:cs="Courier New"/>
      <w:szCs w:val="21"/>
    </w:rPr>
  </w:style>
  <w:style w:type="paragraph" w:customStyle="1" w:styleId="105">
    <w:name w:val="CM5"/>
    <w:basedOn w:val="83"/>
    <w:next w:val="83"/>
    <w:qFormat/>
    <w:uiPriority w:val="0"/>
    <w:pPr>
      <w:spacing w:line="436" w:lineRule="atLeast"/>
    </w:pPr>
    <w:rPr>
      <w:rFonts w:ascii="仿宋_GB2312" w:hAnsi="Times New Roman" w:eastAsia="仿宋_GB2312" w:cs="Times New Roman"/>
      <w:color w:val="auto"/>
    </w:rPr>
  </w:style>
  <w:style w:type="paragraph" w:customStyle="1" w:styleId="106">
    <w:name w:val="样式 小四 行距: 1.5 倍行距 首行缩进:  2 字符"/>
    <w:basedOn w:val="1"/>
    <w:qFormat/>
    <w:uiPriority w:val="0"/>
    <w:pPr>
      <w:spacing w:line="500" w:lineRule="exact"/>
      <w:ind w:firstLine="480" w:firstLineChars="200"/>
    </w:pPr>
    <w:rPr>
      <w:rFonts w:ascii="Times New Roman" w:hAnsi="宋体" w:eastAsia="宋体" w:cs="Times New Roman"/>
      <w:sz w:val="24"/>
      <w:szCs w:val="20"/>
    </w:rPr>
  </w:style>
  <w:style w:type="paragraph" w:customStyle="1" w:styleId="107">
    <w:name w:val="报告表格"/>
    <w:basedOn w:val="1"/>
    <w:qFormat/>
    <w:uiPriority w:val="0"/>
    <w:pPr>
      <w:autoSpaceDE w:val="0"/>
      <w:autoSpaceDN w:val="0"/>
      <w:adjustRightInd w:val="0"/>
      <w:spacing w:before="40" w:after="40"/>
      <w:jc w:val="center"/>
      <w:textAlignment w:val="baseline"/>
    </w:pPr>
    <w:rPr>
      <w:rFonts w:ascii="Times New Roman" w:hAnsi="Times New Roman" w:eastAsia="宋体" w:cs="Times New Roman"/>
      <w:kern w:val="0"/>
      <w:szCs w:val="20"/>
    </w:rPr>
  </w:style>
  <w:style w:type="paragraph" w:customStyle="1" w:styleId="108">
    <w:name w:val="三级标题"/>
    <w:basedOn w:val="1"/>
    <w:qFormat/>
    <w:uiPriority w:val="0"/>
    <w:pPr>
      <w:spacing w:line="360" w:lineRule="auto"/>
    </w:pPr>
    <w:rPr>
      <w:rFonts w:ascii="宋体" w:hAnsi="宋体" w:eastAsia="宋体" w:cs="Times New Roman"/>
      <w:bCs/>
      <w:sz w:val="24"/>
      <w:szCs w:val="24"/>
    </w:rPr>
  </w:style>
  <w:style w:type="paragraph" w:customStyle="1" w:styleId="109">
    <w:name w:val="xl27"/>
    <w:basedOn w:val="1"/>
    <w:qFormat/>
    <w:uiPriority w:val="0"/>
    <w:pPr>
      <w:widowControl/>
      <w:pBdr>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Cs w:val="21"/>
    </w:rPr>
  </w:style>
  <w:style w:type="paragraph" w:customStyle="1" w:styleId="110">
    <w:name w:val="默认段落字体 Para Char Char Char Char"/>
    <w:basedOn w:val="1"/>
    <w:qFormat/>
    <w:uiPriority w:val="0"/>
    <w:rPr>
      <w:rFonts w:ascii="Times New Roman" w:hAnsi="Times New Roman" w:eastAsia="宋体" w:cs="Times New Roman"/>
      <w:szCs w:val="21"/>
    </w:rPr>
  </w:style>
  <w:style w:type="paragraph" w:customStyle="1" w:styleId="111">
    <w:name w:val="CM40"/>
    <w:basedOn w:val="83"/>
    <w:next w:val="83"/>
    <w:qFormat/>
    <w:uiPriority w:val="0"/>
    <w:rPr>
      <w:rFonts w:hAnsi="Times New Roman" w:cs="Times New Roman"/>
      <w:color w:val="auto"/>
    </w:rPr>
  </w:style>
  <w:style w:type="paragraph" w:customStyle="1" w:styleId="112">
    <w:name w:val="CM109"/>
    <w:basedOn w:val="83"/>
    <w:next w:val="83"/>
    <w:qFormat/>
    <w:uiPriority w:val="0"/>
    <w:rPr>
      <w:rFonts w:ascii="仿宋_GB2312" w:hAnsi="Times New Roman" w:eastAsia="仿宋_GB2312" w:cs="Times New Roman"/>
      <w:color w:val="auto"/>
    </w:rPr>
  </w:style>
  <w:style w:type="paragraph" w:customStyle="1" w:styleId="113">
    <w:name w:val="默认段落字体 Para Char Char Char Char Char Char Char Char Char Char Char Char1 Char Char"/>
    <w:basedOn w:val="1"/>
    <w:qFormat/>
    <w:uiPriority w:val="0"/>
    <w:pPr>
      <w:spacing w:line="360" w:lineRule="auto"/>
      <w:ind w:firstLine="200" w:firstLineChars="200"/>
    </w:pPr>
    <w:rPr>
      <w:rFonts w:ascii="Times New Roman" w:hAnsi="Times New Roman" w:eastAsia="宋体" w:cs="Times New Roman"/>
      <w:szCs w:val="24"/>
    </w:rPr>
  </w:style>
  <w:style w:type="paragraph" w:customStyle="1" w:styleId="114">
    <w:name w:val="TOC 标题1"/>
    <w:basedOn w:val="2"/>
    <w:next w:val="1"/>
    <w:unhideWhenUsed/>
    <w:qFormat/>
    <w:uiPriority w:val="39"/>
    <w:pPr>
      <w:keepNext/>
      <w:keepLines/>
      <w:widowControl/>
      <w:spacing w:before="240" w:line="259" w:lineRule="auto"/>
      <w:jc w:val="left"/>
      <w:outlineLvl w:val="9"/>
    </w:pPr>
    <w:rPr>
      <w:rFonts w:asciiTheme="majorHAnsi" w:hAnsiTheme="majorHAnsi" w:eastAsiaTheme="majorEastAsia" w:cstheme="majorBidi"/>
      <w:b w:val="0"/>
      <w:color w:val="2F5597" w:themeColor="accent1" w:themeShade="BF"/>
      <w:kern w:val="0"/>
      <w:sz w:val="32"/>
      <w:szCs w:val="32"/>
    </w:rPr>
  </w:style>
  <w:style w:type="paragraph" w:customStyle="1" w:styleId="115">
    <w:name w:val="List Paragraph1"/>
    <w:basedOn w:val="1"/>
    <w:qFormat/>
    <w:uiPriority w:val="99"/>
    <w:pPr>
      <w:ind w:firstLine="420" w:firstLineChars="200"/>
    </w:pPr>
    <w:rPr>
      <w:rFonts w:ascii="Calibri" w:hAnsi="Calibri" w:eastAsia="宋体" w:cs="Times New Roman"/>
    </w:rPr>
  </w:style>
  <w:style w:type="table" w:customStyle="1" w:styleId="116">
    <w:name w:val="网格型1"/>
    <w:basedOn w:val="2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17">
    <w:name w:val="列出段落1"/>
    <w:basedOn w:val="1"/>
    <w:qFormat/>
    <w:uiPriority w:val="34"/>
    <w:pPr>
      <w:ind w:firstLine="420" w:firstLineChars="200"/>
    </w:pPr>
  </w:style>
  <w:style w:type="character" w:customStyle="1" w:styleId="118">
    <w:name w:val="规划正文 Char Char"/>
    <w:basedOn w:val="31"/>
    <w:link w:val="119"/>
    <w:qFormat/>
    <w:uiPriority w:val="0"/>
    <w:rPr>
      <w:kern w:val="2"/>
      <w:sz w:val="24"/>
    </w:rPr>
  </w:style>
  <w:style w:type="paragraph" w:customStyle="1" w:styleId="119">
    <w:name w:val="规划正文"/>
    <w:basedOn w:val="1"/>
    <w:link w:val="118"/>
    <w:qFormat/>
    <w:uiPriority w:val="0"/>
    <w:pPr>
      <w:spacing w:line="460" w:lineRule="exact"/>
      <w:ind w:firstLine="200" w:firstLineChars="200"/>
    </w:pPr>
    <w:rPr>
      <w:sz w:val="24"/>
      <w:szCs w:val="20"/>
    </w:rPr>
  </w:style>
  <w:style w:type="paragraph" w:customStyle="1" w:styleId="120">
    <w:name w:val="Table Paragraph"/>
    <w:basedOn w:val="1"/>
    <w:qFormat/>
    <w:uiPriority w:val="1"/>
    <w:pPr>
      <w:autoSpaceDE w:val="0"/>
      <w:autoSpaceDN w:val="0"/>
      <w:jc w:val="left"/>
    </w:pPr>
    <w:rPr>
      <w:rFonts w:ascii="微软雅黑" w:hAnsi="微软雅黑" w:eastAsia="微软雅黑" w:cs="微软雅黑"/>
      <w:kern w:val="0"/>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0.jpeg"/><Relationship Id="rId20" Type="http://schemas.openxmlformats.org/officeDocument/2006/relationships/image" Target="media/image9.jpeg"/><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png"/><Relationship Id="rId17" Type="http://schemas.openxmlformats.org/officeDocument/2006/relationships/image" Target="media/image6.jpeg"/><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B3C14E-417F-46EF-899F-A096C1688AA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2821</Words>
  <Characters>16081</Characters>
  <Lines>134</Lines>
  <Paragraphs>37</Paragraphs>
  <TotalTime>14</TotalTime>
  <ScaleCrop>false</ScaleCrop>
  <LinksUpToDate>false</LinksUpToDate>
  <CharactersWithSpaces>18865</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2017-10-26T06:16:00Z</dcterms:created>
  <dc:creator>牛旭浩</dc:creator>
  <cp:lastModifiedBy>Administrator</cp:lastModifiedBy>
  <cp:lastPrinted>2019-05-31T01:11:00Z</cp:lastPrinted>
  <dcterms:modified xsi:type="dcterms:W3CDTF">2019-06-20T03:01:03Z</dcterms:modified>
  <cp:revision>460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